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80" w:rsidRDefault="00BD2C80" w:rsidP="00BD2C80">
      <w:pPr>
        <w:spacing w:after="0" w:line="360" w:lineRule="auto"/>
        <w:ind w:firstLine="709"/>
        <w:jc w:val="both"/>
        <w:rPr>
          <w:rFonts w:ascii="Times New Roman" w:hAnsi="Times New Roman" w:cs="Times New Roman"/>
          <w:sz w:val="28"/>
          <w:szCs w:val="28"/>
          <w:lang w:val="az-Latn-AZ"/>
        </w:rPr>
      </w:pPr>
    </w:p>
    <w:p w:rsidR="00BD2C80" w:rsidRPr="00C2381F" w:rsidRDefault="00BD2C80" w:rsidP="00BD2C80">
      <w:pPr>
        <w:pBdr>
          <w:top w:val="single" w:sz="4" w:space="31" w:color="auto"/>
          <w:left w:val="single" w:sz="4" w:space="4" w:color="auto"/>
          <w:bottom w:val="single" w:sz="4" w:space="1" w:color="auto"/>
          <w:right w:val="single" w:sz="4" w:space="4" w:color="auto"/>
        </w:pBdr>
        <w:jc w:val="center"/>
        <w:rPr>
          <w:rFonts w:ascii="Times Roman AzLat" w:hAnsi="Times Roman AzLat"/>
          <w:sz w:val="28"/>
          <w:szCs w:val="28"/>
        </w:rPr>
      </w:pPr>
      <w:r>
        <w:rPr>
          <w:rFonts w:ascii="Times Roman AzLat" w:hAnsi="Times Roman AzLat"/>
          <w:sz w:val="28"/>
          <w:szCs w:val="28"/>
        </w:rPr>
        <w:t xml:space="preserve">АЗЯРБАЙЖАН РЕСПУБЛИКАСЫ ТЯЩСИЛ НАЗИРЛИЙИ </w:t>
      </w:r>
    </w:p>
    <w:p w:rsidR="00BD2C80" w:rsidRPr="00C2381F" w:rsidRDefault="00BD2C80" w:rsidP="00BD2C80">
      <w:pPr>
        <w:pBdr>
          <w:top w:val="single" w:sz="4" w:space="31" w:color="auto"/>
          <w:left w:val="single" w:sz="4" w:space="4" w:color="auto"/>
          <w:bottom w:val="single" w:sz="4" w:space="1" w:color="auto"/>
          <w:right w:val="single" w:sz="4" w:space="4" w:color="auto"/>
        </w:pBdr>
        <w:jc w:val="center"/>
        <w:rPr>
          <w:rFonts w:ascii="Times Roman AzLat" w:hAnsi="Times Roman AzLat"/>
          <w:sz w:val="28"/>
          <w:szCs w:val="28"/>
        </w:rPr>
      </w:pPr>
      <w:r>
        <w:rPr>
          <w:rFonts w:ascii="Times Roman AzLat" w:hAnsi="Times Roman AzLat"/>
          <w:sz w:val="28"/>
          <w:szCs w:val="28"/>
        </w:rPr>
        <w:t>АЗЯРБАЙЖАН ДЮВЛЯТ ИГТИСАД УНИВЕРСИТЕТИ</w:t>
      </w:r>
    </w:p>
    <w:p w:rsidR="00BD2C80" w:rsidRDefault="00BD2C80" w:rsidP="00BD2C80">
      <w:pPr>
        <w:pBdr>
          <w:top w:val="single" w:sz="4" w:space="31" w:color="auto"/>
          <w:left w:val="single" w:sz="4" w:space="4" w:color="auto"/>
          <w:bottom w:val="single" w:sz="4" w:space="1" w:color="auto"/>
          <w:right w:val="single" w:sz="4" w:space="4" w:color="auto"/>
        </w:pBdr>
        <w:rPr>
          <w:rFonts w:ascii="A2 Times AzLat" w:hAnsi="A2 Times AzLat"/>
        </w:rPr>
      </w:pPr>
    </w:p>
    <w:p w:rsidR="00BD2C80" w:rsidRPr="007836FB" w:rsidRDefault="00BD2C80" w:rsidP="00BD2C80">
      <w:pPr>
        <w:pBdr>
          <w:top w:val="single" w:sz="4" w:space="31" w:color="auto"/>
          <w:left w:val="single" w:sz="4" w:space="4" w:color="auto"/>
          <w:bottom w:val="single" w:sz="4" w:space="1" w:color="auto"/>
          <w:right w:val="single" w:sz="4" w:space="4" w:color="auto"/>
        </w:pBdr>
        <w:rPr>
          <w:rFonts w:ascii="Arial" w:hAnsi="Arial" w:cs="Arial"/>
          <w:sz w:val="20"/>
          <w:u w:val="single"/>
          <w:lang w:val="az-Latn-AZ"/>
        </w:rPr>
      </w:pPr>
      <w:r w:rsidRPr="00567CCC">
        <w:rPr>
          <w:rFonts w:ascii="A2 Times AzLat" w:hAnsi="A2 Times AzLat"/>
        </w:rPr>
        <w:t xml:space="preserve">       </w:t>
      </w:r>
      <w:r w:rsidRPr="00006ED5">
        <w:rPr>
          <w:rFonts w:ascii="Times Roman AzLat" w:hAnsi="Times Roman AzLat"/>
        </w:rPr>
        <w:t>Ихтисас</w:t>
      </w:r>
      <w:r w:rsidRPr="00567CCC">
        <w:rPr>
          <w:rFonts w:ascii="Times Roman AzLat" w:hAnsi="Times Roman AzLat"/>
        </w:rPr>
        <w:t>:</w:t>
      </w:r>
      <w:r w:rsidRPr="00567CCC">
        <w:rPr>
          <w:rFonts w:ascii="A2 Times AzLat" w:hAnsi="A2 Times AzLat"/>
        </w:rPr>
        <w:t xml:space="preserve">    </w:t>
      </w:r>
      <w:r w:rsidRPr="007836FB">
        <w:rPr>
          <w:rFonts w:ascii="Times New Roman" w:hAnsi="Times New Roman"/>
          <w:sz w:val="24"/>
          <w:szCs w:val="28"/>
          <w:u w:val="single"/>
          <w:lang w:val="az-Latn-AZ"/>
        </w:rPr>
        <w:t>050647“Metrologiya, standartlaşdırma və sertifikasiya mühəndisliyi”</w:t>
      </w:r>
    </w:p>
    <w:p w:rsidR="00BD2C80" w:rsidRPr="00567CCC" w:rsidRDefault="00BD2C80" w:rsidP="00BD2C80">
      <w:pPr>
        <w:pBdr>
          <w:top w:val="single" w:sz="4" w:space="31" w:color="auto"/>
          <w:left w:val="single" w:sz="4" w:space="4" w:color="auto"/>
          <w:bottom w:val="single" w:sz="4" w:space="1" w:color="auto"/>
          <w:right w:val="single" w:sz="4" w:space="4" w:color="auto"/>
        </w:pBdr>
        <w:rPr>
          <w:rFonts w:ascii="A2 Times AzLat" w:hAnsi="A2 Times AzLat"/>
        </w:rPr>
      </w:pPr>
    </w:p>
    <w:p w:rsidR="00BD2C80" w:rsidRDefault="00BD2C80" w:rsidP="00BD2C80">
      <w:pPr>
        <w:pBdr>
          <w:top w:val="single" w:sz="4" w:space="31" w:color="auto"/>
          <w:left w:val="single" w:sz="4" w:space="4" w:color="auto"/>
          <w:bottom w:val="single" w:sz="4" w:space="1" w:color="auto"/>
          <w:right w:val="single" w:sz="4" w:space="4" w:color="auto"/>
        </w:pBdr>
        <w:rPr>
          <w:rFonts w:ascii="A2 Times AzLat" w:hAnsi="A2 Times AzLat"/>
        </w:rPr>
      </w:pPr>
      <w:r w:rsidRPr="00567CCC">
        <w:rPr>
          <w:rFonts w:ascii="A2 Times AzLat" w:hAnsi="A2 Times AzLat"/>
        </w:rPr>
        <w:t xml:space="preserve">       </w:t>
      </w:r>
      <w:r>
        <w:rPr>
          <w:rFonts w:ascii="Times Roman AzLat" w:hAnsi="Times Roman AzLat"/>
        </w:rPr>
        <w:t>Груп</w:t>
      </w:r>
      <w:r>
        <w:rPr>
          <w:rFonts w:ascii="A2 Times AzLat" w:hAnsi="A2 Times AzLat"/>
        </w:rPr>
        <w:t>:      __</w:t>
      </w:r>
      <w:r>
        <w:rPr>
          <w:rFonts w:ascii="Times New Roman" w:hAnsi="Times New Roman"/>
          <w:sz w:val="24"/>
          <w:szCs w:val="24"/>
          <w:u w:val="single"/>
          <w:lang w:val="az-Latn-AZ"/>
        </w:rPr>
        <w:t>2324</w:t>
      </w:r>
      <w:r>
        <w:rPr>
          <w:rFonts w:ascii="A2 Times AzLat" w:hAnsi="A2 Times AzLat"/>
        </w:rPr>
        <w:t>__________________________________________________________</w:t>
      </w:r>
    </w:p>
    <w:p w:rsidR="00BD2C80" w:rsidRDefault="00BD2C80" w:rsidP="00BD2C80">
      <w:pPr>
        <w:pBdr>
          <w:top w:val="single" w:sz="4" w:space="31" w:color="auto"/>
          <w:left w:val="single" w:sz="4" w:space="4" w:color="auto"/>
          <w:bottom w:val="single" w:sz="4" w:space="1" w:color="auto"/>
          <w:right w:val="single" w:sz="4" w:space="4" w:color="auto"/>
        </w:pBdr>
        <w:jc w:val="center"/>
        <w:rPr>
          <w:rFonts w:ascii="A2 Times AzLat" w:hAnsi="A2 Times AzLat"/>
        </w:rPr>
      </w:pPr>
    </w:p>
    <w:p w:rsidR="00BD2C80" w:rsidRPr="00006ED5" w:rsidRDefault="00BD2C80" w:rsidP="00BD2C80">
      <w:pPr>
        <w:pBdr>
          <w:top w:val="single" w:sz="4" w:space="31" w:color="auto"/>
          <w:left w:val="single" w:sz="4" w:space="4" w:color="auto"/>
          <w:bottom w:val="single" w:sz="4" w:space="1" w:color="auto"/>
          <w:right w:val="single" w:sz="4" w:space="4" w:color="auto"/>
        </w:pBdr>
        <w:jc w:val="center"/>
        <w:rPr>
          <w:rFonts w:ascii="Times Roman AzLat" w:hAnsi="Times Roman AzLat"/>
          <w:sz w:val="32"/>
          <w:szCs w:val="32"/>
        </w:rPr>
      </w:pPr>
      <w:r w:rsidRPr="00006ED5">
        <w:rPr>
          <w:rFonts w:ascii="Times Roman AzLat" w:hAnsi="Times Roman AzLat"/>
          <w:sz w:val="32"/>
          <w:szCs w:val="32"/>
        </w:rPr>
        <w:t>Б</w:t>
      </w:r>
      <w:r>
        <w:rPr>
          <w:rFonts w:ascii="Times Roman AzLat" w:hAnsi="Times Roman AzLat"/>
          <w:sz w:val="32"/>
          <w:szCs w:val="32"/>
        </w:rPr>
        <w:t xml:space="preserve"> </w:t>
      </w:r>
      <w:r w:rsidRPr="00006ED5">
        <w:rPr>
          <w:rFonts w:ascii="Times Roman AzLat" w:hAnsi="Times Roman AzLat"/>
          <w:sz w:val="32"/>
          <w:szCs w:val="32"/>
        </w:rPr>
        <w:t>У</w:t>
      </w:r>
      <w:r>
        <w:rPr>
          <w:rFonts w:ascii="Times Roman AzLat" w:hAnsi="Times Roman AzLat"/>
          <w:sz w:val="32"/>
          <w:szCs w:val="32"/>
        </w:rPr>
        <w:t xml:space="preserve"> </w:t>
      </w:r>
      <w:r w:rsidRPr="00006ED5">
        <w:rPr>
          <w:rFonts w:ascii="Times Roman AzLat" w:hAnsi="Times Roman AzLat"/>
          <w:sz w:val="32"/>
          <w:szCs w:val="32"/>
        </w:rPr>
        <w:t>Р</w:t>
      </w:r>
      <w:r>
        <w:rPr>
          <w:rFonts w:ascii="Times Roman AzLat" w:hAnsi="Times Roman AzLat"/>
          <w:sz w:val="32"/>
          <w:szCs w:val="32"/>
        </w:rPr>
        <w:t xml:space="preserve"> </w:t>
      </w:r>
      <w:r w:rsidRPr="00006ED5">
        <w:rPr>
          <w:rFonts w:ascii="Times Roman AzLat" w:hAnsi="Times Roman AzLat"/>
          <w:sz w:val="32"/>
          <w:szCs w:val="32"/>
        </w:rPr>
        <w:t>А</w:t>
      </w:r>
      <w:r>
        <w:rPr>
          <w:rFonts w:ascii="Times Roman AzLat" w:hAnsi="Times Roman AzLat"/>
          <w:sz w:val="32"/>
          <w:szCs w:val="32"/>
        </w:rPr>
        <w:t xml:space="preserve"> </w:t>
      </w:r>
      <w:r w:rsidRPr="00006ED5">
        <w:rPr>
          <w:rFonts w:ascii="Times Roman AzLat" w:hAnsi="Times Roman AzLat"/>
          <w:sz w:val="32"/>
          <w:szCs w:val="32"/>
        </w:rPr>
        <w:t>Х</w:t>
      </w:r>
      <w:r>
        <w:rPr>
          <w:rFonts w:ascii="Times Roman AzLat" w:hAnsi="Times Roman AzLat"/>
          <w:sz w:val="32"/>
          <w:szCs w:val="32"/>
        </w:rPr>
        <w:t xml:space="preserve"> </w:t>
      </w:r>
      <w:r w:rsidRPr="00006ED5">
        <w:rPr>
          <w:rFonts w:ascii="Times Roman AzLat" w:hAnsi="Times Roman AzLat"/>
          <w:sz w:val="32"/>
          <w:szCs w:val="32"/>
        </w:rPr>
        <w:t>Ы</w:t>
      </w:r>
      <w:r>
        <w:rPr>
          <w:rFonts w:ascii="Times Roman AzLat" w:hAnsi="Times Roman AzLat"/>
          <w:sz w:val="32"/>
          <w:szCs w:val="32"/>
        </w:rPr>
        <w:t xml:space="preserve"> </w:t>
      </w:r>
      <w:r w:rsidRPr="00006ED5">
        <w:rPr>
          <w:rFonts w:ascii="Times Roman AzLat" w:hAnsi="Times Roman AzLat"/>
          <w:sz w:val="32"/>
          <w:szCs w:val="32"/>
        </w:rPr>
        <w:t>Л</w:t>
      </w:r>
      <w:r>
        <w:rPr>
          <w:rFonts w:ascii="Times Roman AzLat" w:hAnsi="Times Roman AzLat"/>
          <w:sz w:val="32"/>
          <w:szCs w:val="32"/>
        </w:rPr>
        <w:t xml:space="preserve"> </w:t>
      </w:r>
      <w:r w:rsidRPr="00006ED5">
        <w:rPr>
          <w:rFonts w:ascii="Times Roman AzLat" w:hAnsi="Times Roman AzLat"/>
          <w:sz w:val="32"/>
          <w:szCs w:val="32"/>
        </w:rPr>
        <w:t>Ы</w:t>
      </w:r>
      <w:r>
        <w:rPr>
          <w:rFonts w:ascii="Times Roman AzLat" w:hAnsi="Times Roman AzLat"/>
          <w:sz w:val="32"/>
          <w:szCs w:val="32"/>
        </w:rPr>
        <w:t xml:space="preserve"> </w:t>
      </w:r>
      <w:r w:rsidRPr="00006ED5">
        <w:rPr>
          <w:rFonts w:ascii="Times Roman AzLat" w:hAnsi="Times Roman AzLat"/>
          <w:sz w:val="32"/>
          <w:szCs w:val="32"/>
        </w:rPr>
        <w:t>Ш</w:t>
      </w:r>
      <w:r>
        <w:rPr>
          <w:rFonts w:ascii="Times Roman AzLat" w:hAnsi="Times Roman AzLat"/>
          <w:sz w:val="32"/>
          <w:szCs w:val="32"/>
        </w:rPr>
        <w:t xml:space="preserve">    </w:t>
      </w:r>
      <w:r w:rsidRPr="00006ED5">
        <w:rPr>
          <w:rFonts w:ascii="Times Roman AzLat" w:hAnsi="Times Roman AzLat"/>
          <w:sz w:val="32"/>
          <w:szCs w:val="32"/>
        </w:rPr>
        <w:t>И</w:t>
      </w:r>
      <w:r>
        <w:rPr>
          <w:rFonts w:ascii="Times Roman AzLat" w:hAnsi="Times Roman AzLat"/>
          <w:sz w:val="32"/>
          <w:szCs w:val="32"/>
        </w:rPr>
        <w:t xml:space="preserve"> </w:t>
      </w:r>
      <w:r w:rsidRPr="00006ED5">
        <w:rPr>
          <w:rFonts w:ascii="Times Roman AzLat" w:hAnsi="Times Roman AzLat"/>
          <w:sz w:val="32"/>
          <w:szCs w:val="32"/>
        </w:rPr>
        <w:t>Ш</w:t>
      </w:r>
      <w:r>
        <w:rPr>
          <w:rFonts w:ascii="Times Roman AzLat" w:hAnsi="Times Roman AzLat"/>
          <w:sz w:val="32"/>
          <w:szCs w:val="32"/>
        </w:rPr>
        <w:t xml:space="preserve"> </w:t>
      </w:r>
      <w:r w:rsidRPr="00006ED5">
        <w:rPr>
          <w:rFonts w:ascii="Times Roman AzLat" w:hAnsi="Times Roman AzLat"/>
          <w:sz w:val="32"/>
          <w:szCs w:val="32"/>
        </w:rPr>
        <w:t xml:space="preserve">И                              </w:t>
      </w:r>
    </w:p>
    <w:p w:rsidR="00BD2C80" w:rsidRDefault="00BD2C80" w:rsidP="00BD2C80">
      <w:pPr>
        <w:pBdr>
          <w:top w:val="single" w:sz="4" w:space="31" w:color="auto"/>
          <w:left w:val="single" w:sz="4" w:space="4" w:color="auto"/>
          <w:bottom w:val="single" w:sz="4" w:space="1" w:color="auto"/>
          <w:right w:val="single" w:sz="4" w:space="4" w:color="auto"/>
        </w:pBdr>
        <w:jc w:val="both"/>
        <w:rPr>
          <w:lang w:val="az-Latn-AZ"/>
        </w:rPr>
      </w:pPr>
    </w:p>
    <w:p w:rsidR="00BD2C80" w:rsidRDefault="00BD2C80" w:rsidP="00BD2C80">
      <w:pPr>
        <w:pBdr>
          <w:top w:val="single" w:sz="4" w:space="31" w:color="auto"/>
          <w:left w:val="single" w:sz="4" w:space="4" w:color="auto"/>
          <w:bottom w:val="single" w:sz="4" w:space="1" w:color="auto"/>
          <w:right w:val="single" w:sz="4" w:space="4" w:color="auto"/>
        </w:pBdr>
        <w:jc w:val="both"/>
        <w:rPr>
          <w:rFonts w:ascii="Times New Roman" w:hAnsi="Times New Roman" w:cs="Times New Roman"/>
          <w:sz w:val="28"/>
          <w:szCs w:val="28"/>
          <w:u w:val="single"/>
          <w:lang w:val="az-Latn-AZ"/>
        </w:rPr>
      </w:pPr>
      <w:r w:rsidRPr="004E08FA">
        <w:rPr>
          <w:rFonts w:ascii="A2 Times AzLat" w:hAnsi="A2 Times AzLat"/>
          <w:lang w:val="az-Latn-AZ"/>
        </w:rPr>
        <w:t xml:space="preserve">       </w:t>
      </w:r>
      <w:r w:rsidRPr="004E08FA">
        <w:rPr>
          <w:rFonts w:ascii="Times Roman AzLat" w:hAnsi="Times Roman AzLat"/>
          <w:lang w:val="az-Latn-AZ"/>
        </w:rPr>
        <w:t>МЮВЗУ:</w:t>
      </w:r>
      <w:r w:rsidRPr="004E08FA">
        <w:rPr>
          <w:rFonts w:ascii="A2 Times AzLat" w:hAnsi="A2 Times AzLat"/>
          <w:lang w:val="az-Latn-AZ"/>
        </w:rPr>
        <w:t xml:space="preserve">  </w:t>
      </w:r>
      <w:r w:rsidRPr="004E08FA">
        <w:rPr>
          <w:rFonts w:ascii="Times New Roman" w:hAnsi="Times New Roman" w:cs="Times New Roman"/>
          <w:sz w:val="28"/>
          <w:szCs w:val="28"/>
          <w:u w:val="single"/>
          <w:lang w:val="az-Latn-AZ"/>
        </w:rPr>
        <w:t>“Məmulatların texniki səviyyəsinin qiymətləndirilməsi</w:t>
      </w:r>
      <w:r>
        <w:rPr>
          <w:rFonts w:ascii="Times New Roman" w:hAnsi="Times New Roman" w:cs="Times New Roman"/>
          <w:sz w:val="28"/>
          <w:szCs w:val="28"/>
          <w:lang w:val="az-Latn-AZ"/>
        </w:rPr>
        <w:t>_________</w:t>
      </w:r>
      <w:r w:rsidRPr="004E08FA">
        <w:rPr>
          <w:rFonts w:ascii="Times New Roman" w:hAnsi="Times New Roman" w:cs="Times New Roman"/>
          <w:sz w:val="28"/>
          <w:szCs w:val="28"/>
          <w:u w:val="single"/>
          <w:lang w:val="az-Latn-AZ"/>
        </w:rPr>
        <w:t xml:space="preserve"> </w:t>
      </w:r>
    </w:p>
    <w:p w:rsidR="00BD2C80" w:rsidRPr="00202D4F" w:rsidRDefault="00BD2C80" w:rsidP="00BD2C80">
      <w:pPr>
        <w:pBdr>
          <w:top w:val="single" w:sz="4" w:space="31" w:color="auto"/>
          <w:left w:val="single" w:sz="4" w:space="4" w:color="auto"/>
          <w:bottom w:val="single" w:sz="4" w:space="1" w:color="auto"/>
          <w:right w:val="single" w:sz="4" w:space="4" w:color="auto"/>
        </w:pBdr>
        <w:jc w:val="both"/>
        <w:rPr>
          <w:rFonts w:ascii="Times New Roman" w:hAnsi="Times New Roman"/>
          <w:color w:val="FF0000"/>
          <w:sz w:val="28"/>
          <w:szCs w:val="28"/>
          <w:u w:val="single"/>
          <w:lang w:val="az-Latn-AZ"/>
        </w:rPr>
      </w:pPr>
      <w:r>
        <w:rPr>
          <w:rFonts w:ascii="Times New Roman" w:hAnsi="Times New Roman" w:cs="Times New Roman"/>
          <w:sz w:val="28"/>
          <w:szCs w:val="28"/>
          <w:lang w:val="az-Latn-AZ"/>
        </w:rPr>
        <w:t xml:space="preserve">                    </w:t>
      </w:r>
      <w:r w:rsidRPr="004E08FA">
        <w:rPr>
          <w:rFonts w:ascii="Times New Roman" w:hAnsi="Times New Roman" w:cs="Times New Roman"/>
          <w:sz w:val="28"/>
          <w:szCs w:val="28"/>
          <w:u w:val="single"/>
          <w:lang w:val="az-Latn-AZ"/>
        </w:rPr>
        <w:t>metodlarının təhlili”</w:t>
      </w:r>
      <w:r w:rsidRPr="00202D4F">
        <w:rPr>
          <w:rFonts w:ascii="Times New Roman" w:hAnsi="Times New Roman"/>
          <w:color w:val="FF0000"/>
          <w:sz w:val="28"/>
          <w:szCs w:val="28"/>
          <w:lang w:val="az-Latn-AZ"/>
        </w:rPr>
        <w:t>__________</w:t>
      </w:r>
      <w:r>
        <w:rPr>
          <w:rFonts w:ascii="Times New Roman" w:hAnsi="Times New Roman"/>
          <w:color w:val="FF0000"/>
          <w:sz w:val="28"/>
          <w:szCs w:val="28"/>
          <w:lang w:val="az-Latn-AZ"/>
        </w:rPr>
        <w:t>____________________</w:t>
      </w:r>
      <w:r w:rsidRPr="00202D4F">
        <w:rPr>
          <w:rFonts w:ascii="Times New Roman" w:hAnsi="Times New Roman"/>
          <w:color w:val="FF0000"/>
          <w:sz w:val="28"/>
          <w:szCs w:val="28"/>
          <w:lang w:val="az-Latn-AZ"/>
        </w:rPr>
        <w:t>_______</w:t>
      </w:r>
      <w:r w:rsidRPr="00202D4F">
        <w:rPr>
          <w:rFonts w:ascii="Times New Roman" w:hAnsi="Times New Roman"/>
          <w:color w:val="FF0000"/>
          <w:sz w:val="28"/>
          <w:szCs w:val="28"/>
          <w:u w:val="single"/>
          <w:lang w:val="az-Latn-AZ"/>
        </w:rPr>
        <w:t xml:space="preserve"> </w:t>
      </w:r>
    </w:p>
    <w:p w:rsidR="00BD2C80" w:rsidRDefault="00BD2C80" w:rsidP="00BD2C80">
      <w:pPr>
        <w:pBdr>
          <w:top w:val="single" w:sz="4" w:space="31" w:color="auto"/>
          <w:left w:val="single" w:sz="4" w:space="4" w:color="auto"/>
          <w:bottom w:val="single" w:sz="4" w:space="1" w:color="auto"/>
          <w:right w:val="single" w:sz="4" w:space="4" w:color="auto"/>
        </w:pBdr>
        <w:jc w:val="both"/>
        <w:rPr>
          <w:rFonts w:ascii="Times New Roman" w:hAnsi="Times New Roman"/>
          <w:color w:val="FF0000"/>
          <w:sz w:val="28"/>
          <w:szCs w:val="28"/>
          <w:lang w:val="az-Latn-AZ"/>
        </w:rPr>
      </w:pPr>
    </w:p>
    <w:p w:rsidR="00BD2C80" w:rsidRDefault="00BD2C80" w:rsidP="00BD2C80">
      <w:pPr>
        <w:pBdr>
          <w:top w:val="single" w:sz="4" w:space="31" w:color="auto"/>
          <w:left w:val="single" w:sz="4" w:space="4" w:color="auto"/>
          <w:bottom w:val="single" w:sz="4" w:space="1" w:color="auto"/>
          <w:right w:val="single" w:sz="4" w:space="4" w:color="auto"/>
        </w:pBdr>
        <w:jc w:val="both"/>
        <w:rPr>
          <w:rFonts w:ascii="Times New Roman" w:hAnsi="Times New Roman"/>
          <w:color w:val="FF0000"/>
          <w:sz w:val="28"/>
          <w:szCs w:val="28"/>
          <w:lang w:val="az-Latn-AZ"/>
        </w:rPr>
      </w:pPr>
    </w:p>
    <w:p w:rsidR="00BD2C80" w:rsidRDefault="00BD2C80" w:rsidP="00BD2C80">
      <w:pPr>
        <w:pBdr>
          <w:top w:val="single" w:sz="4" w:space="31" w:color="auto"/>
          <w:left w:val="single" w:sz="4" w:space="4" w:color="auto"/>
          <w:bottom w:val="single" w:sz="4" w:space="1" w:color="auto"/>
          <w:right w:val="single" w:sz="4" w:space="4" w:color="auto"/>
        </w:pBdr>
        <w:jc w:val="both"/>
        <w:rPr>
          <w:rFonts w:ascii="Times New Roman" w:hAnsi="Times New Roman"/>
          <w:color w:val="FF0000"/>
          <w:sz w:val="28"/>
          <w:szCs w:val="28"/>
          <w:lang w:val="az-Latn-AZ"/>
        </w:rPr>
      </w:pPr>
    </w:p>
    <w:p w:rsidR="00BD2C80" w:rsidRPr="008C220C" w:rsidRDefault="00BD2C80" w:rsidP="00BD2C80">
      <w:pPr>
        <w:pBdr>
          <w:top w:val="single" w:sz="4" w:space="31" w:color="auto"/>
          <w:left w:val="single" w:sz="4" w:space="4" w:color="auto"/>
          <w:bottom w:val="single" w:sz="4" w:space="1" w:color="auto"/>
          <w:right w:val="single" w:sz="4" w:space="4" w:color="auto"/>
        </w:pBdr>
        <w:ind w:left="900" w:hanging="900"/>
        <w:jc w:val="both"/>
        <w:rPr>
          <w:rFonts w:ascii="A2 Times AzLat" w:hAnsi="A2 Times AzLat"/>
          <w:sz w:val="28"/>
          <w:szCs w:val="28"/>
          <w:lang w:val="az-Latn-AZ"/>
        </w:rPr>
      </w:pPr>
      <w:r w:rsidRPr="008C220C">
        <w:rPr>
          <w:rFonts w:ascii="A2 Times AzLat" w:hAnsi="A2 Times AzLat"/>
          <w:lang w:val="az-Latn-AZ"/>
        </w:rPr>
        <w:t xml:space="preserve">     </w:t>
      </w:r>
      <w:r w:rsidRPr="008C220C">
        <w:rPr>
          <w:rFonts w:ascii="Times Roman AzLat" w:hAnsi="Times Roman AzLat"/>
          <w:sz w:val="28"/>
          <w:szCs w:val="28"/>
          <w:lang w:val="az-Latn-AZ"/>
        </w:rPr>
        <w:t>Тялябя:</w:t>
      </w:r>
      <w:r w:rsidRPr="008C220C">
        <w:rPr>
          <w:rFonts w:ascii="A2 Times AzLat" w:hAnsi="A2 Times AzLat"/>
          <w:sz w:val="28"/>
          <w:szCs w:val="28"/>
          <w:lang w:val="az-Latn-AZ"/>
        </w:rPr>
        <w:t xml:space="preserve">   __</w:t>
      </w:r>
      <w:r>
        <w:rPr>
          <w:rFonts w:ascii="Times New Roman" w:hAnsi="Times New Roman"/>
          <w:sz w:val="28"/>
          <w:szCs w:val="28"/>
          <w:u w:val="single"/>
          <w:lang w:val="az-Latn-AZ"/>
        </w:rPr>
        <w:t>V</w:t>
      </w:r>
      <w:r w:rsidRPr="006E6114">
        <w:rPr>
          <w:rFonts w:ascii="Times New Roman" w:hAnsi="Times New Roman"/>
          <w:sz w:val="28"/>
          <w:szCs w:val="28"/>
          <w:u w:val="single"/>
          <w:lang w:val="az-Latn-AZ"/>
        </w:rPr>
        <w:t>.</w:t>
      </w:r>
      <w:r>
        <w:rPr>
          <w:rFonts w:ascii="Times New Roman" w:hAnsi="Times New Roman"/>
          <w:sz w:val="28"/>
          <w:szCs w:val="28"/>
          <w:u w:val="single"/>
          <w:lang w:val="az-Latn-AZ"/>
        </w:rPr>
        <w:t xml:space="preserve">S.Əliyev                       </w:t>
      </w:r>
      <w:r>
        <w:rPr>
          <w:rFonts w:ascii="A2 Times AzLat" w:hAnsi="A2 Times AzLat"/>
          <w:sz w:val="28"/>
          <w:szCs w:val="28"/>
          <w:lang w:val="az-Latn-AZ"/>
        </w:rPr>
        <w:t>________________________________</w:t>
      </w:r>
      <w:r w:rsidRPr="008C220C">
        <w:rPr>
          <w:rFonts w:ascii="A2 Times AzLat" w:hAnsi="A2 Times AzLat"/>
          <w:sz w:val="28"/>
          <w:szCs w:val="28"/>
          <w:lang w:val="az-Latn-AZ"/>
        </w:rPr>
        <w:t>__</w:t>
      </w:r>
    </w:p>
    <w:p w:rsidR="00BD2C80" w:rsidRPr="00605D9E" w:rsidRDefault="00BD2C80" w:rsidP="00BD2C80">
      <w:pPr>
        <w:pBdr>
          <w:top w:val="single" w:sz="4" w:space="31" w:color="auto"/>
          <w:left w:val="single" w:sz="4" w:space="4" w:color="auto"/>
          <w:bottom w:val="single" w:sz="4" w:space="1" w:color="auto"/>
          <w:right w:val="single" w:sz="4" w:space="4" w:color="auto"/>
        </w:pBdr>
        <w:ind w:left="900" w:hanging="900"/>
        <w:jc w:val="both"/>
        <w:rPr>
          <w:rFonts w:ascii="Times New Roman" w:hAnsi="Times New Roman" w:cs="Times New Roman"/>
          <w:sz w:val="28"/>
          <w:szCs w:val="28"/>
          <w:u w:val="single"/>
          <w:lang w:val="az-Latn-AZ"/>
        </w:rPr>
      </w:pPr>
      <w:r w:rsidRPr="008C220C">
        <w:rPr>
          <w:rFonts w:ascii="Times Roman AzLat" w:hAnsi="Times Roman AzLat"/>
          <w:sz w:val="28"/>
          <w:szCs w:val="28"/>
          <w:lang w:val="az-Latn-AZ"/>
        </w:rPr>
        <w:t xml:space="preserve">     Рящбяр:  __</w:t>
      </w:r>
      <w:r w:rsidRPr="006E6114">
        <w:rPr>
          <w:rFonts w:ascii="Times Roman AzLat" w:hAnsi="Times Roman AzLat"/>
          <w:sz w:val="28"/>
          <w:szCs w:val="28"/>
          <w:u w:val="single"/>
          <w:lang w:val="az-Latn-AZ"/>
        </w:rPr>
        <w:t>dos.</w:t>
      </w:r>
      <w:r>
        <w:rPr>
          <w:rFonts w:ascii="Times Roman AzLat" w:hAnsi="Times Roman AzLat"/>
          <w:sz w:val="28"/>
          <w:szCs w:val="28"/>
          <w:u w:val="single"/>
          <w:lang w:val="az-Latn-AZ"/>
        </w:rPr>
        <w:t>E</w:t>
      </w:r>
      <w:r w:rsidRPr="006E6114">
        <w:rPr>
          <w:rFonts w:ascii="Times Roman AzLat" w:hAnsi="Times Roman AzLat"/>
          <w:sz w:val="28"/>
          <w:szCs w:val="28"/>
          <w:u w:val="single"/>
          <w:lang w:val="az-Latn-AZ"/>
        </w:rPr>
        <w:t>.</w:t>
      </w:r>
      <w:r>
        <w:rPr>
          <w:rFonts w:ascii="Times Roman AzLat" w:hAnsi="Times Roman AzLat"/>
          <w:sz w:val="28"/>
          <w:szCs w:val="28"/>
          <w:u w:val="single"/>
          <w:lang w:val="az-Latn-AZ"/>
        </w:rPr>
        <w:t>B</w:t>
      </w:r>
      <w:r w:rsidRPr="006E6114">
        <w:rPr>
          <w:rFonts w:ascii="Times Roman AzLat" w:hAnsi="Times Roman AzLat"/>
          <w:sz w:val="28"/>
          <w:szCs w:val="28"/>
          <w:u w:val="single"/>
          <w:lang w:val="az-Latn-AZ"/>
        </w:rPr>
        <w:t>.</w:t>
      </w:r>
      <w:r>
        <w:rPr>
          <w:rFonts w:ascii="Times New Roman" w:hAnsi="Times New Roman" w:cs="Times New Roman"/>
          <w:sz w:val="28"/>
          <w:szCs w:val="28"/>
          <w:u w:val="single"/>
          <w:lang w:val="az-Latn-AZ"/>
        </w:rPr>
        <w:t xml:space="preserve">İsgəndərov  </w:t>
      </w:r>
      <w:r w:rsidRPr="008C220C">
        <w:rPr>
          <w:rFonts w:ascii="Times Roman AzLat" w:hAnsi="Times Roman AzLat"/>
          <w:sz w:val="28"/>
          <w:szCs w:val="28"/>
          <w:lang w:val="az-Latn-AZ"/>
        </w:rPr>
        <w:t>_____________________________________</w:t>
      </w:r>
    </w:p>
    <w:p w:rsidR="00BD2C80" w:rsidRPr="00567CCC" w:rsidRDefault="00BD2C80" w:rsidP="00BD2C80">
      <w:pPr>
        <w:pBdr>
          <w:top w:val="single" w:sz="4" w:space="31" w:color="auto"/>
          <w:left w:val="single" w:sz="4" w:space="4" w:color="auto"/>
          <w:bottom w:val="single" w:sz="4" w:space="1" w:color="auto"/>
          <w:right w:val="single" w:sz="4" w:space="4" w:color="auto"/>
        </w:pBdr>
        <w:ind w:left="900" w:hanging="900"/>
        <w:jc w:val="both"/>
        <w:rPr>
          <w:rFonts w:ascii="Times Roman AzLat" w:hAnsi="Times Roman AzLat"/>
          <w:lang w:val="az-Latn-AZ"/>
        </w:rPr>
      </w:pPr>
      <w:r w:rsidRPr="008C220C">
        <w:rPr>
          <w:rFonts w:ascii="Times Roman AzLat" w:hAnsi="Times Roman AzLat"/>
          <w:sz w:val="28"/>
          <w:szCs w:val="28"/>
          <w:lang w:val="az-Latn-AZ"/>
        </w:rPr>
        <w:t xml:space="preserve">    </w:t>
      </w:r>
      <w:r w:rsidRPr="00567CCC">
        <w:rPr>
          <w:rFonts w:ascii="Times Roman AzLat" w:hAnsi="Times Roman AzLat"/>
          <w:sz w:val="28"/>
          <w:szCs w:val="28"/>
          <w:lang w:val="az-Latn-AZ"/>
        </w:rPr>
        <w:t xml:space="preserve">Кафедра мцдири: </w:t>
      </w:r>
      <w:r w:rsidRPr="00567CCC">
        <w:rPr>
          <w:rFonts w:ascii="Times New Roman" w:hAnsi="Times New Roman"/>
          <w:sz w:val="28"/>
          <w:szCs w:val="28"/>
          <w:u w:val="single"/>
          <w:lang w:val="az-Latn-AZ"/>
        </w:rPr>
        <w:t>dos.Z.Y.ASLANOV</w:t>
      </w:r>
      <w:r w:rsidRPr="00567CCC">
        <w:rPr>
          <w:rFonts w:ascii="Times New Roman" w:hAnsi="Times New Roman"/>
          <w:u w:val="single"/>
          <w:lang w:val="az-Latn-AZ"/>
        </w:rPr>
        <w:t>_</w:t>
      </w:r>
    </w:p>
    <w:p w:rsidR="00BD2C80" w:rsidRDefault="00BD2C80" w:rsidP="00BD2C80">
      <w:pPr>
        <w:pBdr>
          <w:top w:val="single" w:sz="4" w:space="31" w:color="auto"/>
          <w:left w:val="single" w:sz="4" w:space="4" w:color="auto"/>
          <w:bottom w:val="single" w:sz="4" w:space="1" w:color="auto"/>
          <w:right w:val="single" w:sz="4" w:space="4" w:color="auto"/>
        </w:pBdr>
        <w:ind w:left="900" w:hanging="900"/>
        <w:jc w:val="center"/>
        <w:rPr>
          <w:rFonts w:ascii="Times Roman AzLat" w:hAnsi="Times Roman AzLat"/>
          <w:lang w:val="az-Latn-AZ"/>
        </w:rPr>
      </w:pPr>
    </w:p>
    <w:p w:rsidR="00BD2C80" w:rsidRDefault="00BD2C80" w:rsidP="00BD2C80">
      <w:pPr>
        <w:pBdr>
          <w:top w:val="single" w:sz="4" w:space="31" w:color="auto"/>
          <w:left w:val="single" w:sz="4" w:space="4" w:color="auto"/>
          <w:bottom w:val="single" w:sz="4" w:space="1" w:color="auto"/>
          <w:right w:val="single" w:sz="4" w:space="4" w:color="auto"/>
        </w:pBdr>
        <w:jc w:val="center"/>
        <w:rPr>
          <w:sz w:val="28"/>
          <w:szCs w:val="28"/>
          <w:lang w:val="az-Latn-AZ"/>
        </w:rPr>
      </w:pPr>
    </w:p>
    <w:p w:rsidR="00BD2C80" w:rsidRDefault="00BD2C80" w:rsidP="00BD2C80">
      <w:pPr>
        <w:pBdr>
          <w:top w:val="single" w:sz="4" w:space="31" w:color="auto"/>
          <w:left w:val="single" w:sz="4" w:space="4" w:color="auto"/>
          <w:bottom w:val="single" w:sz="4" w:space="1" w:color="auto"/>
          <w:right w:val="single" w:sz="4" w:space="4" w:color="auto"/>
        </w:pBdr>
        <w:jc w:val="center"/>
        <w:rPr>
          <w:sz w:val="28"/>
          <w:szCs w:val="28"/>
          <w:lang w:val="az-Latn-AZ"/>
        </w:rPr>
      </w:pPr>
    </w:p>
    <w:p w:rsidR="00BD2C80" w:rsidRDefault="00BD2C80" w:rsidP="00BD2C80">
      <w:pPr>
        <w:pBdr>
          <w:top w:val="single" w:sz="4" w:space="31" w:color="auto"/>
          <w:left w:val="single" w:sz="4" w:space="4" w:color="auto"/>
          <w:bottom w:val="single" w:sz="4" w:space="1" w:color="auto"/>
          <w:right w:val="single" w:sz="4" w:space="4" w:color="auto"/>
        </w:pBdr>
        <w:jc w:val="center"/>
        <w:rPr>
          <w:sz w:val="28"/>
          <w:szCs w:val="28"/>
          <w:lang w:val="az-Latn-AZ"/>
        </w:rPr>
      </w:pPr>
    </w:p>
    <w:p w:rsidR="00BD2C80" w:rsidRDefault="00BD2C80" w:rsidP="00BD2C80">
      <w:pPr>
        <w:pBdr>
          <w:top w:val="single" w:sz="4" w:space="31" w:color="auto"/>
          <w:left w:val="single" w:sz="4" w:space="4" w:color="auto"/>
          <w:bottom w:val="single" w:sz="4" w:space="1" w:color="auto"/>
          <w:right w:val="single" w:sz="4" w:space="4" w:color="auto"/>
        </w:pBdr>
        <w:jc w:val="center"/>
        <w:rPr>
          <w:sz w:val="28"/>
          <w:szCs w:val="28"/>
          <w:lang w:val="az-Latn-AZ"/>
        </w:rPr>
      </w:pPr>
    </w:p>
    <w:p w:rsidR="00BD2C80" w:rsidRDefault="00BD2C80" w:rsidP="00BD2C80">
      <w:pPr>
        <w:pBdr>
          <w:top w:val="single" w:sz="4" w:space="31" w:color="auto"/>
          <w:left w:val="single" w:sz="4" w:space="4" w:color="auto"/>
          <w:bottom w:val="single" w:sz="4" w:space="1" w:color="auto"/>
          <w:right w:val="single" w:sz="4" w:space="4" w:color="auto"/>
        </w:pBdr>
        <w:jc w:val="center"/>
        <w:rPr>
          <w:sz w:val="28"/>
          <w:szCs w:val="28"/>
          <w:lang w:val="az-Latn-AZ"/>
        </w:rPr>
      </w:pPr>
      <w:r>
        <w:rPr>
          <w:rFonts w:ascii="Times Roman AzLat" w:hAnsi="Times Roman AzLat"/>
          <w:sz w:val="28"/>
          <w:szCs w:val="28"/>
        </w:rPr>
        <w:t xml:space="preserve">Б А К Ы </w:t>
      </w:r>
      <w:r w:rsidRPr="004D3554">
        <w:rPr>
          <w:rFonts w:ascii="Times Roman AzLat" w:hAnsi="Times Roman AzLat"/>
          <w:sz w:val="28"/>
          <w:szCs w:val="28"/>
        </w:rPr>
        <w:t xml:space="preserve"> –  201</w:t>
      </w:r>
    </w:p>
    <w:p w:rsidR="00BD2C80" w:rsidRPr="004E08FA" w:rsidRDefault="00BD2C80" w:rsidP="00BD2C80">
      <w:pPr>
        <w:pBdr>
          <w:top w:val="single" w:sz="4" w:space="31" w:color="auto"/>
          <w:left w:val="single" w:sz="4" w:space="4" w:color="auto"/>
          <w:bottom w:val="single" w:sz="4" w:space="1" w:color="auto"/>
          <w:right w:val="single" w:sz="4" w:space="4" w:color="auto"/>
        </w:pBdr>
        <w:jc w:val="center"/>
        <w:rPr>
          <w:sz w:val="28"/>
          <w:szCs w:val="28"/>
          <w:lang w:val="az-Latn-AZ"/>
        </w:rPr>
      </w:pPr>
    </w:p>
    <w:p w:rsidR="0058521B" w:rsidRPr="00BD2C80" w:rsidRDefault="00C37722" w:rsidP="00C37722">
      <w:pPr>
        <w:spacing w:after="0" w:line="360" w:lineRule="auto"/>
        <w:ind w:firstLine="709"/>
        <w:jc w:val="center"/>
        <w:rPr>
          <w:rFonts w:ascii="Times New Roman" w:hAnsi="Times New Roman" w:cs="Times New Roman"/>
          <w:b/>
          <w:sz w:val="28"/>
          <w:szCs w:val="28"/>
        </w:rPr>
      </w:pPr>
      <w:r w:rsidRPr="00C37722">
        <w:rPr>
          <w:rFonts w:ascii="Times New Roman" w:hAnsi="Times New Roman" w:cs="Times New Roman"/>
          <w:b/>
          <w:sz w:val="28"/>
          <w:szCs w:val="28"/>
          <w:lang w:val="en-US"/>
        </w:rPr>
        <w:lastRenderedPageBreak/>
        <w:t>R</w:t>
      </w:r>
      <w:r w:rsidRPr="00BD2C80">
        <w:rPr>
          <w:rFonts w:ascii="Times New Roman" w:hAnsi="Times New Roman" w:cs="Times New Roman"/>
          <w:b/>
          <w:sz w:val="28"/>
          <w:szCs w:val="28"/>
        </w:rPr>
        <w:t xml:space="preserve">  </w:t>
      </w:r>
      <w:r w:rsidRPr="00C37722">
        <w:rPr>
          <w:rFonts w:ascii="Times New Roman" w:hAnsi="Times New Roman" w:cs="Times New Roman"/>
          <w:b/>
          <w:sz w:val="28"/>
          <w:szCs w:val="28"/>
          <w:lang w:val="en-US"/>
        </w:rPr>
        <w:t>E</w:t>
      </w:r>
      <w:r w:rsidRPr="00BD2C80">
        <w:rPr>
          <w:rFonts w:ascii="Times New Roman" w:hAnsi="Times New Roman" w:cs="Times New Roman"/>
          <w:b/>
          <w:sz w:val="28"/>
          <w:szCs w:val="28"/>
        </w:rPr>
        <w:t xml:space="preserve">  </w:t>
      </w:r>
      <w:r w:rsidRPr="00C37722">
        <w:rPr>
          <w:rFonts w:ascii="Times New Roman" w:hAnsi="Times New Roman" w:cs="Times New Roman"/>
          <w:b/>
          <w:sz w:val="28"/>
          <w:szCs w:val="28"/>
          <w:lang w:val="en-US"/>
        </w:rPr>
        <w:t>F</w:t>
      </w:r>
      <w:r w:rsidRPr="00BD2C80">
        <w:rPr>
          <w:rFonts w:ascii="Times New Roman" w:hAnsi="Times New Roman" w:cs="Times New Roman"/>
          <w:b/>
          <w:sz w:val="28"/>
          <w:szCs w:val="28"/>
        </w:rPr>
        <w:t xml:space="preserve">  </w:t>
      </w:r>
      <w:r w:rsidRPr="00C37722">
        <w:rPr>
          <w:rFonts w:ascii="Times New Roman" w:hAnsi="Times New Roman" w:cs="Times New Roman"/>
          <w:b/>
          <w:sz w:val="28"/>
          <w:szCs w:val="28"/>
          <w:lang w:val="en-US"/>
        </w:rPr>
        <w:t>E</w:t>
      </w:r>
      <w:r w:rsidRPr="00BD2C80">
        <w:rPr>
          <w:rFonts w:ascii="Times New Roman" w:hAnsi="Times New Roman" w:cs="Times New Roman"/>
          <w:b/>
          <w:sz w:val="28"/>
          <w:szCs w:val="28"/>
        </w:rPr>
        <w:t xml:space="preserve">  </w:t>
      </w:r>
      <w:r w:rsidRPr="00C37722">
        <w:rPr>
          <w:rFonts w:ascii="Times New Roman" w:hAnsi="Times New Roman" w:cs="Times New Roman"/>
          <w:b/>
          <w:sz w:val="28"/>
          <w:szCs w:val="28"/>
          <w:lang w:val="en-US"/>
        </w:rPr>
        <w:t>R</w:t>
      </w:r>
      <w:r w:rsidRPr="00BD2C80">
        <w:rPr>
          <w:rFonts w:ascii="Times New Roman" w:hAnsi="Times New Roman" w:cs="Times New Roman"/>
          <w:b/>
          <w:sz w:val="28"/>
          <w:szCs w:val="28"/>
        </w:rPr>
        <w:t xml:space="preserve">  </w:t>
      </w:r>
      <w:r w:rsidRPr="00C37722">
        <w:rPr>
          <w:rFonts w:ascii="Times New Roman" w:hAnsi="Times New Roman" w:cs="Times New Roman"/>
          <w:b/>
          <w:sz w:val="28"/>
          <w:szCs w:val="28"/>
          <w:lang w:val="en-US"/>
        </w:rPr>
        <w:t>A</w:t>
      </w:r>
      <w:r w:rsidRPr="00BD2C80">
        <w:rPr>
          <w:rFonts w:ascii="Times New Roman" w:hAnsi="Times New Roman" w:cs="Times New Roman"/>
          <w:b/>
          <w:sz w:val="28"/>
          <w:szCs w:val="28"/>
        </w:rPr>
        <w:t xml:space="preserve">  </w:t>
      </w:r>
      <w:r w:rsidRPr="00C37722">
        <w:rPr>
          <w:rFonts w:ascii="Times New Roman" w:hAnsi="Times New Roman" w:cs="Times New Roman"/>
          <w:b/>
          <w:sz w:val="28"/>
          <w:szCs w:val="28"/>
          <w:lang w:val="en-US"/>
        </w:rPr>
        <w:t>T</w:t>
      </w:r>
    </w:p>
    <w:p w:rsidR="00C37722" w:rsidRPr="00BD2C80" w:rsidRDefault="00C37722" w:rsidP="00C37722">
      <w:pPr>
        <w:spacing w:after="0" w:line="360" w:lineRule="auto"/>
        <w:ind w:firstLine="709"/>
        <w:jc w:val="center"/>
        <w:rPr>
          <w:rFonts w:ascii="Times New Roman" w:hAnsi="Times New Roman" w:cs="Times New Roman"/>
          <w:b/>
          <w:sz w:val="20"/>
          <w:szCs w:val="28"/>
        </w:rPr>
      </w:pPr>
    </w:p>
    <w:p w:rsidR="005A2A73" w:rsidRDefault="007431CB" w:rsidP="005A2A73">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Buraxılış işi “Məmulatların texniki səviyyəsinin qiymətləndirilməsi metodlarının tə</w:t>
      </w:r>
      <w:r w:rsidR="00750E97">
        <w:rPr>
          <w:rFonts w:ascii="Times New Roman" w:hAnsi="Times New Roman" w:cs="Times New Roman"/>
          <w:sz w:val="28"/>
          <w:szCs w:val="28"/>
          <w:lang w:val="az-Latn-AZ"/>
        </w:rPr>
        <w:t>hlili</w:t>
      </w:r>
      <w:r>
        <w:rPr>
          <w:rFonts w:ascii="Times New Roman" w:hAnsi="Times New Roman" w:cs="Times New Roman"/>
          <w:sz w:val="28"/>
          <w:szCs w:val="28"/>
          <w:lang w:val="az-Latn-AZ"/>
        </w:rPr>
        <w:t xml:space="preserve">” </w:t>
      </w:r>
      <w:r w:rsidR="00D34EE6">
        <w:rPr>
          <w:rFonts w:ascii="Times New Roman" w:hAnsi="Times New Roman" w:cs="Times New Roman"/>
          <w:sz w:val="28"/>
          <w:szCs w:val="28"/>
          <w:lang w:val="az-Latn-AZ"/>
        </w:rPr>
        <w:t>mövzumda həsr edilmışdır.</w:t>
      </w:r>
      <w:r w:rsidR="009C2663">
        <w:rPr>
          <w:rFonts w:ascii="Times New Roman" w:hAnsi="Times New Roman" w:cs="Times New Roman"/>
          <w:sz w:val="28"/>
          <w:szCs w:val="28"/>
          <w:lang w:val="az-Latn-AZ"/>
        </w:rPr>
        <w:t xml:space="preserve"> Buraxılış  işində, keyfiyyət səviyyəsinin  </w:t>
      </w:r>
      <w:r w:rsidR="00143E84" w:rsidRPr="00143E84">
        <w:rPr>
          <w:rFonts w:ascii="Times New Roman" w:hAnsi="Times New Roman" w:cs="Times New Roman"/>
          <w:sz w:val="28"/>
          <w:szCs w:val="28"/>
          <w:lang w:val="az-Latn-AZ"/>
        </w:rPr>
        <w:t>qiymətləndirilməsi  kompleks  metodu, keyfiyyət səviyyəsinin qiymətləndirilməsini qarışıq metodu, keyfiyyət səviyyəsinin qiymətləndirilməsinin inteqral metodu, məhsulun keyfiyyət  səviyyəsinin və göstəricilərinin ekspert qiymətləndirmə mesodu, müxtəlif cins məhsulların keyfiyyət səviyyəsinin qiymətləndirilməsi metodu və s məsələlər genis şərh edilmişdir. Yerinə yetirilən isləri yekunlaşdıraraq “Nəticə və təkliflər”, sonda istifadə olunmuş ədəbiyyatların siyahısı verilmiş.</w:t>
      </w:r>
    </w:p>
    <w:p w:rsidR="00A17CB6" w:rsidRPr="00143E84" w:rsidRDefault="00A17CB6" w:rsidP="005A2A73">
      <w:pPr>
        <w:spacing w:after="0" w:line="360" w:lineRule="auto"/>
        <w:ind w:firstLine="709"/>
        <w:jc w:val="both"/>
        <w:rPr>
          <w:rFonts w:ascii="Times New Roman" w:hAnsi="Times New Roman" w:cs="Times New Roman"/>
          <w:sz w:val="28"/>
          <w:szCs w:val="28"/>
          <w:lang w:val="az-Latn-AZ"/>
        </w:rPr>
      </w:pPr>
      <w:r w:rsidRPr="00962A2F">
        <w:rPr>
          <w:rFonts w:ascii="Times New Roman" w:hAnsi="Times New Roman" w:cs="Times New Roman"/>
          <w:sz w:val="28"/>
          <w:szCs w:val="28"/>
          <w:lang w:val="az-Latn-AZ"/>
        </w:rPr>
        <w:t>Texniki tərəqqi məmulatların nomenklaturasıın arasıkəsilmədən genişlənməsi və onların yüksək keyfiyyətinə artan təlabatı ödəmək məsələlərini ortaya çıxarır. Sənayənin bir çox sahələrinin məhsulları konstruktiv cəhətdən mürəkkəb və çoxhissəlidir. Müasir  maşınlar yüzlərlə deta  llardan ibarətdir. Maşin və mexanizmlərin ayrı-ayrı detallara və qovşaqlara bölünməsinin mümkünlüyü onların kütləvi istehsalı üzrə ixtisaslaşdırılmış müəssisələrin təşkili üçün şərait yaradır. Bu isə texnoloji proseslərin mexanikləşdirilməsinə və avtomatlaşdırılmasına real imkan verir. Bunun nəticəsində istehsal prosesində əlaqədar çətinləşir. Texniki  təyinatlı məhsulların keyfiyyətini cox vaxt onun faydalılığını sxeyyələndirən bir əsas göstərici ilə qiymətləndirirlər.</w:t>
      </w:r>
    </w:p>
    <w:p w:rsidR="00143E84" w:rsidRPr="00143E84" w:rsidRDefault="00143E84" w:rsidP="00C37722">
      <w:pPr>
        <w:spacing w:after="0" w:line="360" w:lineRule="auto"/>
        <w:ind w:firstLine="709"/>
        <w:jc w:val="both"/>
        <w:rPr>
          <w:rFonts w:ascii="Times New Roman" w:hAnsi="Times New Roman" w:cs="Times New Roman"/>
          <w:sz w:val="28"/>
          <w:szCs w:val="28"/>
          <w:lang w:val="az-Latn-AZ"/>
        </w:rPr>
      </w:pPr>
      <w:r w:rsidRPr="00143E84">
        <w:rPr>
          <w:rFonts w:ascii="Times New Roman" w:hAnsi="Times New Roman" w:cs="Times New Roman"/>
          <w:sz w:val="28"/>
          <w:szCs w:val="28"/>
          <w:lang w:val="az-Latn-AZ"/>
        </w:rPr>
        <w:t xml:space="preserve">Buraxılış işi </w:t>
      </w:r>
      <w:r w:rsidR="005A2A73">
        <w:rPr>
          <w:rFonts w:ascii="Times New Roman" w:hAnsi="Times New Roman" w:cs="Times New Roman"/>
          <w:sz w:val="28"/>
          <w:szCs w:val="28"/>
          <w:lang w:val="az-Latn-AZ"/>
        </w:rPr>
        <w:t>42</w:t>
      </w:r>
      <w:r w:rsidRPr="00143E84">
        <w:rPr>
          <w:rFonts w:ascii="Times New Roman" w:hAnsi="Times New Roman" w:cs="Times New Roman"/>
          <w:sz w:val="28"/>
          <w:szCs w:val="28"/>
          <w:lang w:val="az-Latn-AZ"/>
        </w:rPr>
        <w:t xml:space="preserve"> səhifə əl yazmasından </w:t>
      </w:r>
      <w:r w:rsidR="005A2A73">
        <w:rPr>
          <w:rFonts w:ascii="Times New Roman" w:hAnsi="Times New Roman" w:cs="Times New Roman"/>
          <w:sz w:val="28"/>
          <w:szCs w:val="28"/>
          <w:lang w:val="az-Latn-AZ"/>
        </w:rPr>
        <w:t>6</w:t>
      </w:r>
      <w:r w:rsidRPr="00143E84">
        <w:rPr>
          <w:rFonts w:ascii="Times New Roman" w:hAnsi="Times New Roman" w:cs="Times New Roman"/>
          <w:sz w:val="28"/>
          <w:szCs w:val="28"/>
          <w:lang w:val="az-Latn-AZ"/>
        </w:rPr>
        <w:t xml:space="preserve"> bolmədən, 1 şəkil, 5 cədvəldən ibarətdir.</w:t>
      </w:r>
    </w:p>
    <w:p w:rsidR="00D60553" w:rsidRDefault="00D60553" w:rsidP="00C37722">
      <w:pPr>
        <w:spacing w:after="0" w:line="360" w:lineRule="auto"/>
        <w:ind w:firstLine="709"/>
        <w:rPr>
          <w:rFonts w:ascii="Times New Roman" w:hAnsi="Times New Roman" w:cs="Times New Roman"/>
          <w:sz w:val="28"/>
          <w:szCs w:val="28"/>
          <w:lang w:val="az-Latn-AZ"/>
        </w:rPr>
      </w:pPr>
    </w:p>
    <w:p w:rsidR="00143E84" w:rsidRDefault="00143E84" w:rsidP="00C37722">
      <w:pPr>
        <w:spacing w:after="0" w:line="360" w:lineRule="auto"/>
        <w:ind w:firstLine="709"/>
        <w:rPr>
          <w:rFonts w:ascii="Times New Roman" w:hAnsi="Times New Roman" w:cs="Times New Roman"/>
          <w:sz w:val="28"/>
          <w:szCs w:val="28"/>
          <w:lang w:val="az-Latn-AZ"/>
        </w:rPr>
      </w:pPr>
    </w:p>
    <w:p w:rsidR="00143E84" w:rsidRDefault="00143E84" w:rsidP="00C37722">
      <w:pPr>
        <w:spacing w:after="0" w:line="360" w:lineRule="auto"/>
        <w:ind w:firstLine="709"/>
        <w:rPr>
          <w:rFonts w:ascii="Times New Roman" w:hAnsi="Times New Roman" w:cs="Times New Roman"/>
          <w:sz w:val="28"/>
          <w:szCs w:val="28"/>
          <w:lang w:val="az-Latn-AZ"/>
        </w:rPr>
      </w:pPr>
    </w:p>
    <w:p w:rsidR="00143E84" w:rsidRDefault="00143E84" w:rsidP="00C37722">
      <w:pPr>
        <w:spacing w:after="0" w:line="360" w:lineRule="auto"/>
        <w:ind w:firstLine="709"/>
        <w:rPr>
          <w:rFonts w:ascii="Times New Roman" w:hAnsi="Times New Roman" w:cs="Times New Roman"/>
          <w:sz w:val="28"/>
          <w:szCs w:val="28"/>
          <w:lang w:val="az-Latn-AZ"/>
        </w:rPr>
      </w:pPr>
    </w:p>
    <w:p w:rsidR="00143E84" w:rsidRDefault="00143E84" w:rsidP="00C37722">
      <w:pPr>
        <w:spacing w:after="0" w:line="360" w:lineRule="auto"/>
        <w:ind w:firstLine="709"/>
        <w:rPr>
          <w:rFonts w:ascii="Times New Roman" w:hAnsi="Times New Roman" w:cs="Times New Roman"/>
          <w:sz w:val="28"/>
          <w:szCs w:val="28"/>
          <w:lang w:val="az-Latn-AZ"/>
        </w:rPr>
      </w:pPr>
    </w:p>
    <w:p w:rsidR="00143E84" w:rsidRDefault="00143E84" w:rsidP="00C37722">
      <w:pPr>
        <w:spacing w:after="0" w:line="360" w:lineRule="auto"/>
        <w:ind w:firstLine="709"/>
        <w:rPr>
          <w:rFonts w:ascii="Times New Roman" w:hAnsi="Times New Roman" w:cs="Times New Roman"/>
          <w:sz w:val="28"/>
          <w:szCs w:val="28"/>
          <w:lang w:val="az-Latn-AZ"/>
        </w:rPr>
      </w:pPr>
    </w:p>
    <w:p w:rsidR="00143E84" w:rsidRDefault="00143E84" w:rsidP="00C37722">
      <w:pPr>
        <w:spacing w:after="0" w:line="360" w:lineRule="auto"/>
        <w:ind w:firstLine="709"/>
        <w:rPr>
          <w:rFonts w:ascii="Times New Roman" w:hAnsi="Times New Roman" w:cs="Times New Roman"/>
          <w:sz w:val="28"/>
          <w:szCs w:val="28"/>
          <w:lang w:val="az-Latn-AZ"/>
        </w:rPr>
      </w:pPr>
    </w:p>
    <w:p w:rsidR="00143E84" w:rsidRDefault="00C37722" w:rsidP="00A17CB6">
      <w:pPr>
        <w:spacing w:after="0" w:line="360" w:lineRule="auto"/>
        <w:ind w:firstLine="709"/>
        <w:jc w:val="both"/>
        <w:rPr>
          <w:rFonts w:ascii="Times New Roman" w:hAnsi="Times New Roman" w:cs="Times New Roman"/>
          <w:b/>
          <w:sz w:val="28"/>
          <w:szCs w:val="28"/>
          <w:lang w:val="az-Latn-AZ"/>
        </w:rPr>
      </w:pPr>
      <w:r>
        <w:rPr>
          <w:rFonts w:ascii="Times New Roman" w:hAnsi="Times New Roman" w:cs="Times New Roman"/>
          <w:sz w:val="28"/>
          <w:szCs w:val="28"/>
          <w:lang w:val="az-Latn-AZ"/>
        </w:rPr>
        <w:lastRenderedPageBreak/>
        <w:t xml:space="preserve">                  </w:t>
      </w:r>
      <w:r w:rsidR="00143E84" w:rsidRPr="00962A2F">
        <w:rPr>
          <w:rFonts w:ascii="Times New Roman" w:hAnsi="Times New Roman" w:cs="Times New Roman"/>
          <w:sz w:val="28"/>
          <w:szCs w:val="28"/>
          <w:lang w:val="az-Latn-AZ"/>
        </w:rPr>
        <w:tab/>
      </w:r>
      <w:r w:rsidR="00143E84" w:rsidRPr="00962A2F">
        <w:rPr>
          <w:rFonts w:ascii="Times New Roman" w:hAnsi="Times New Roman" w:cs="Times New Roman"/>
          <w:sz w:val="28"/>
          <w:szCs w:val="28"/>
          <w:lang w:val="az-Latn-AZ"/>
        </w:rPr>
        <w:tab/>
      </w:r>
      <w:r w:rsidR="00143E84" w:rsidRPr="00962A2F">
        <w:rPr>
          <w:rFonts w:ascii="Times New Roman" w:hAnsi="Times New Roman" w:cs="Times New Roman"/>
          <w:sz w:val="28"/>
          <w:szCs w:val="28"/>
          <w:lang w:val="az-Latn-AZ"/>
        </w:rPr>
        <w:tab/>
      </w:r>
      <w:r w:rsidR="00143E84" w:rsidRPr="00962A2F">
        <w:rPr>
          <w:rFonts w:ascii="Times New Roman" w:hAnsi="Times New Roman" w:cs="Times New Roman"/>
          <w:sz w:val="28"/>
          <w:szCs w:val="28"/>
          <w:lang w:val="az-Latn-AZ"/>
        </w:rPr>
        <w:tab/>
      </w:r>
      <w:r w:rsidR="00143E84" w:rsidRPr="00C37722">
        <w:rPr>
          <w:rFonts w:ascii="Times New Roman" w:hAnsi="Times New Roman" w:cs="Times New Roman"/>
          <w:b/>
          <w:sz w:val="28"/>
          <w:szCs w:val="28"/>
          <w:lang w:val="az-Latn-AZ"/>
        </w:rPr>
        <w:t>G</w:t>
      </w:r>
      <w:r>
        <w:rPr>
          <w:rFonts w:ascii="Times New Roman" w:hAnsi="Times New Roman" w:cs="Times New Roman"/>
          <w:b/>
          <w:sz w:val="28"/>
          <w:szCs w:val="28"/>
          <w:lang w:val="az-Latn-AZ"/>
        </w:rPr>
        <w:t xml:space="preserve">  İ  R  İ  Ş</w:t>
      </w:r>
    </w:p>
    <w:p w:rsidR="00143E84" w:rsidRPr="00962A2F" w:rsidRDefault="00143E84" w:rsidP="00C37722">
      <w:pPr>
        <w:spacing w:after="0" w:line="360" w:lineRule="auto"/>
        <w:ind w:firstLine="709"/>
        <w:jc w:val="both"/>
        <w:rPr>
          <w:rFonts w:ascii="Times New Roman" w:hAnsi="Times New Roman" w:cs="Times New Roman"/>
          <w:sz w:val="2"/>
          <w:szCs w:val="28"/>
          <w:vertAlign w:val="superscript"/>
          <w:lang w:val="az-Latn-AZ"/>
        </w:rPr>
      </w:pPr>
    </w:p>
    <w:p w:rsidR="00143E84" w:rsidRPr="00962A2F" w:rsidRDefault="00143E84" w:rsidP="00C37722">
      <w:pPr>
        <w:spacing w:after="0" w:line="360" w:lineRule="auto"/>
        <w:ind w:firstLine="709"/>
        <w:jc w:val="both"/>
        <w:rPr>
          <w:rFonts w:ascii="Times New Roman" w:hAnsi="Times New Roman" w:cs="Times New Roman"/>
          <w:sz w:val="28"/>
          <w:szCs w:val="28"/>
          <w:lang w:val="az-Latn-AZ"/>
        </w:rPr>
      </w:pPr>
      <w:r w:rsidRPr="00962A2F">
        <w:rPr>
          <w:rFonts w:ascii="Times New Roman" w:hAnsi="Times New Roman" w:cs="Times New Roman"/>
          <w:sz w:val="28"/>
          <w:szCs w:val="28"/>
          <w:lang w:val="az-Latn-AZ"/>
        </w:rPr>
        <w:t xml:space="preserve">Sənayenin inkisapnın müasir mərhələsini əsas xüsusiyyəti müasir texnoloji qurğuların və avadanlıqlarının, göstərilən xidmətlərin və yerinə yetirilən  işlərin mürəkkəbliyinin artması,vahid avtomatlaşdırılması  komplekslərdə birləşən  mürəkkəb masın və avadanlıqlar sistemlərinin yaradılman ilə xarakterizə edilir. Texniki tərəqqi məmulatların nomenklaturasıın arasıkəsilmədən genişlənməsi və onların yüksək keyfiyyətinə artan təlabatı ödəmək məsələlərini ortaya çıxarır. Sənayənin bir çox sahələrinin məhsulları konstruktiv cəhətdən mürəkkəb və çoxhissəlidir. Müasir  maşınlar yüzlərlə deta  llardan ibarətdir. Maşin və mexanizmlərin ayrı-ayrı detallara və qovşaqlara bölünməsinin mümkünlüyü onların kütləvi istehsalı üzrə ixtisaslaşdırılmış müəssisələrin təşkili üçün şərait yaradır. Bu isə texnoloji proseslərin mexanikləşdirilməsinə və avtomatlaşdırılmasına real imkan verir. Bunun nəticəsində istehsal prosesində əlaqədar çətinləşir. Texniki  təyinatlı məhsulların keyfiyyətini cox vaxt onun faydalılığını sxeyyələndirən bir əsas göstərici ilə qiymətləndirirlər. </w:t>
      </w:r>
      <w:r w:rsidR="00A17CB6" w:rsidRPr="00962A2F">
        <w:rPr>
          <w:rFonts w:ascii="Times New Roman" w:hAnsi="Times New Roman" w:cs="Times New Roman"/>
          <w:sz w:val="28"/>
          <w:szCs w:val="28"/>
          <w:lang w:val="az-Latn-AZ"/>
        </w:rPr>
        <w:t>M</w:t>
      </w:r>
      <w:r w:rsidRPr="00962A2F">
        <w:rPr>
          <w:rFonts w:ascii="Times New Roman" w:hAnsi="Times New Roman" w:cs="Times New Roman"/>
          <w:sz w:val="28"/>
          <w:szCs w:val="28"/>
          <w:lang w:val="az-Latn-AZ"/>
        </w:rPr>
        <w:t>əsələn, avtomobil şınlərinin keyfiyyəti əsasən gediş yolu, benzinin keyfiyyəti oksan ədədi bezonunku birtərəfli sıxılmada kubik möhkəmliyi və s göstəricilərlə xarakterizə edilir.</w:t>
      </w:r>
    </w:p>
    <w:p w:rsidR="00143E84" w:rsidRPr="00962A2F" w:rsidRDefault="00143E84" w:rsidP="00C37722">
      <w:pPr>
        <w:spacing w:after="0" w:line="360" w:lineRule="auto"/>
        <w:ind w:firstLine="709"/>
        <w:jc w:val="both"/>
        <w:rPr>
          <w:rFonts w:ascii="Times New Roman" w:hAnsi="Times New Roman" w:cs="Times New Roman"/>
          <w:sz w:val="28"/>
          <w:szCs w:val="28"/>
          <w:lang w:val="az-Latn-AZ"/>
        </w:rPr>
      </w:pPr>
      <w:r w:rsidRPr="00962A2F">
        <w:rPr>
          <w:rFonts w:ascii="Times New Roman" w:hAnsi="Times New Roman" w:cs="Times New Roman"/>
          <w:sz w:val="28"/>
          <w:szCs w:val="28"/>
          <w:lang w:val="az-Latn-AZ"/>
        </w:rPr>
        <w:t>Lakin bir föstərici, hətta əsas keyfiyyət göstəricisi olsa da, məhsulun keyfiyyətini birtərəfli, məhdud şəkildə sxiyyələndirir. Halbuki məhsulun keyfiyyəti adətən çoxsaylı xassələrdə xarakterizə edilir.</w:t>
      </w:r>
    </w:p>
    <w:p w:rsidR="00143E84" w:rsidRPr="00962A2F" w:rsidRDefault="00143E84" w:rsidP="00C37722">
      <w:pPr>
        <w:spacing w:after="0" w:line="360" w:lineRule="auto"/>
        <w:ind w:firstLine="709"/>
        <w:jc w:val="both"/>
        <w:rPr>
          <w:rFonts w:ascii="Times New Roman" w:hAnsi="Times New Roman" w:cs="Times New Roman"/>
          <w:sz w:val="28"/>
          <w:szCs w:val="28"/>
          <w:lang w:val="az-Latn-AZ"/>
        </w:rPr>
      </w:pPr>
      <w:r w:rsidRPr="00962A2F">
        <w:rPr>
          <w:rFonts w:ascii="Times New Roman" w:hAnsi="Times New Roman" w:cs="Times New Roman"/>
          <w:sz w:val="28"/>
          <w:szCs w:val="28"/>
          <w:lang w:val="az-Latn-AZ"/>
        </w:rPr>
        <w:t>Odur ki, təcrübi olaraq hər hansı bir məhsulun keyfiyyətinin qiymətləndirilməsi onun bir neçə faydalı xassələrinə görə aparılmalıdır. Bunun üçün məhsulun, o cümlədən  sənaye-texniki  təyinallı məhsulun keyfiyyətinin qiymətləndirilməsi üçün bir necə metod mövcuddur.</w:t>
      </w:r>
    </w:p>
    <w:p w:rsidR="00143E84" w:rsidRPr="00183001" w:rsidRDefault="00143E84" w:rsidP="00C37722">
      <w:pPr>
        <w:spacing w:after="0" w:line="360" w:lineRule="auto"/>
        <w:ind w:firstLine="709"/>
        <w:jc w:val="both"/>
        <w:rPr>
          <w:rFonts w:ascii="Times New Roman" w:hAnsi="Times New Roman" w:cs="Times New Roman"/>
          <w:sz w:val="28"/>
          <w:szCs w:val="28"/>
          <w:lang w:val="az-Latn-AZ"/>
        </w:rPr>
      </w:pPr>
      <w:r w:rsidRPr="00962A2F">
        <w:rPr>
          <w:rFonts w:ascii="Times New Roman" w:hAnsi="Times New Roman" w:cs="Times New Roman"/>
          <w:sz w:val="28"/>
          <w:szCs w:val="28"/>
          <w:lang w:val="az-Latn-AZ"/>
        </w:rPr>
        <w:t xml:space="preserve">Məmulatların texniki səviyyəsinin qiymətləndirilməsinin metodları eyni və müxtəlif növlü məmulatlar üçün də fərqli olur sənaye məhsullarının texniki səviyyəsi və keyfiyyətinin qiymətləndirilməsinə dair metodiki göstərişlərə (RS50-149-79) uyğun olaraq eyni növdən olan məmulatların keyfiyyət səviyyəsini </w:t>
      </w:r>
      <w:r w:rsidRPr="00962A2F">
        <w:rPr>
          <w:rFonts w:ascii="Times New Roman" w:hAnsi="Times New Roman" w:cs="Times New Roman"/>
          <w:sz w:val="28"/>
          <w:szCs w:val="28"/>
          <w:lang w:val="az-Latn-AZ"/>
        </w:rPr>
        <w:lastRenderedPageBreak/>
        <w:t>qiymətləndirdikdə diferensial kompleks və ya qarşıq, həmçinin inteqral metodlar istifadə olunmalıdır.</w:t>
      </w:r>
    </w:p>
    <w:p w:rsidR="00143E84" w:rsidRPr="00C37722" w:rsidRDefault="00143E84" w:rsidP="00C37722">
      <w:pPr>
        <w:spacing w:after="0" w:line="360" w:lineRule="auto"/>
        <w:ind w:firstLine="709"/>
        <w:rPr>
          <w:rFonts w:ascii="Times New Roman" w:hAnsi="Times New Roman" w:cs="Times New Roman"/>
          <w:sz w:val="14"/>
          <w:szCs w:val="28"/>
          <w:lang w:val="az-Latn-AZ"/>
        </w:rPr>
      </w:pPr>
    </w:p>
    <w:p w:rsidR="00143E84" w:rsidRDefault="00143E84" w:rsidP="00C37722">
      <w:pPr>
        <w:pStyle w:val="a3"/>
        <w:numPr>
          <w:ilvl w:val="0"/>
          <w:numId w:val="1"/>
        </w:numPr>
        <w:spacing w:after="0" w:line="360" w:lineRule="auto"/>
        <w:ind w:left="0" w:firstLine="709"/>
        <w:jc w:val="center"/>
        <w:rPr>
          <w:rFonts w:ascii="Times New Roman" w:hAnsi="Times New Roman" w:cs="Times New Roman"/>
          <w:b/>
          <w:sz w:val="32"/>
          <w:szCs w:val="28"/>
          <w:lang w:val="az-Latn-AZ"/>
        </w:rPr>
      </w:pPr>
      <w:r w:rsidRPr="00663693">
        <w:rPr>
          <w:rFonts w:ascii="Times New Roman" w:hAnsi="Times New Roman" w:cs="Times New Roman"/>
          <w:b/>
          <w:sz w:val="32"/>
          <w:szCs w:val="28"/>
          <w:lang w:val="az-Latn-AZ"/>
        </w:rPr>
        <w:t>Texniki məmulatların keyfiyyətinin qiymətləndirilməsi metodlarının təkmilləşdirilməsi</w:t>
      </w:r>
    </w:p>
    <w:p w:rsidR="00663693" w:rsidRPr="00C37722" w:rsidRDefault="00663693" w:rsidP="00C37722">
      <w:pPr>
        <w:pStyle w:val="a3"/>
        <w:spacing w:after="0" w:line="360" w:lineRule="auto"/>
        <w:ind w:left="0" w:firstLine="709"/>
        <w:rPr>
          <w:rFonts w:ascii="Times New Roman" w:hAnsi="Times New Roman" w:cs="Times New Roman"/>
          <w:b/>
          <w:sz w:val="16"/>
          <w:szCs w:val="28"/>
          <w:lang w:val="az-Latn-AZ"/>
        </w:rPr>
      </w:pPr>
    </w:p>
    <w:p w:rsidR="00865790" w:rsidRDefault="00143E84"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Sənay</w:t>
      </w:r>
      <w:r w:rsidR="00A17CB6">
        <w:rPr>
          <w:rFonts w:ascii="Times New Roman" w:hAnsi="Times New Roman" w:cs="Times New Roman"/>
          <w:sz w:val="28"/>
          <w:szCs w:val="28"/>
          <w:lang w:val="az-Latn-AZ"/>
        </w:rPr>
        <w:t>e</w:t>
      </w:r>
      <w:r>
        <w:rPr>
          <w:rFonts w:ascii="Times New Roman" w:hAnsi="Times New Roman" w:cs="Times New Roman"/>
          <w:sz w:val="28"/>
          <w:szCs w:val="28"/>
          <w:lang w:val="az-Latn-AZ"/>
        </w:rPr>
        <w:t xml:space="preserve"> mallarının, o cümlədən maşın və digər ma</w:t>
      </w:r>
      <w:r w:rsidR="00F86439">
        <w:rPr>
          <w:rFonts w:ascii="Times New Roman" w:hAnsi="Times New Roman" w:cs="Times New Roman"/>
          <w:sz w:val="28"/>
          <w:szCs w:val="28"/>
          <w:lang w:val="az-Latn-AZ"/>
        </w:rPr>
        <w:t xml:space="preserve">şınqayırma məmulatlarının texniki  səviyyəsinin qiymətləndirilməsi metodları haqqında elmi-praktiki və tədris fənlərinin kvalimetriya bölməsində xeyli məlumat verilir. Öz növbəsində orada nəzəri metrologiyanın ümumi problemlərinə də yer ayrılır. Lakin bu şəraitdə ümumi bu şəraitdə ümumi problemlər həllini tapır və həlli olunan </w:t>
      </w:r>
      <w:r w:rsidR="00865790">
        <w:rPr>
          <w:rFonts w:ascii="Times New Roman" w:hAnsi="Times New Roman" w:cs="Times New Roman"/>
          <w:sz w:val="28"/>
          <w:szCs w:val="28"/>
          <w:lang w:val="az-Latn-AZ"/>
        </w:rPr>
        <w:t>məsələlərin müqayisəsini, ölçmə dəqiqliyini və adekvatlığını təmin etmək cətinləşir. Kvalimetriya sahəsində bu problemlərin məsələn, erqonomik, estətik təhlükəsizlik və s. göstəricilərin təyininin öz xüsusiyyətləri vardır.</w:t>
      </w:r>
    </w:p>
    <w:p w:rsidR="00F36A35" w:rsidRDefault="0086579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Keyfiyyət və texniki səviyyə göstəricilərinin ədədi qiymətinin təyin edilməsi zaman ölçmə və qiymətləndirmə nəticələrinin adekvatlığının </w:t>
      </w:r>
      <w:r w:rsidR="00F36A35">
        <w:rPr>
          <w:rFonts w:ascii="Times New Roman" w:hAnsi="Times New Roman" w:cs="Times New Roman"/>
          <w:sz w:val="28"/>
          <w:szCs w:val="28"/>
          <w:lang w:val="az-Latn-AZ"/>
        </w:rPr>
        <w:t>onoseoloji problemləri obyektiv reallıöa əsaslanan bir sıra idrak nəzəriyyəsinə reayət olunmasını tələb edir.</w:t>
      </w:r>
    </w:p>
    <w:p w:rsidR="00143E84" w:rsidRDefault="00F36A35"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Birinci və vacıb şərt-əsl ölçünün ölçülmə xüsusiyyətlərinə uygün prosedura (metod</w:t>
      </w:r>
      <w:r w:rsidR="000D2FFE">
        <w:rPr>
          <w:rFonts w:ascii="Times New Roman" w:hAnsi="Times New Roman" w:cs="Times New Roman"/>
          <w:sz w:val="28"/>
          <w:szCs w:val="28"/>
          <w:lang w:val="az-Latn-AZ"/>
        </w:rPr>
        <w:t>, vasitə və texnologiya</w:t>
      </w:r>
      <w:r>
        <w:rPr>
          <w:rFonts w:ascii="Times New Roman" w:hAnsi="Times New Roman" w:cs="Times New Roman"/>
          <w:sz w:val="28"/>
          <w:szCs w:val="28"/>
          <w:lang w:val="az-Latn-AZ"/>
        </w:rPr>
        <w:t>)</w:t>
      </w:r>
      <w:r w:rsidR="000D2FFE">
        <w:rPr>
          <w:rFonts w:ascii="Times New Roman" w:hAnsi="Times New Roman" w:cs="Times New Roman"/>
          <w:sz w:val="28"/>
          <w:szCs w:val="28"/>
          <w:lang w:val="az-Latn-AZ"/>
        </w:rPr>
        <w:t xml:space="preserve"> malik olmasıdır. Qəbul edilmiş ölçmə obyektinin nəzəri modeli və ölçmə metodikası həqqətə uyğun olduqda ölçmələrin nəticələri ölçülən rəmiyyətə adekvat ola bilər. Lakin hər bir model əslinə</w:t>
      </w:r>
      <w:r w:rsidR="0058521B">
        <w:rPr>
          <w:rFonts w:ascii="Times New Roman" w:hAnsi="Times New Roman" w:cs="Times New Roman"/>
          <w:sz w:val="28"/>
          <w:szCs w:val="28"/>
          <w:lang w:val="az-Latn-AZ"/>
        </w:rPr>
        <w:t xml:space="preserve"> yalnız bir qədər yaxınla.mış olur. Bu ölçülərin əsasını təçkil rtdikdə nəzərəalınır. Bunlar məmulatın keyfiyyətinitam təşkil edən xassənin kompleks ölçülməsi</w:t>
      </w:r>
      <w:r w:rsidR="00865790">
        <w:rPr>
          <w:rFonts w:ascii="Times New Roman" w:hAnsi="Times New Roman" w:cs="Times New Roman"/>
          <w:sz w:val="28"/>
          <w:szCs w:val="28"/>
          <w:lang w:val="az-Latn-AZ"/>
        </w:rPr>
        <w:t xml:space="preserve">  </w:t>
      </w:r>
      <w:r w:rsidR="00F86439">
        <w:rPr>
          <w:rFonts w:ascii="Times New Roman" w:hAnsi="Times New Roman" w:cs="Times New Roman"/>
          <w:sz w:val="28"/>
          <w:szCs w:val="28"/>
          <w:lang w:val="az-Latn-AZ"/>
        </w:rPr>
        <w:t xml:space="preserve"> </w:t>
      </w:r>
      <w:r w:rsidR="00ED59E1">
        <w:rPr>
          <w:rFonts w:ascii="Times New Roman" w:hAnsi="Times New Roman" w:cs="Times New Roman"/>
          <w:sz w:val="28"/>
          <w:szCs w:val="28"/>
          <w:lang w:val="az-Latn-AZ"/>
        </w:rPr>
        <w:t>a</w:t>
      </w:r>
      <w:r w:rsidR="00ED59E1" w:rsidRPr="00ED59E1">
        <w:rPr>
          <w:rFonts w:ascii="Times New Roman" w:hAnsi="Times New Roman" w:cs="Times New Roman"/>
          <w:sz w:val="28"/>
          <w:szCs w:val="28"/>
          <w:lang w:val="az-Latn-AZ"/>
        </w:rPr>
        <w:t>id edilir.</w:t>
      </w:r>
      <w:r w:rsidR="00ED59E1" w:rsidRPr="00ED59E1">
        <w:rPr>
          <w:rFonts w:ascii="Times New Roman" w:hAnsi="Times New Roman" w:cs="Times New Roman"/>
          <w:sz w:val="28"/>
          <w:szCs w:val="28"/>
          <w:lang w:val="az-Latn-AZ"/>
        </w:rPr>
        <w:tab/>
      </w:r>
      <w:r w:rsidR="00143E84">
        <w:rPr>
          <w:rFonts w:ascii="Times New Roman" w:hAnsi="Times New Roman" w:cs="Times New Roman"/>
          <w:sz w:val="28"/>
          <w:szCs w:val="28"/>
          <w:lang w:val="az-Latn-AZ"/>
        </w:rPr>
        <w:t xml:space="preserve"> </w:t>
      </w:r>
    </w:p>
    <w:p w:rsidR="001B59E8" w:rsidRPr="001B59E8" w:rsidRDefault="001B59E8" w:rsidP="001B59E8">
      <w:pPr>
        <w:spacing w:after="0" w:line="360" w:lineRule="auto"/>
        <w:jc w:val="both"/>
        <w:rPr>
          <w:rFonts w:ascii="Times New Roman" w:hAnsi="Times New Roman" w:cs="Times New Roman"/>
          <w:sz w:val="28"/>
          <w:szCs w:val="28"/>
          <w:lang w:val="az-Latn-AZ"/>
        </w:rPr>
      </w:pPr>
      <w:r w:rsidRPr="001B59E8">
        <w:rPr>
          <w:rFonts w:ascii="Times New Roman" w:hAnsi="Times New Roman" w:cs="Times New Roman"/>
          <w:sz w:val="28"/>
          <w:szCs w:val="28"/>
          <w:lang w:val="az-Latn-AZ"/>
        </w:rPr>
        <w:t>Əslində keyfiyyət  göstəriciləri və sənaye məmulatlarının texniki səviyyəsini tam durüst təyin etmək olunur. Lakin bu təyinat etibarlılıq dərəcəsinin praktiki həlli üçün kifayət etməlidir. Praktiki isə həqiqət kriteri kimi ölçmə proseduru üçün qəbul edilmiş dəqiqliyi ya təsdiq, ya da inkar edir. Abcaq konkret ölçmənin adekvatlığı probleminin prinsipial həlli onun elmi təminatındadır.</w:t>
      </w:r>
    </w:p>
    <w:p w:rsidR="001B59E8" w:rsidRPr="001B59E8" w:rsidRDefault="001B59E8" w:rsidP="001B59E8">
      <w:pPr>
        <w:spacing w:after="0" w:line="360" w:lineRule="auto"/>
        <w:jc w:val="both"/>
        <w:rPr>
          <w:rFonts w:ascii="Times New Roman" w:hAnsi="Times New Roman" w:cs="Times New Roman"/>
          <w:sz w:val="28"/>
          <w:szCs w:val="28"/>
          <w:lang w:val="az-Latn-AZ"/>
        </w:rPr>
      </w:pPr>
      <w:r w:rsidRPr="001B59E8">
        <w:rPr>
          <w:rFonts w:ascii="Times New Roman" w:hAnsi="Times New Roman" w:cs="Times New Roman"/>
          <w:sz w:val="28"/>
          <w:szCs w:val="28"/>
          <w:lang w:val="az-Latn-AZ"/>
        </w:rPr>
        <w:tab/>
        <w:t>Ölçmələrin nəticələrinin müqayisəsi ölçmələrin vəhdəli haqqında metrologiyanın əsasprinsiplərinə (qanuna) uyöun olaraq yerinə yetirilir.</w:t>
      </w:r>
    </w:p>
    <w:p w:rsidR="001B59E8" w:rsidRPr="001B59E8" w:rsidRDefault="001B59E8" w:rsidP="001B59E8">
      <w:pPr>
        <w:spacing w:after="0" w:line="360" w:lineRule="auto"/>
        <w:jc w:val="both"/>
        <w:rPr>
          <w:rFonts w:ascii="Times New Roman" w:hAnsi="Times New Roman" w:cs="Times New Roman"/>
          <w:sz w:val="28"/>
          <w:szCs w:val="28"/>
          <w:lang w:val="az-Latn-AZ"/>
        </w:rPr>
      </w:pPr>
      <w:r w:rsidRPr="001B59E8">
        <w:rPr>
          <w:rFonts w:ascii="Times New Roman" w:hAnsi="Times New Roman" w:cs="Times New Roman"/>
          <w:sz w:val="28"/>
          <w:szCs w:val="28"/>
          <w:lang w:val="az-Latn-AZ"/>
        </w:rPr>
        <w:lastRenderedPageBreak/>
        <w:tab/>
        <w:t>Ölçmələrin vəhdəli dedikdə onun eyni cür kecirilməsi başa düşülür. Ölçülən kəmiyyətin qiyməti isə ümumi qəbul edilmiş ölçü vahidi ilə yadə edilməlidir. Lakin heç bir nəzəriyyədə heç bir metodda, htç bir praktikada ayrı-ayrı göstəricilərin və məmulatın texniki səviyyəsinin ölçülməsinin zərurivəhdəti yoxdur. Müxtəlif ölkələrin ayrı-ayrı müəssələrinin öz  aralarında anoloji məmulat üçün işlənib hazırlanmış normaliv texniki sənədləri müvcüddur özlərinin metodları, ölçmə və sınaq vasitələri, özlərinin prinsipləri, metodikaları və məhsulun keyfiyyətinin və qismən texniki səviyyəsinin praktiki qiymətləndirmə formaları. Bəli şəraitdə müxtəlif metodla bu və ya digər məmulatın keyfiyyətinin kəmiyyətcə qiymətləndirilməsində və qiymətləndirilən nümunənin göstəricilərinin baza göstəriciləri ilə müqayisəsində axşar olmayan nəticələr alınır.</w:t>
      </w:r>
    </w:p>
    <w:p w:rsidR="001B59E8" w:rsidRPr="001B59E8" w:rsidRDefault="001B59E8" w:rsidP="001B59E8">
      <w:pPr>
        <w:spacing w:after="0" w:line="360" w:lineRule="auto"/>
        <w:jc w:val="both"/>
        <w:rPr>
          <w:rFonts w:ascii="Times New Roman" w:hAnsi="Times New Roman" w:cs="Times New Roman"/>
          <w:sz w:val="28"/>
          <w:szCs w:val="28"/>
          <w:lang w:val="az-Latn-AZ"/>
        </w:rPr>
      </w:pPr>
      <w:r w:rsidRPr="001B59E8">
        <w:rPr>
          <w:rFonts w:ascii="Times New Roman" w:hAnsi="Times New Roman" w:cs="Times New Roman"/>
          <w:sz w:val="28"/>
          <w:szCs w:val="28"/>
          <w:lang w:val="az-Latn-AZ"/>
        </w:rPr>
        <w:tab/>
        <w:t>Ümumiyyətlə ekspertlər “öz metodikaları” ilə apardıqları qiymətləndirmədə əslində müqayisəyə gəlməyən məlumatlar alınır. Deməli, ya razılaşdırılmış qiymətləndirməyə uygün metodika seçilməli, yaxud da təbii müqayisə ölçmələrinin hamısında eyni metodikadan istifadə etməklə yerinə yetirilməlidir.</w:t>
      </w:r>
    </w:p>
    <w:p w:rsidR="001B59E8" w:rsidRPr="001B59E8" w:rsidRDefault="001B59E8" w:rsidP="001B59E8">
      <w:pPr>
        <w:spacing w:after="0" w:line="360" w:lineRule="auto"/>
        <w:jc w:val="both"/>
        <w:rPr>
          <w:rFonts w:ascii="Times New Roman" w:hAnsi="Times New Roman" w:cs="Times New Roman"/>
          <w:sz w:val="28"/>
          <w:szCs w:val="28"/>
          <w:lang w:val="az-Latn-AZ"/>
        </w:rPr>
      </w:pPr>
      <w:r w:rsidRPr="001B59E8">
        <w:rPr>
          <w:rFonts w:ascii="Times New Roman" w:hAnsi="Times New Roman" w:cs="Times New Roman"/>
          <w:sz w:val="28"/>
          <w:szCs w:val="28"/>
          <w:lang w:val="az-Latn-AZ"/>
        </w:rPr>
        <w:tab/>
        <w:t>Ikinci üsul daha sadədir və hesabat məmulatlarından səhv məlumatları nəzərə alınır. Məhsulun standartlaşdırılması və sertifikatlaçdırılması üzrə İSO, BEK və digər beynəlxalq təşkilatlar bu istiqamətdə aktib işləyirlər. Ancaq onların səyləri hələlik işlənilən nəticəni verməyib. Ona dörə də keyfiyyət göstəriciləri və ümumiyyətlə, sənaye məhsullarının ümumi keyfiyyət səviyyəsinin kəmiyyərcə təyin metodikasinda ümumi vəhdət yoxudr. Bu, nəinki beynəlxalq və ölkədaxılı ticarəti, həm də sənaye məmulatlarının keyfiyyətinin yüksəldilməsi işində irəliləyişi çətinləşdırır. Son nəticədə ölçmələrin vəhdətinin olmaması ölkədə və bütün dünyada müəssisələrin iqtisadi inkişafındfa cətinliklər törədir.</w:t>
      </w:r>
    </w:p>
    <w:p w:rsidR="001B59E8" w:rsidRPr="001B59E8" w:rsidRDefault="001B59E8" w:rsidP="001B59E8">
      <w:pPr>
        <w:spacing w:after="0" w:line="360" w:lineRule="auto"/>
        <w:jc w:val="both"/>
        <w:rPr>
          <w:rFonts w:ascii="Times New Roman" w:hAnsi="Times New Roman" w:cs="Times New Roman"/>
          <w:sz w:val="28"/>
          <w:szCs w:val="28"/>
          <w:lang w:val="az-Latn-AZ"/>
        </w:rPr>
      </w:pPr>
      <w:r w:rsidRPr="001B59E8">
        <w:rPr>
          <w:rFonts w:ascii="Times New Roman" w:hAnsi="Times New Roman" w:cs="Times New Roman"/>
          <w:sz w:val="28"/>
          <w:szCs w:val="28"/>
          <w:lang w:val="az-Latn-AZ"/>
        </w:rPr>
        <w:tab/>
        <w:t>Ölçmələrin dəqiqliyinə və deməli dünya obyektlərinin mürəkkəb xassələrinin real ədədi qiymətləqini ölçmə xətaları xarakterızə edir. İSO standartlarına və QOST 16263-90 “metrologiya. Terminlər və təyinlər” (M., 1991) uyöun olaraq “Ölçmə xətaları-ölçmə nəticələrinin ölçülən kəmiyyətin əsl qiymətindən fərqıdır”.</w:t>
      </w:r>
    </w:p>
    <w:p w:rsidR="001B59E8" w:rsidRPr="00750E97" w:rsidRDefault="001B59E8" w:rsidP="001B59E8">
      <w:pPr>
        <w:spacing w:after="0" w:line="360" w:lineRule="auto"/>
        <w:jc w:val="both"/>
        <w:rPr>
          <w:rFonts w:ascii="Times New Roman" w:hAnsi="Times New Roman" w:cs="Times New Roman"/>
          <w:sz w:val="28"/>
          <w:szCs w:val="28"/>
          <w:lang w:val="az-Latn-AZ"/>
        </w:rPr>
      </w:pPr>
      <w:r w:rsidRPr="001B59E8">
        <w:rPr>
          <w:rFonts w:ascii="Times New Roman" w:hAnsi="Times New Roman" w:cs="Times New Roman"/>
          <w:sz w:val="28"/>
          <w:szCs w:val="28"/>
          <w:lang w:val="az-Latn-AZ"/>
        </w:rPr>
        <w:lastRenderedPageBreak/>
        <w:tab/>
      </w:r>
      <w:r w:rsidRPr="00750E97">
        <w:rPr>
          <w:rFonts w:ascii="Times New Roman" w:hAnsi="Times New Roman" w:cs="Times New Roman"/>
          <w:sz w:val="28"/>
          <w:szCs w:val="28"/>
          <w:lang w:val="az-Latn-AZ"/>
        </w:rPr>
        <w:t>Ölçmə xətalarını prinsipcə dəqiq təyin etmək olmur. Ölçmədən əvvəl və sonra ölçülən kəmiyyətin əsl qiyməti məlum olunur. Buna görədə Böyük Britaniyanın Milli fiziki laçoratoriyası müasir elmlərdəki ölçmə xətaları haqqında, onun müasir traktovkasını müzakirə etməyi belə mənasız hesab edirlər, yəni “Ölçülən kəmiyyətin əsl qiyməti həmisə naməlumdur”. Xətaların qiymətləndirilməsinin mümkünsuzlüyü ölçmələrdə qeyri-müəyənlik əmələ gətirir. Lakin ölçmə kəmiyyət aydın və dəqiq bilinməlidir. Hər bir konkret sərtaıtındə bu problem kənarətmə metodu və ya müxtəlif ölçmə xətalarını  hesaba almaqla həll edilir.</w:t>
      </w:r>
    </w:p>
    <w:p w:rsidR="001B59E8" w:rsidRPr="00750E97" w:rsidRDefault="001B59E8" w:rsidP="001B59E8">
      <w:pPr>
        <w:spacing w:after="0" w:line="360" w:lineRule="auto"/>
        <w:jc w:val="both"/>
        <w:rPr>
          <w:rFonts w:ascii="Times New Roman" w:hAnsi="Times New Roman" w:cs="Times New Roman"/>
          <w:sz w:val="28"/>
          <w:szCs w:val="28"/>
          <w:lang w:val="az-Latn-AZ"/>
        </w:rPr>
      </w:pPr>
      <w:r w:rsidRPr="00750E97">
        <w:rPr>
          <w:rFonts w:ascii="Times New Roman" w:hAnsi="Times New Roman" w:cs="Times New Roman"/>
          <w:sz w:val="28"/>
          <w:szCs w:val="28"/>
          <w:lang w:val="az-Latn-AZ"/>
        </w:rPr>
        <w:tab/>
        <w:t>Keyfiyyət səviyyəsinin proqnoz üzrə qiymətləndirilməsinin adenvatlıq problemi modelləşməyə, hesabatlara və yaxud ekspert məlumatlarına əsaslanır. Keyfiyyət səviyyəsini və rəqabət qabiliyyəti göstəricisini qiymətcə məhsulun real xassələrinə yaxınlaşdırmaq üçün verifinasiya həyata keçirilir. Verifinasiya – bu, proqnoz qiymətləndirilməsinin etibarlılıöına müəyyənləşdirmək məqsədilə aparılan təhlillərin bir növüdür, veritifaksiya strukrtur və funksional verifikasiyalara bölünür.</w:t>
      </w:r>
    </w:p>
    <w:p w:rsidR="001B59E8" w:rsidRPr="00750E97" w:rsidRDefault="001B59E8" w:rsidP="001B59E8">
      <w:pPr>
        <w:spacing w:after="0" w:line="360" w:lineRule="auto"/>
        <w:jc w:val="both"/>
        <w:rPr>
          <w:rFonts w:ascii="Times New Roman" w:hAnsi="Times New Roman" w:cs="Times New Roman"/>
          <w:sz w:val="28"/>
          <w:szCs w:val="28"/>
          <w:lang w:val="az-Latn-AZ"/>
        </w:rPr>
      </w:pPr>
      <w:r w:rsidRPr="00750E97">
        <w:rPr>
          <w:rFonts w:ascii="Times New Roman" w:hAnsi="Times New Roman" w:cs="Times New Roman"/>
          <w:sz w:val="28"/>
          <w:szCs w:val="28"/>
          <w:lang w:val="az-Latn-AZ"/>
        </w:rPr>
        <w:tab/>
        <w:t>Strukturlar verifikasiyada struktura müvafiq olaraq iki və ya daha çox proqnoz qiymətləndirməni müəyyənləşdirirlər. Funksional (parametrik) vertifikanyada iş prosesinə uyğunluq parametrləri, yəni müxtəlif mənbələrdən olunmuş proqnozların özləri yoxlanılır.</w:t>
      </w:r>
    </w:p>
    <w:p w:rsidR="001B59E8" w:rsidRPr="00750E97" w:rsidRDefault="001B59E8" w:rsidP="001B59E8">
      <w:pPr>
        <w:spacing w:after="0" w:line="360" w:lineRule="auto"/>
        <w:jc w:val="both"/>
        <w:rPr>
          <w:rFonts w:ascii="Times New Roman" w:hAnsi="Times New Roman" w:cs="Times New Roman"/>
          <w:sz w:val="28"/>
          <w:szCs w:val="28"/>
          <w:lang w:val="az-Latn-AZ"/>
        </w:rPr>
      </w:pPr>
      <w:r w:rsidRPr="00750E97">
        <w:rPr>
          <w:rFonts w:ascii="Times New Roman" w:hAnsi="Times New Roman" w:cs="Times New Roman"/>
          <w:sz w:val="28"/>
          <w:szCs w:val="28"/>
          <w:lang w:val="az-Latn-AZ"/>
        </w:rPr>
        <w:tab/>
        <w:t>Vertifikasiyanın məqsəd və problemləri qısaca olaraq belə ifadə olunur gələcək haqqında doğru biliklərin alınması. Burada problem həqiqətin ilə yoxlanılmasında ibarətdir. Lakin gələcək haqqında praktika olmur. Odur ki, proqnoz haqqında praktikanin həqiqət kriteri kimi istifadə etmək olmur. Elə bu məqsədlə verifikasiya metodu islədilir.</w:t>
      </w:r>
    </w:p>
    <w:p w:rsidR="00054B2E" w:rsidRDefault="001B59E8" w:rsidP="001B59E8">
      <w:pPr>
        <w:spacing w:after="0" w:line="360" w:lineRule="auto"/>
        <w:ind w:firstLine="709"/>
        <w:jc w:val="both"/>
        <w:rPr>
          <w:rFonts w:ascii="Times New Roman" w:hAnsi="Times New Roman" w:cs="Times New Roman"/>
          <w:sz w:val="28"/>
          <w:szCs w:val="28"/>
          <w:lang w:val="az-Latn-AZ"/>
        </w:rPr>
      </w:pPr>
      <w:r w:rsidRPr="00750E97">
        <w:rPr>
          <w:rFonts w:ascii="Times New Roman" w:hAnsi="Times New Roman" w:cs="Times New Roman"/>
          <w:sz w:val="28"/>
          <w:szCs w:val="28"/>
          <w:lang w:val="az-Latn-AZ"/>
        </w:rPr>
        <w:t xml:space="preserve">Vertifikasiya metodu ilə islənib hazırlanan proqnozlar iki əsas yanaşma usulundan istifadə etməklə yerinə yetirilir fasiləsiz və komplekslik. Birincisi, proqnozun özünü </w:t>
      </w:r>
      <w:r>
        <w:rPr>
          <w:rFonts w:ascii="Times New Roman" w:hAnsi="Times New Roman" w:cs="Times New Roman"/>
          <w:sz w:val="28"/>
          <w:szCs w:val="28"/>
          <w:lang w:val="az-Latn-AZ"/>
        </w:rPr>
        <w:t>d</w:t>
      </w:r>
      <w:r w:rsidR="00ED2816" w:rsidRPr="00CF32D9">
        <w:rPr>
          <w:rFonts w:ascii="Times New Roman" w:hAnsi="Times New Roman" w:cs="Times New Roman"/>
          <w:color w:val="FF0000"/>
          <w:sz w:val="28"/>
          <w:szCs w:val="28"/>
          <w:lang w:val="az-Latn-AZ"/>
        </w:rPr>
        <w:t>oğrultması üçün təşkilat bu proqnozları həyata keçirilməsini praktikada mütamadı olaraq</w:t>
      </w:r>
      <w:r w:rsidR="00ED2816">
        <w:rPr>
          <w:rFonts w:ascii="Times New Roman" w:hAnsi="Times New Roman" w:cs="Times New Roman"/>
          <w:sz w:val="28"/>
          <w:szCs w:val="28"/>
          <w:lang w:val="az-Latn-AZ"/>
        </w:rPr>
        <w:t xml:space="preserve"> yoxlamalıdır. Ikincisi, nomuneks hərtərəfli düşünülmüş proqnozlar işlənib hazırlanmalıdır.</w:t>
      </w:r>
    </w:p>
    <w:p w:rsidR="00ED2816" w:rsidRDefault="00ED2816"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Vertifikasıyanın dörd üsulu mövcüddur. Birbasa vertifikasiya – bu, proqnoz veritifikasiyası istifadə olunan əvvəlki metodlardan fərqlənən proqnozlaşdırma metodunu təkrarlamaqla həyata keçirilir. Bu  usuldan mürəkkəb hadisələrin proqnozunu vermək üçün faktoqrafik metod kimi istifadə etmək olar. Həmçinin alınan nəticələrin sonradan sintezi ilə kollektiv ekspert qiymətləndirmə metodları da istifadə oluna bilər. Iki növ proqnoz sintezindən istifadə edirlər. Bütün proqnozların bir hissəsinin sintezi</w:t>
      </w:r>
      <w:r w:rsidR="002B63DA">
        <w:rPr>
          <w:rFonts w:ascii="Times New Roman" w:hAnsi="Times New Roman" w:cs="Times New Roman"/>
          <w:sz w:val="28"/>
          <w:szCs w:val="28"/>
          <w:lang w:val="az-Latn-AZ"/>
        </w:rPr>
        <w:t>, bir</w:t>
      </w:r>
      <w:r w:rsidR="00971A21">
        <w:rPr>
          <w:rFonts w:ascii="Times New Roman" w:hAnsi="Times New Roman" w:cs="Times New Roman"/>
          <w:sz w:val="28"/>
          <w:szCs w:val="28"/>
          <w:lang w:val="az-Latn-AZ"/>
        </w:rPr>
        <w:t xml:space="preserve"> neçə xüsusi proqnozun bazasında uyğunlaşdırılmış proqnoz. </w:t>
      </w:r>
    </w:p>
    <w:p w:rsidR="00971A21" w:rsidRDefault="00971A21"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 cür verjinasiya, yəni hər göstərici üçün bir neşə metodla çoxvarianltı proqnozun hazırlanması obyektiv gələcək vəziyyətini daha etibarlı qiymətləndirməyə imkanverir.</w:t>
      </w:r>
    </w:p>
    <w:p w:rsidR="00971A21" w:rsidRDefault="00971A21"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Proqnoz qiymətləndirməni dalayı verifikasiyan obyektə aid proqnoz nəticələr ilə digər informasiya mənbəyinin məlumatlanan əsasında verilmiş proqnozun verilmiş proqnozun müqayisəsidi.</w:t>
      </w:r>
    </w:p>
    <w:p w:rsidR="00971A21" w:rsidRDefault="00971A21"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Ardicil verifikasiya əvvəllər məlum olan proqnoz qiymətlərdən istifadə edərək analitik və ya məntiqi yolla alınan proqnozdur. Deməli, ardıcıl verifikasiya </w:t>
      </w:r>
      <w:r w:rsidR="00741F20">
        <w:rPr>
          <w:rFonts w:ascii="Times New Roman" w:hAnsi="Times New Roman" w:cs="Times New Roman"/>
          <w:sz w:val="28"/>
          <w:szCs w:val="28"/>
          <w:lang w:val="az-Latn-AZ"/>
        </w:rPr>
        <w:t>tədqiqat obyekti haqqında əsaslandırılmış perspektiv məlumatlar əldə etmək məqsədilə məlum olan peroqnoz qiymətləndirmənin nəticələrinin sintezləşdirilməsidir. Bu verifikasiya proqnozlaşdırmanın sinoptik metodu ilə asarlıq təşkil edir. Sinoptik metod ekspertlər tərəfindən proqnozlaşdırma obyektinin məlum proqnozlarının təhlilinə və proqnoz ehtimalının gələcək sintezinə əsaslanan proqnozlaşdırma metod</w:t>
      </w:r>
      <w:r w:rsidR="00F52572">
        <w:rPr>
          <w:rFonts w:ascii="Times New Roman" w:hAnsi="Times New Roman" w:cs="Times New Roman"/>
          <w:sz w:val="28"/>
          <w:szCs w:val="28"/>
          <w:lang w:val="az-Latn-AZ"/>
        </w:rPr>
        <w:t>udur.</w:t>
      </w:r>
    </w:p>
    <w:p w:rsidR="00F9235B" w:rsidRDefault="00C37722"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İnvers s</w:t>
      </w:r>
      <w:r w:rsidR="00F52572">
        <w:rPr>
          <w:rFonts w:ascii="Times New Roman" w:hAnsi="Times New Roman" w:cs="Times New Roman"/>
          <w:sz w:val="28"/>
          <w:szCs w:val="28"/>
          <w:lang w:val="az-Latn-AZ"/>
        </w:rPr>
        <w:t>erifikasiya tədqiqat obyektinin onun kecmişinə aid proqnoz model</w:t>
      </w:r>
      <w:r>
        <w:rPr>
          <w:rFonts w:ascii="Times New Roman" w:hAnsi="Times New Roman" w:cs="Times New Roman"/>
          <w:sz w:val="28"/>
          <w:szCs w:val="28"/>
          <w:lang w:val="az-Latn-AZ"/>
        </w:rPr>
        <w:t>i</w:t>
      </w:r>
      <w:r w:rsidR="00F52572">
        <w:rPr>
          <w:rFonts w:ascii="Times New Roman" w:hAnsi="Times New Roman" w:cs="Times New Roman"/>
          <w:sz w:val="28"/>
          <w:szCs w:val="28"/>
          <w:lang w:val="az-Latn-AZ"/>
        </w:rPr>
        <w:t xml:space="preserve"> adekvatlığın praktiki yolla yoxlanmasidir. Proqnostik modelə görə parametrlərin təyin edilən ədədi qiymətini </w:t>
      </w:r>
      <w:r w:rsidR="0081060A">
        <w:rPr>
          <w:rFonts w:ascii="Times New Roman" w:hAnsi="Times New Roman" w:cs="Times New Roman"/>
          <w:sz w:val="28"/>
          <w:szCs w:val="28"/>
          <w:lang w:val="az-Latn-AZ"/>
        </w:rPr>
        <w:t xml:space="preserve">eksperimetrin nəticəsində alınmış faktiki qiymət ilə müqayisə etmək olar. əgər müqayisə edilən parametrlərin qiymətləri arasındakı fərqlər (statistik mənada) cüzidirsə, onda belə obyektin </w:t>
      </w:r>
      <w:r w:rsidR="009E1B0C">
        <w:rPr>
          <w:rFonts w:ascii="Times New Roman" w:hAnsi="Times New Roman" w:cs="Times New Roman"/>
          <w:sz w:val="28"/>
          <w:szCs w:val="28"/>
          <w:lang w:val="az-Latn-AZ"/>
        </w:rPr>
        <w:t xml:space="preserve">keçməsinə aid verifikasiya </w:t>
      </w:r>
      <w:r w:rsidR="00F9235B">
        <w:rPr>
          <w:rFonts w:ascii="Times New Roman" w:hAnsi="Times New Roman" w:cs="Times New Roman"/>
          <w:sz w:val="28"/>
          <w:szCs w:val="28"/>
          <w:lang w:val="az-Latn-AZ"/>
        </w:rPr>
        <w:t>modelini və proqnozun nəticələrini etibarlı hesab etmək olar</w:t>
      </w:r>
    </w:p>
    <w:p w:rsidR="00F9235B" w:rsidRDefault="00F9235B"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Proqnozlaşdırmanın erspert metodları üçün aşağıdakı verifikasiya usullarından istifadə edirlər:</w:t>
      </w:r>
    </w:p>
    <w:p w:rsidR="00F9235B" w:rsidRDefault="00F9235B" w:rsidP="00C37722">
      <w:pPr>
        <w:pStyle w:val="a3"/>
        <w:numPr>
          <w:ilvl w:val="0"/>
          <w:numId w:val="2"/>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Təkrar proqnozlaşdırmada digərlərindən fərqlənən nəticələrin əlavə əsaslandırilması (təkrar soröu verifikasiyası);</w:t>
      </w:r>
    </w:p>
    <w:p w:rsidR="00F9235B" w:rsidRDefault="00F9235B" w:rsidP="00C37722">
      <w:pPr>
        <w:pStyle w:val="a3"/>
        <w:numPr>
          <w:ilvl w:val="0"/>
          <w:numId w:val="2"/>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Opponentlərin (reycilərin) tənqidi qeydlərinin inkar edilmiş (opponent verifikasiya)</w:t>
      </w:r>
    </w:p>
    <w:p w:rsidR="00F9235B" w:rsidRDefault="00F9235B" w:rsidP="00C37722">
      <w:pPr>
        <w:pStyle w:val="a3"/>
        <w:numPr>
          <w:ilvl w:val="0"/>
          <w:numId w:val="2"/>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Proqnozun daha səlahiyyətli ekspertlərin rəyilə müqayisə edilməsi.</w:t>
      </w:r>
    </w:p>
    <w:p w:rsidR="00920F1D" w:rsidRDefault="00F9235B"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Proqnozlaşdırma zamanı mütəmadi yal</w:t>
      </w:r>
      <w:r w:rsidR="00920F1D">
        <w:rPr>
          <w:rFonts w:ascii="Times New Roman" w:hAnsi="Times New Roman" w:cs="Times New Roman"/>
          <w:sz w:val="28"/>
          <w:szCs w:val="28"/>
          <w:lang w:val="az-Latn-AZ"/>
        </w:rPr>
        <w:t>nes məlumat mənbələrini müəyyənləşdirmək, mümkün səhvləri aradan qaldırmaq və proqnoz səhvlərini nəzərə almaqlan verifikasiya həyata keçirilir.</w:t>
      </w:r>
    </w:p>
    <w:p w:rsidR="00920F1D" w:rsidRDefault="00920F1D"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Məhsulun rəqabət qabiliyyəti və keyfiyyətinin proqnoz qiyməttinin verifikasiyanın həyata</w:t>
      </w:r>
      <w:r w:rsidR="007413A3">
        <w:rPr>
          <w:rFonts w:ascii="Times New Roman" w:hAnsi="Times New Roman" w:cs="Times New Roman"/>
          <w:sz w:val="28"/>
          <w:szCs w:val="28"/>
          <w:lang w:val="az-Latn-AZ"/>
        </w:rPr>
        <w:t xml:space="preserve"> keçirilməsi alınan nəticələrin dəqiqliyinin və etibarlılığının təminatında təsirli vasitədir.</w:t>
      </w:r>
    </w:p>
    <w:p w:rsidR="007413A3" w:rsidRPr="00246DC8" w:rsidRDefault="007413A3" w:rsidP="00C37722">
      <w:pPr>
        <w:spacing w:after="0" w:line="360" w:lineRule="auto"/>
        <w:ind w:firstLine="709"/>
        <w:jc w:val="both"/>
        <w:rPr>
          <w:rFonts w:ascii="Times New Roman" w:hAnsi="Times New Roman" w:cs="Times New Roman"/>
          <w:sz w:val="14"/>
          <w:szCs w:val="28"/>
          <w:lang w:val="az-Latn-AZ"/>
        </w:rPr>
      </w:pPr>
    </w:p>
    <w:p w:rsidR="007413A3" w:rsidRDefault="007413A3" w:rsidP="00C37722">
      <w:pPr>
        <w:pStyle w:val="a3"/>
        <w:numPr>
          <w:ilvl w:val="0"/>
          <w:numId w:val="1"/>
        </w:numPr>
        <w:spacing w:after="0" w:line="360" w:lineRule="auto"/>
        <w:ind w:left="0" w:firstLine="709"/>
        <w:jc w:val="center"/>
        <w:rPr>
          <w:rFonts w:ascii="Times New Roman" w:hAnsi="Times New Roman" w:cs="Times New Roman"/>
          <w:b/>
          <w:sz w:val="32"/>
          <w:szCs w:val="28"/>
          <w:lang w:val="az-Latn-AZ"/>
        </w:rPr>
      </w:pPr>
      <w:r w:rsidRPr="00663693">
        <w:rPr>
          <w:rFonts w:ascii="Times New Roman" w:hAnsi="Times New Roman" w:cs="Times New Roman"/>
          <w:b/>
          <w:sz w:val="32"/>
          <w:szCs w:val="28"/>
          <w:lang w:val="az-Latn-AZ"/>
        </w:rPr>
        <w:t>Keyfiyyət səviyyəsinin qiymətləndirilməsinin kompleks metodu</w:t>
      </w:r>
    </w:p>
    <w:p w:rsidR="00663693" w:rsidRPr="00246DC8" w:rsidRDefault="00663693" w:rsidP="00C37722">
      <w:pPr>
        <w:pStyle w:val="a3"/>
        <w:spacing w:after="0" w:line="360" w:lineRule="auto"/>
        <w:ind w:left="0" w:firstLine="709"/>
        <w:rPr>
          <w:rFonts w:ascii="Times New Roman" w:hAnsi="Times New Roman" w:cs="Times New Roman"/>
          <w:b/>
          <w:sz w:val="2"/>
          <w:szCs w:val="28"/>
          <w:lang w:val="az-Latn-AZ"/>
        </w:rPr>
      </w:pPr>
    </w:p>
    <w:p w:rsidR="007413A3" w:rsidRDefault="007413A3" w:rsidP="00C37722">
      <w:pPr>
        <w:spacing w:after="0" w:line="360" w:lineRule="auto"/>
        <w:ind w:firstLine="709"/>
        <w:jc w:val="both"/>
        <w:rPr>
          <w:rFonts w:ascii="Times New Roman" w:hAnsi="Times New Roman" w:cs="Times New Roman"/>
          <w:sz w:val="28"/>
          <w:szCs w:val="28"/>
          <w:lang w:val="az-Latn-AZ"/>
        </w:rPr>
      </w:pPr>
      <w:r w:rsidRPr="007413A3">
        <w:rPr>
          <w:rFonts w:ascii="Times New Roman" w:hAnsi="Times New Roman" w:cs="Times New Roman"/>
          <w:sz w:val="28"/>
          <w:szCs w:val="28"/>
          <w:lang w:val="az-Latn-AZ"/>
        </w:rPr>
        <w:t>Texniki təyinatlı məhsullarının keyfiyyətini çoö vaxt onun faydalılığını səviyyələndirən bir əsas göstərici ilə qiymətləndirirlər. Məsələn, avtomobil şinlərinin keyfiyyəti əsasən gediş</w:t>
      </w:r>
      <w:r w:rsidR="003041D7">
        <w:rPr>
          <w:rFonts w:ascii="Times New Roman" w:hAnsi="Times New Roman" w:cs="Times New Roman"/>
          <w:sz w:val="28"/>
          <w:szCs w:val="28"/>
          <w:lang w:val="az-Latn-AZ"/>
        </w:rPr>
        <w:t xml:space="preserve"> yolu, benzinin keyfiyyəti-oktan ədədi, betonunku-birtərəfli sixilmada kubik mühkəmliyi, koksunkukalorilik (istilik) və s. göstəricilərlə xarakterizə edilir. Lakin bir göstərici, hətta əsas keyfiyyət göstəricisi olsa da, məhsulun keyfiyyətini birtərəfli, məhdud şəkildə səviyyələndirir. Halbuki məhsulun keyfiyyəti adətən çoösaylı xassələrdə xarakterizi edilir.</w:t>
      </w:r>
    </w:p>
    <w:p w:rsidR="003041D7" w:rsidRDefault="003041D7"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Odur ki, təcrqbi olaraq hər hansı bir məhsulun keyfiyyətinin qiymətləndirilməsi onun bir neçə faydalı xassələrinə görə aparılmalıdır. Bunun üçün məhsulun, o cümlədən səanye-texniki təyinatlı məhsulun keyfiyyətinin qiymətləndirilməsi üçün bir neçə metod mövcuddur. Məmulatların  texniki səviyyəsinin (keyfiyyət səviyyəsinin) qiymətləndirilməsinin metodları eyni və müxtəlif növlü məmulatalr üçün də fərqli olur.</w:t>
      </w:r>
    </w:p>
    <w:p w:rsidR="005F0DC9" w:rsidRDefault="003041D7"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Sənaye məhsulunun texniki səviyyəsi və keyfiyyətin qiymətləndirilməsinə dair metodiki göstərislərə</w:t>
      </w:r>
      <w:r w:rsidR="00CF7CDD">
        <w:rPr>
          <w:rFonts w:ascii="Times New Roman" w:hAnsi="Times New Roman" w:cs="Times New Roman"/>
          <w:sz w:val="28"/>
          <w:szCs w:val="28"/>
          <w:lang w:val="az-Latn-AZ"/>
        </w:rPr>
        <w:t xml:space="preserve"> uyğun olaraq eyni növdən olan məmulatların keyfiyyət səviyyəsini qiymətləndirdikdə differensial, kompleks və ya qarışıq, həmcinin </w:t>
      </w:r>
      <w:r w:rsidR="00CF7CDD">
        <w:rPr>
          <w:rFonts w:ascii="Times New Roman" w:hAnsi="Times New Roman" w:cs="Times New Roman"/>
          <w:sz w:val="28"/>
          <w:szCs w:val="28"/>
          <w:lang w:val="az-Latn-AZ"/>
        </w:rPr>
        <w:lastRenderedPageBreak/>
        <w:t>inteqral metodlar istofadə olunmalıdır. Eyni növ məmualt dedikdə eyni növ, sinif və</w:t>
      </w:r>
      <w:r w:rsidR="00410ADE">
        <w:rPr>
          <w:rFonts w:ascii="Times New Roman" w:hAnsi="Times New Roman" w:cs="Times New Roman"/>
          <w:sz w:val="28"/>
          <w:szCs w:val="28"/>
          <w:lang w:val="az-Latn-AZ"/>
        </w:rPr>
        <w:t xml:space="preserve">təyinatlı məmulat baaş düşülür. Müxtəlif növ məmulatların texniki səviyyəsini qiymətləndirmək üçün adətən keyfiyyətin indeksləsdirilməsi metodu tətbiq olunur. Bəzən </w:t>
      </w:r>
      <w:r w:rsidR="005F0DC9">
        <w:rPr>
          <w:rFonts w:ascii="Times New Roman" w:hAnsi="Times New Roman" w:cs="Times New Roman"/>
          <w:sz w:val="28"/>
          <w:szCs w:val="28"/>
          <w:lang w:val="az-Latn-AZ"/>
        </w:rPr>
        <w:t>eyni və ya müxtəlif növ məmulatların keyfiyyəti həmçinin ekspert qiymətləndirilməsi metodu ilə təyin olunur.</w:t>
      </w:r>
    </w:p>
    <w:p w:rsidR="005F0DC9" w:rsidRDefault="005F0DC9"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Diferensial metod</w:t>
      </w:r>
    </w:p>
    <w:p w:rsidR="00FB778E" w:rsidRDefault="005F0DC9"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Məmulatalrın texniki səviyyəsinin (TS) qiymətləndirilməsinin diferensial metodu keyfiyyəti qiymətləndirilən məhsuluin göstəricilərinin baza nümunəsinin göstəricilərinə uyğunluğunun müqayisəsində ibarətdir. Bu zaman qiymətləndirilən məmulatın keyfiyyətinin baza nümunəsinin keyfiyyətinə bütövlükdə yaxınlığı, qiymətləndirilən </w:t>
      </w:r>
      <w:r w:rsidR="00FB778E">
        <w:rPr>
          <w:rFonts w:ascii="Times New Roman" w:hAnsi="Times New Roman" w:cs="Times New Roman"/>
          <w:sz w:val="28"/>
          <w:szCs w:val="28"/>
          <w:lang w:val="az-Latn-AZ"/>
        </w:rPr>
        <w:t>məmulatın hansı göstəricilərinin baza nümünəsinin keyfiyyət göstəricilərini ötdüyü və ya onlara uyöun olmadığı, həmcinin analoji xassələrin və qədər fərqləndiyi təyin edilir.</w:t>
      </w:r>
    </w:p>
    <w:p w:rsidR="002766FF" w:rsidRDefault="00FB778E" w:rsidP="00C37722">
      <w:pPr>
        <w:spacing w:after="0" w:line="360" w:lineRule="auto"/>
        <w:ind w:firstLine="709"/>
        <w:jc w:val="both"/>
        <w:rPr>
          <w:rFonts w:ascii="Times New Roman" w:eastAsia="MS Mincho" w:hAnsi="Times New Roman" w:cs="Times New Roman"/>
          <w:sz w:val="28"/>
          <w:szCs w:val="28"/>
          <w:lang w:val="az-Latn-AZ" w:eastAsia="ja-JP"/>
        </w:rPr>
      </w:pPr>
      <w:r>
        <w:rPr>
          <w:rFonts w:ascii="Times New Roman" w:hAnsi="Times New Roman" w:cs="Times New Roman"/>
          <w:sz w:val="28"/>
          <w:szCs w:val="28"/>
          <w:lang w:val="az-Latn-AZ"/>
        </w:rPr>
        <w:t xml:space="preserve">Texniki məmulatalrın keyfiyyətini qiymətləndirməyin diferensial metodu ilk növbədə kvalifikasiya metodudur. Bu metod məmualtın keyfiyyətinin müəyyən analıji məmulatın keyfiyyətinin səviyyəsinə uyğunluğunu </w:t>
      </w:r>
      <w:r w:rsidR="00CF32D9" w:rsidRPr="00CF32D9">
        <w:rPr>
          <w:rFonts w:ascii="Times New Roman" w:hAnsi="Times New Roman" w:cs="Times New Roman"/>
          <w:sz w:val="28"/>
          <w:szCs w:val="28"/>
          <w:lang w:val="az-Latn-AZ"/>
        </w:rPr>
        <w:t>“uy</w:t>
      </w:r>
      <w:r w:rsidR="00CF32D9">
        <w:rPr>
          <w:rFonts w:ascii="Times New Roman" w:hAnsi="Times New Roman" w:cs="Times New Roman"/>
          <w:sz w:val="28"/>
          <w:szCs w:val="28"/>
          <w:lang w:val="az-Latn-AZ"/>
        </w:rPr>
        <w:t>ğ</w:t>
      </w:r>
      <w:r w:rsidR="00CF32D9" w:rsidRPr="00CF32D9">
        <w:rPr>
          <w:rFonts w:ascii="Times New Roman" w:hAnsi="Times New Roman" w:cs="Times New Roman"/>
          <w:sz w:val="28"/>
          <w:szCs w:val="28"/>
          <w:lang w:val="az-Latn-AZ"/>
        </w:rPr>
        <w:t>undur”, “yüksək</w:t>
      </w:r>
      <w:r w:rsidR="002766FF">
        <w:rPr>
          <w:rFonts w:ascii="Times New Roman" w:hAnsi="Times New Roman" w:cs="Times New Roman"/>
          <w:sz w:val="28"/>
          <w:szCs w:val="28"/>
          <w:lang w:val="az-Latn-AZ"/>
        </w:rPr>
        <w:t>-</w:t>
      </w:r>
      <w:r w:rsidR="00CF32D9" w:rsidRPr="00CF32D9">
        <w:rPr>
          <w:rFonts w:ascii="Times New Roman" w:hAnsi="Times New Roman" w:cs="Times New Roman"/>
          <w:sz w:val="28"/>
          <w:szCs w:val="28"/>
          <w:lang w:val="az-Latn-AZ"/>
        </w:rPr>
        <w:t>dir”, “</w:t>
      </w:r>
      <w:r w:rsidR="00CF32D9">
        <w:rPr>
          <w:rFonts w:ascii="Times New Roman" w:hAnsi="Times New Roman" w:cs="Times New Roman"/>
          <w:sz w:val="28"/>
          <w:szCs w:val="28"/>
          <w:lang w:val="az-Latn-AZ"/>
        </w:rPr>
        <w:t xml:space="preserve">uyğun </w:t>
      </w:r>
      <w:r w:rsidR="00CF32D9" w:rsidRPr="00CF32D9">
        <w:rPr>
          <w:rFonts w:ascii="Times New Roman" w:eastAsia="MS Mincho" w:hAnsi="Times New Roman" w:cs="Times New Roman"/>
          <w:sz w:val="28"/>
          <w:szCs w:val="28"/>
          <w:lang w:val="az-Latn-AZ" w:eastAsia="ja-JP"/>
        </w:rPr>
        <w:t>deyildir”</w:t>
      </w:r>
      <w:r w:rsidR="00CF32D9">
        <w:rPr>
          <w:rFonts w:ascii="Times New Roman" w:eastAsia="MS Mincho" w:hAnsi="Times New Roman" w:cs="Times New Roman"/>
          <w:sz w:val="28"/>
          <w:szCs w:val="28"/>
          <w:lang w:val="az-Latn-AZ" w:eastAsia="ja-JP"/>
        </w:rPr>
        <w:t xml:space="preserve"> </w:t>
      </w:r>
      <w:r w:rsidR="00CF32D9" w:rsidRPr="00CF32D9">
        <w:rPr>
          <w:rFonts w:ascii="Times New Roman" w:eastAsia="MS Mincho" w:hAnsi="Times New Roman" w:cs="Times New Roman"/>
          <w:sz w:val="28"/>
          <w:szCs w:val="28"/>
          <w:lang w:val="az-Latn-AZ" w:eastAsia="ja-JP"/>
        </w:rPr>
        <w:t xml:space="preserve"> kimi</w:t>
      </w:r>
      <w:r w:rsidR="00CF32D9">
        <w:rPr>
          <w:rFonts w:ascii="Times New Roman" w:eastAsia="MS Mincho" w:hAnsi="Times New Roman" w:cs="Times New Roman"/>
          <w:sz w:val="28"/>
          <w:szCs w:val="28"/>
          <w:lang w:val="az-Latn-AZ" w:eastAsia="ja-JP"/>
        </w:rPr>
        <w:t xml:space="preserve"> göstəricilərlə qiymətləndirməyə imkan verir. Eyni za</w:t>
      </w:r>
      <w:r w:rsidR="002766FF">
        <w:rPr>
          <w:rFonts w:ascii="Times New Roman" w:eastAsia="MS Mincho" w:hAnsi="Times New Roman" w:cs="Times New Roman"/>
          <w:sz w:val="28"/>
          <w:szCs w:val="28"/>
          <w:lang w:val="az-Latn-AZ" w:eastAsia="ja-JP"/>
        </w:rPr>
        <w:t>-</w:t>
      </w:r>
      <w:r w:rsidR="00CF32D9">
        <w:rPr>
          <w:rFonts w:ascii="Times New Roman" w:eastAsia="MS Mincho" w:hAnsi="Times New Roman" w:cs="Times New Roman"/>
          <w:sz w:val="28"/>
          <w:szCs w:val="28"/>
          <w:lang w:val="az-Latn-AZ" w:eastAsia="ja-JP"/>
        </w:rPr>
        <w:t xml:space="preserve">manda diferensial metodla məmulatların ayri-ayri xassələri kəmiyyətcə də qiymətləndirilik, bu da verilən məhsulun keyfiyyətinin idarə olunmasına dair konkret qərarlar qəbul etməyə imkan verir. </w:t>
      </w:r>
      <w:r w:rsidR="00042D69">
        <w:rPr>
          <w:rFonts w:ascii="Times New Roman" w:eastAsia="MS Mincho" w:hAnsi="Times New Roman" w:cs="Times New Roman"/>
          <w:sz w:val="28"/>
          <w:szCs w:val="28"/>
          <w:lang w:val="az-Latn-AZ" w:eastAsia="ja-JP"/>
        </w:rPr>
        <w:t>M</w:t>
      </w:r>
      <w:r w:rsidR="00CF32D9">
        <w:rPr>
          <w:rFonts w:ascii="Times New Roman" w:eastAsia="MS Mincho" w:hAnsi="Times New Roman" w:cs="Times New Roman"/>
          <w:sz w:val="28"/>
          <w:szCs w:val="28"/>
          <w:lang w:val="az-Latn-AZ" w:eastAsia="ja-JP"/>
        </w:rPr>
        <w:t>aşın</w:t>
      </w:r>
      <w:r w:rsidR="00042D69">
        <w:rPr>
          <w:rFonts w:ascii="Times New Roman" w:eastAsia="MS Mincho" w:hAnsi="Times New Roman" w:cs="Times New Roman"/>
          <w:sz w:val="28"/>
          <w:szCs w:val="28"/>
          <w:lang w:val="az-Latn-AZ" w:eastAsia="ja-JP"/>
        </w:rPr>
        <w:t xml:space="preserve">qayırma məhsulunun TS </w:t>
      </w:r>
      <w:r w:rsidR="002766FF">
        <w:rPr>
          <w:rFonts w:ascii="Times New Roman" w:eastAsia="MS Mincho" w:hAnsi="Times New Roman" w:cs="Times New Roman"/>
          <w:sz w:val="28"/>
          <w:szCs w:val="28"/>
          <w:lang w:val="az-Latn-AZ" w:eastAsia="ja-JP"/>
        </w:rPr>
        <w:t>diferensial metodla qiymətləndirilən zaman məhsulun ayri-ayri nisbi döstəririləri y</w:t>
      </w:r>
      <w:r w:rsidR="002766FF">
        <w:rPr>
          <w:rFonts w:ascii="Times New Roman" w:eastAsia="MS Mincho" w:hAnsi="Times New Roman" w:cs="Times New Roman"/>
          <w:sz w:val="28"/>
          <w:szCs w:val="28"/>
          <w:vertAlign w:val="subscript"/>
          <w:lang w:val="az-Latn-AZ" w:eastAsia="ja-JP"/>
        </w:rPr>
        <w:t>ki</w:t>
      </w:r>
      <w:r w:rsidR="002766FF">
        <w:rPr>
          <w:rFonts w:ascii="Times New Roman" w:eastAsia="MS Mincho" w:hAnsi="Times New Roman" w:cs="Times New Roman"/>
          <w:sz w:val="28"/>
          <w:szCs w:val="28"/>
          <w:lang w:val="az-Latn-AZ" w:eastAsia="ja-JP"/>
        </w:rPr>
        <w:t xml:space="preserve"> – aşağıdakı kimi hesablanir;</w:t>
      </w:r>
    </w:p>
    <w:p w:rsidR="009E631A" w:rsidRDefault="009E631A" w:rsidP="00246DC8">
      <w:pPr>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ab/>
      </w:r>
      <w:r>
        <w:rPr>
          <w:rFonts w:ascii="Times New Roman" w:eastAsia="MS Mincho" w:hAnsi="Times New Roman" w:cs="Times New Roman"/>
          <w:sz w:val="28"/>
          <w:szCs w:val="28"/>
          <w:lang w:val="az-Latn-AZ" w:eastAsia="ja-JP"/>
        </w:rPr>
        <w:tab/>
      </w:r>
      <w:r>
        <w:rPr>
          <w:rFonts w:ascii="Times New Roman" w:eastAsia="MS Mincho" w:hAnsi="Times New Roman" w:cs="Times New Roman"/>
          <w:sz w:val="28"/>
          <w:szCs w:val="28"/>
          <w:lang w:val="az-Latn-AZ" w:eastAsia="ja-JP"/>
        </w:rPr>
        <w:tab/>
      </w:r>
      <w:r>
        <w:rPr>
          <w:rFonts w:ascii="Times New Roman" w:eastAsia="MS Mincho" w:hAnsi="Times New Roman" w:cs="Times New Roman"/>
          <w:sz w:val="28"/>
          <w:szCs w:val="28"/>
          <w:lang w:val="az-Latn-AZ" w:eastAsia="ja-JP"/>
        </w:rPr>
        <w:tab/>
      </w:r>
      <w:r>
        <w:rPr>
          <w:rFonts w:ascii="Times New Roman" w:eastAsia="MS Mincho" w:hAnsi="Times New Roman" w:cs="Times New Roman"/>
          <w:sz w:val="28"/>
          <w:szCs w:val="28"/>
          <w:lang w:val="az-Latn-AZ" w:eastAsia="ja-JP"/>
        </w:rPr>
        <w:tab/>
      </w:r>
      <w:r w:rsidR="005E3F49" w:rsidRPr="005E3F49">
        <w:rPr>
          <w:rFonts w:ascii="Times New Roman" w:eastAsia="MS Mincho" w:hAnsi="Times New Roman" w:cs="Times New Roman"/>
          <w:position w:val="-30"/>
          <w:sz w:val="28"/>
          <w:szCs w:val="28"/>
          <w:lang w:val="az-Latn-AZ" w:eastAsia="ja-JP"/>
        </w:rPr>
        <w:object w:dxaOrig="1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35.3pt" o:ole="">
            <v:imagedata r:id="rId7" o:title=""/>
          </v:shape>
          <o:OLEObject Type="Embed" ProgID="Equation.3" ShapeID="_x0000_i1025" DrawAspect="Content" ObjectID="_1512823443" r:id="rId8"/>
        </w:object>
      </w:r>
      <w:r w:rsidR="005E3F49">
        <w:rPr>
          <w:rFonts w:ascii="Times New Roman" w:eastAsia="MS Mincho" w:hAnsi="Times New Roman" w:cs="Times New Roman"/>
          <w:sz w:val="28"/>
          <w:szCs w:val="28"/>
          <w:lang w:val="az-Latn-AZ" w:eastAsia="ja-JP"/>
        </w:rPr>
        <w:tab/>
      </w:r>
      <w:r w:rsidR="005E3F49">
        <w:rPr>
          <w:rFonts w:ascii="Times New Roman" w:eastAsia="MS Mincho" w:hAnsi="Times New Roman" w:cs="Times New Roman"/>
          <w:sz w:val="28"/>
          <w:szCs w:val="28"/>
          <w:lang w:val="az-Latn-AZ" w:eastAsia="ja-JP"/>
        </w:rPr>
        <w:tab/>
      </w:r>
      <w:r w:rsidR="005E3F49">
        <w:rPr>
          <w:rFonts w:ascii="Times New Roman" w:eastAsia="MS Mincho" w:hAnsi="Times New Roman" w:cs="Times New Roman"/>
          <w:sz w:val="28"/>
          <w:szCs w:val="28"/>
          <w:lang w:val="az-Latn-AZ" w:eastAsia="ja-JP"/>
        </w:rPr>
        <w:tab/>
      </w:r>
      <w:r w:rsidR="005E3F49">
        <w:rPr>
          <w:rFonts w:ascii="Times New Roman" w:eastAsia="MS Mincho" w:hAnsi="Times New Roman" w:cs="Times New Roman"/>
          <w:sz w:val="28"/>
          <w:szCs w:val="28"/>
          <w:lang w:val="az-Latn-AZ" w:eastAsia="ja-JP"/>
        </w:rPr>
        <w:tab/>
      </w:r>
      <w:r w:rsidR="005E3F49">
        <w:rPr>
          <w:rFonts w:ascii="Times New Roman" w:eastAsia="MS Mincho" w:hAnsi="Times New Roman" w:cs="Times New Roman"/>
          <w:sz w:val="28"/>
          <w:szCs w:val="28"/>
          <w:lang w:val="az-Latn-AZ" w:eastAsia="ja-JP"/>
        </w:rPr>
        <w:tab/>
        <w:t>(1)</w:t>
      </w:r>
    </w:p>
    <w:p w:rsidR="005E3F49" w:rsidRDefault="005E3F49" w:rsidP="00246DC8">
      <w:pPr>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və ya</w:t>
      </w:r>
    </w:p>
    <w:p w:rsidR="005E3F49" w:rsidRDefault="005E3F49" w:rsidP="00246DC8">
      <w:pPr>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ab/>
      </w:r>
      <w:r>
        <w:rPr>
          <w:rFonts w:ascii="Times New Roman" w:eastAsia="MS Mincho" w:hAnsi="Times New Roman" w:cs="Times New Roman"/>
          <w:sz w:val="28"/>
          <w:szCs w:val="28"/>
          <w:lang w:val="az-Latn-AZ" w:eastAsia="ja-JP"/>
        </w:rPr>
        <w:tab/>
      </w:r>
      <w:r>
        <w:rPr>
          <w:rFonts w:ascii="Times New Roman" w:eastAsia="MS Mincho" w:hAnsi="Times New Roman" w:cs="Times New Roman"/>
          <w:sz w:val="28"/>
          <w:szCs w:val="28"/>
          <w:lang w:val="az-Latn-AZ" w:eastAsia="ja-JP"/>
        </w:rPr>
        <w:tab/>
      </w:r>
      <w:r>
        <w:rPr>
          <w:rFonts w:ascii="Times New Roman" w:eastAsia="MS Mincho" w:hAnsi="Times New Roman" w:cs="Times New Roman"/>
          <w:sz w:val="28"/>
          <w:szCs w:val="28"/>
          <w:lang w:val="az-Latn-AZ" w:eastAsia="ja-JP"/>
        </w:rPr>
        <w:tab/>
      </w:r>
      <w:r>
        <w:rPr>
          <w:rFonts w:ascii="Times New Roman" w:eastAsia="MS Mincho" w:hAnsi="Times New Roman" w:cs="Times New Roman"/>
          <w:sz w:val="28"/>
          <w:szCs w:val="28"/>
          <w:lang w:val="az-Latn-AZ" w:eastAsia="ja-JP"/>
        </w:rPr>
        <w:tab/>
      </w:r>
      <w:r w:rsidR="00252D70" w:rsidRPr="005E3F49">
        <w:rPr>
          <w:rFonts w:ascii="Times New Roman" w:eastAsia="MS Mincho" w:hAnsi="Times New Roman" w:cs="Times New Roman"/>
          <w:position w:val="-30"/>
          <w:sz w:val="28"/>
          <w:szCs w:val="28"/>
          <w:lang w:val="az-Latn-AZ" w:eastAsia="ja-JP"/>
        </w:rPr>
        <w:object w:dxaOrig="1040" w:dyaOrig="700">
          <v:shape id="_x0000_i1026" type="#_x0000_t75" style="width:51.9pt;height:35.3pt" o:ole="">
            <v:imagedata r:id="rId9" o:title=""/>
          </v:shape>
          <o:OLEObject Type="Embed" ProgID="Equation.3" ShapeID="_x0000_i1026" DrawAspect="Content" ObjectID="_1512823444" r:id="rId10"/>
        </w:object>
      </w:r>
      <w:r>
        <w:rPr>
          <w:rFonts w:ascii="Times New Roman" w:eastAsia="MS Mincho" w:hAnsi="Times New Roman" w:cs="Times New Roman"/>
          <w:sz w:val="28"/>
          <w:szCs w:val="28"/>
          <w:lang w:val="az-Latn-AZ" w:eastAsia="ja-JP"/>
        </w:rPr>
        <w:tab/>
      </w:r>
      <w:r>
        <w:rPr>
          <w:rFonts w:ascii="Times New Roman" w:eastAsia="MS Mincho" w:hAnsi="Times New Roman" w:cs="Times New Roman"/>
          <w:sz w:val="28"/>
          <w:szCs w:val="28"/>
          <w:lang w:val="az-Latn-AZ" w:eastAsia="ja-JP"/>
        </w:rPr>
        <w:tab/>
        <w:t>,  i=1.2...n              (2)</w:t>
      </w:r>
    </w:p>
    <w:p w:rsidR="005E3F49" w:rsidRDefault="00252D70" w:rsidP="00C37722">
      <w:pPr>
        <w:spacing w:after="0" w:line="36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 xml:space="preserve">Burada </w:t>
      </w:r>
      <w:r w:rsidR="0010362A">
        <w:rPr>
          <w:rFonts w:ascii="Times New Roman" w:eastAsia="MS Mincho" w:hAnsi="Times New Roman" w:cs="Times New Roman"/>
          <w:sz w:val="28"/>
          <w:szCs w:val="28"/>
          <w:lang w:val="az-Latn-AZ" w:eastAsia="ja-JP"/>
        </w:rPr>
        <w:t>P</w:t>
      </w:r>
      <w:r w:rsidR="0010362A">
        <w:rPr>
          <w:rFonts w:ascii="Times New Roman" w:eastAsia="MS Mincho" w:hAnsi="Times New Roman" w:cs="Times New Roman"/>
          <w:sz w:val="28"/>
          <w:szCs w:val="28"/>
          <w:vertAlign w:val="subscript"/>
          <w:lang w:val="az-Latn-AZ" w:eastAsia="ja-JP"/>
        </w:rPr>
        <w:t>i</w:t>
      </w:r>
      <w:r w:rsidR="0010362A">
        <w:rPr>
          <w:rFonts w:ascii="Times New Roman" w:eastAsia="MS Mincho" w:hAnsi="Times New Roman" w:cs="Times New Roman"/>
          <w:sz w:val="28"/>
          <w:szCs w:val="28"/>
          <w:lang w:val="az-Latn-AZ" w:eastAsia="ja-JP"/>
        </w:rPr>
        <w:t>-keyfiyyəti qiymətləndirilən məhsulun i göstəricisinin qiyməti</w:t>
      </w:r>
    </w:p>
    <w:p w:rsidR="0010362A" w:rsidRDefault="0010362A" w:rsidP="00C37722">
      <w:pPr>
        <w:spacing w:after="0" w:line="36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ab/>
        <w:t xml:space="preserve">  P</w:t>
      </w:r>
      <w:r>
        <w:rPr>
          <w:rFonts w:ascii="Times New Roman" w:eastAsia="MS Mincho" w:hAnsi="Times New Roman" w:cs="Times New Roman"/>
          <w:sz w:val="28"/>
          <w:szCs w:val="28"/>
          <w:vertAlign w:val="subscript"/>
          <w:lang w:val="az-Latn-AZ" w:eastAsia="ja-JP"/>
        </w:rPr>
        <w:t>ibas</w:t>
      </w:r>
      <w:r>
        <w:rPr>
          <w:rFonts w:ascii="Times New Roman" w:eastAsia="MS Mincho" w:hAnsi="Times New Roman" w:cs="Times New Roman"/>
          <w:sz w:val="28"/>
          <w:szCs w:val="28"/>
          <w:lang w:val="az-Latn-AZ" w:eastAsia="ja-JP"/>
        </w:rPr>
        <w:t>-baza nümunəsininm keyfiyyətinin i göstəricisinin qiyməti</w:t>
      </w:r>
    </w:p>
    <w:p w:rsidR="003041D7" w:rsidRPr="002766FF" w:rsidRDefault="0010362A" w:rsidP="00C37722">
      <w:pPr>
        <w:spacing w:after="0" w:line="36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ab/>
        <w:t xml:space="preserve">  n-TS qiymətləndirilməsi üçün qəbulolunmuş keyfiyyət göstəricilərinin saydır..</w:t>
      </w:r>
    </w:p>
    <w:p w:rsidR="00962A2F" w:rsidRPr="00751803" w:rsidRDefault="00962A2F" w:rsidP="00246DC8">
      <w:pPr>
        <w:pStyle w:val="a3"/>
        <w:numPr>
          <w:ilvl w:val="0"/>
          <w:numId w:val="3"/>
        </w:numPr>
        <w:spacing w:line="360" w:lineRule="auto"/>
        <w:ind w:left="0" w:firstLine="709"/>
        <w:jc w:val="both"/>
        <w:rPr>
          <w:rFonts w:ascii="Times New Roman" w:hAnsi="Times New Roman" w:cs="Times New Roman"/>
          <w:sz w:val="28"/>
          <w:szCs w:val="28"/>
          <w:lang w:val="az-Latn-AZ"/>
        </w:rPr>
      </w:pPr>
      <w:r w:rsidRPr="00751803">
        <w:rPr>
          <w:rFonts w:ascii="Times New Roman" w:hAnsi="Times New Roman" w:cs="Times New Roman"/>
          <w:sz w:val="28"/>
          <w:szCs w:val="28"/>
          <w:lang w:val="az-Latn-AZ"/>
        </w:rPr>
        <w:lastRenderedPageBreak/>
        <w:t>Düsturunu o vaxt istifadə edirlər və keyfiyyət göstəricisinin mütləq qiymətinin artması məmulatın keyfiyyətinin yaxşılaşmasına uyğun gəlir. Məsələn məhsuldarlıq, güc, faydalı iş əmsalı, ximət müddətinin nisbi göstəricilərin artması məmulatın keyfiyyətinin yüksəlməsi gö</w:t>
      </w:r>
      <w:r>
        <w:rPr>
          <w:rFonts w:ascii="Times New Roman" w:hAnsi="Times New Roman" w:cs="Times New Roman"/>
          <w:sz w:val="28"/>
          <w:szCs w:val="28"/>
          <w:lang w:val="az-Latn-AZ"/>
        </w:rPr>
        <w:t>s</w:t>
      </w:r>
      <w:r w:rsidRPr="00751803">
        <w:rPr>
          <w:rFonts w:ascii="Times New Roman" w:hAnsi="Times New Roman" w:cs="Times New Roman"/>
          <w:sz w:val="28"/>
          <w:szCs w:val="28"/>
          <w:lang w:val="az-Latn-AZ"/>
        </w:rPr>
        <w:t>tərir.</w:t>
      </w:r>
    </w:p>
    <w:p w:rsidR="00962A2F" w:rsidRDefault="00962A2F" w:rsidP="00246DC8">
      <w:pPr>
        <w:pStyle w:val="a3"/>
        <w:spacing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Digər hallarda, göstəricinin mütləq qiymətinin artması məhsulun keyfiyyətinin  pisləşməsini göstərirsə, göstəricinin nisbi qiymətini hesablaşmaq üçün (2) düsturu istifadə edilir. Bu dustur ilə adətən bir sıra göstəricilərin nisbi qiymətləri hesablanır.</w:t>
      </w:r>
    </w:p>
    <w:p w:rsidR="00962A2F" w:rsidRPr="00751803" w:rsidRDefault="00962A2F" w:rsidP="00246DC8">
      <w:pPr>
        <w:pStyle w:val="a3"/>
        <w:numPr>
          <w:ilvl w:val="0"/>
          <w:numId w:val="4"/>
        </w:numPr>
        <w:spacing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və (2) düsturları ayrıca keyfiyyət göstəricilərinin qiymətlərində məhdudiyyət olmaması sərtində ədalıllidir. Belə məhdudiyyətlər qoyulduqda nisbi döstəricilərin qiymətləri bu məhdudiyyətlər nəzərə alınmaqla P</w:t>
      </w:r>
      <w:r>
        <w:rPr>
          <w:rFonts w:ascii="Times New Roman" w:hAnsi="Times New Roman" w:cs="Times New Roman"/>
          <w:sz w:val="28"/>
          <w:szCs w:val="28"/>
          <w:vertAlign w:val="subscript"/>
          <w:lang w:val="az-Latn-AZ"/>
        </w:rPr>
        <w:t>h</w:t>
      </w:r>
      <w:r>
        <w:rPr>
          <w:rFonts w:ascii="Times New Roman" w:hAnsi="Times New Roman" w:cs="Times New Roman"/>
          <w:sz w:val="28"/>
          <w:szCs w:val="28"/>
          <w:lang w:val="az-Latn-AZ"/>
        </w:rPr>
        <w:t>-nin həddi qiymətlərinə görə hesablanır. Bu halda 1) düsturuaşağıdakı şəklə düsür</w:t>
      </w:r>
    </w:p>
    <w:p w:rsidR="00962A2F" w:rsidRDefault="0078283B" w:rsidP="00246DC8">
      <w:pPr>
        <w:spacing w:after="0" w:line="240" w:lineRule="auto"/>
        <w:ind w:firstLine="709"/>
        <w:jc w:val="center"/>
        <w:rPr>
          <w:rFonts w:ascii="Times New Roman" w:hAnsi="Times New Roman" w:cs="Times New Roman"/>
          <w:color w:val="FF0000"/>
          <w:sz w:val="28"/>
          <w:szCs w:val="28"/>
          <w:lang w:val="az-Latn-AZ"/>
        </w:rPr>
      </w:pPr>
      <w:r w:rsidRPr="00962A2F">
        <w:rPr>
          <w:rFonts w:ascii="Times New Roman" w:hAnsi="Times New Roman" w:cs="Times New Roman"/>
          <w:color w:val="FF0000"/>
          <w:position w:val="-30"/>
          <w:sz w:val="28"/>
          <w:szCs w:val="28"/>
          <w:lang w:val="az-Latn-AZ"/>
        </w:rPr>
        <w:object w:dxaOrig="1480" w:dyaOrig="760">
          <v:shape id="_x0000_i1027" type="#_x0000_t75" style="width:73.4pt;height:37.4pt" o:ole="">
            <v:imagedata r:id="rId11" o:title=""/>
          </v:shape>
          <o:OLEObject Type="Embed" ProgID="Equation.3" ShapeID="_x0000_i1027" DrawAspect="Content" ObjectID="_1512823445" r:id="rId12"/>
        </w:object>
      </w:r>
    </w:p>
    <w:p w:rsidR="00962A2F" w:rsidRPr="008B26BF" w:rsidRDefault="00962A2F" w:rsidP="00246DC8">
      <w:pPr>
        <w:spacing w:after="0" w:line="240" w:lineRule="auto"/>
        <w:ind w:firstLine="709"/>
        <w:jc w:val="both"/>
        <w:rPr>
          <w:rFonts w:ascii="Times New Roman" w:hAnsi="Times New Roman" w:cs="Times New Roman"/>
          <w:sz w:val="28"/>
          <w:szCs w:val="28"/>
          <w:lang w:val="az-Latn-AZ"/>
        </w:rPr>
      </w:pPr>
      <w:r w:rsidRPr="008B26BF">
        <w:rPr>
          <w:rFonts w:ascii="Times New Roman" w:hAnsi="Times New Roman" w:cs="Times New Roman"/>
          <w:sz w:val="28"/>
          <w:szCs w:val="28"/>
          <w:lang w:val="az-Latn-AZ"/>
        </w:rPr>
        <w:t>Burada P</w:t>
      </w:r>
      <w:r w:rsidRPr="008B26BF">
        <w:rPr>
          <w:rFonts w:ascii="Times New Roman" w:hAnsi="Times New Roman" w:cs="Times New Roman"/>
          <w:sz w:val="28"/>
          <w:szCs w:val="28"/>
          <w:vertAlign w:val="subscript"/>
          <w:lang w:val="az-Latn-AZ"/>
        </w:rPr>
        <w:t>ih</w:t>
      </w:r>
      <w:r w:rsidRPr="008B26BF">
        <w:rPr>
          <w:rFonts w:ascii="Times New Roman" w:hAnsi="Times New Roman" w:cs="Times New Roman"/>
          <w:sz w:val="28"/>
          <w:szCs w:val="28"/>
          <w:lang w:val="az-Latn-AZ"/>
        </w:rPr>
        <w:t>-i-ci keyfiyyət  parametrinin həddi qiymətidir.</w:t>
      </w:r>
    </w:p>
    <w:p w:rsidR="00962A2F" w:rsidRPr="008B26BF" w:rsidRDefault="00962A2F" w:rsidP="00C37722">
      <w:pPr>
        <w:spacing w:after="0" w:line="360" w:lineRule="auto"/>
        <w:ind w:firstLine="709"/>
        <w:jc w:val="both"/>
        <w:rPr>
          <w:rFonts w:ascii="Times New Roman" w:hAnsi="Times New Roman" w:cs="Times New Roman"/>
          <w:sz w:val="28"/>
          <w:szCs w:val="28"/>
          <w:lang w:val="az-Latn-AZ"/>
        </w:rPr>
      </w:pPr>
      <w:r w:rsidRPr="008B26BF">
        <w:rPr>
          <w:rFonts w:ascii="Times New Roman" w:hAnsi="Times New Roman" w:cs="Times New Roman"/>
          <w:sz w:val="28"/>
          <w:szCs w:val="28"/>
          <w:lang w:val="az-Latn-AZ"/>
        </w:rPr>
        <w:t>Məhsulun TS göstəricisinin nisbi qiymətlərinin hesabatı nəticələri və onların təhlilinə əsasən aşağıdakı qiymətlər verilir:</w:t>
      </w:r>
    </w:p>
    <w:p w:rsidR="00962A2F" w:rsidRPr="008B26BF" w:rsidRDefault="00962A2F" w:rsidP="00C37722">
      <w:pPr>
        <w:spacing w:after="0" w:line="360" w:lineRule="auto"/>
        <w:ind w:firstLine="709"/>
        <w:jc w:val="both"/>
        <w:rPr>
          <w:rFonts w:ascii="Times New Roman" w:hAnsi="Times New Roman" w:cs="Times New Roman"/>
          <w:sz w:val="28"/>
          <w:szCs w:val="28"/>
          <w:lang w:val="az-Latn-AZ"/>
        </w:rPr>
      </w:pPr>
      <w:r w:rsidRPr="008B26BF">
        <w:rPr>
          <w:rFonts w:ascii="Times New Roman" w:hAnsi="Times New Roman" w:cs="Times New Roman"/>
          <w:sz w:val="28"/>
          <w:szCs w:val="28"/>
          <w:lang w:val="az-Latn-AZ"/>
        </w:rPr>
        <w:tab/>
        <w:t>-keyfiyyəti qiymətləndirilən məhsulun texniki səviyyəsi baza numunəsininkindən yüksək və ya ona bərabərdir, əgər nisbi göstəricilərin bütün qiymətləri uyğun olaraq vahiddən böyük və ya vahidə bərabərdirsə</w:t>
      </w:r>
    </w:p>
    <w:p w:rsidR="00962A2F" w:rsidRPr="008B26BF" w:rsidRDefault="00962A2F" w:rsidP="00C37722">
      <w:pPr>
        <w:spacing w:after="0" w:line="360" w:lineRule="auto"/>
        <w:ind w:firstLine="709"/>
        <w:jc w:val="both"/>
        <w:rPr>
          <w:rFonts w:ascii="Times New Roman" w:hAnsi="Times New Roman" w:cs="Times New Roman"/>
          <w:sz w:val="28"/>
          <w:szCs w:val="28"/>
          <w:lang w:val="az-Latn-AZ"/>
        </w:rPr>
      </w:pPr>
      <w:r w:rsidRPr="008B26BF">
        <w:rPr>
          <w:rFonts w:ascii="Times New Roman" w:hAnsi="Times New Roman" w:cs="Times New Roman"/>
          <w:sz w:val="28"/>
          <w:szCs w:val="28"/>
          <w:lang w:val="az-Latn-AZ"/>
        </w:rPr>
        <w:tab/>
        <w:t>-qiymətləndirilən məhsulun keyfiyyət səviyyəsi baza nümunəsi səviyyəsində aşağıdır, əgər nisbi göstəricilərin bütün qiymətlərin vahiddən kiçikdirsə:</w:t>
      </w:r>
    </w:p>
    <w:p w:rsidR="00962A2F" w:rsidRDefault="00962A2F" w:rsidP="00C37722">
      <w:pPr>
        <w:spacing w:after="0" w:line="360" w:lineRule="auto"/>
        <w:ind w:firstLine="709"/>
        <w:jc w:val="both"/>
        <w:rPr>
          <w:rFonts w:ascii="Times New Roman" w:hAnsi="Times New Roman" w:cs="Times New Roman"/>
          <w:sz w:val="28"/>
          <w:szCs w:val="28"/>
          <w:lang w:val="az-Latn-AZ"/>
        </w:rPr>
      </w:pPr>
      <w:r w:rsidRPr="008B26BF">
        <w:rPr>
          <w:rFonts w:ascii="Times New Roman" w:hAnsi="Times New Roman" w:cs="Times New Roman"/>
          <w:sz w:val="28"/>
          <w:szCs w:val="28"/>
          <w:lang w:val="az-Latn-AZ"/>
        </w:rPr>
        <w:tab/>
        <w:t xml:space="preserve">-nisbi göstəricilərin qiymətlərinin bir hissəsi vahiddən böyük digər hissəsi vahiddən kiçik olduğu  </w:t>
      </w:r>
      <w:r>
        <w:rPr>
          <w:rFonts w:ascii="Times New Roman" w:hAnsi="Times New Roman" w:cs="Times New Roman"/>
          <w:sz w:val="28"/>
          <w:szCs w:val="28"/>
          <w:lang w:val="az-Latn-AZ"/>
        </w:rPr>
        <w:t xml:space="preserve">hallarda məhsulun TS-ın təyinində qeyri-müəyyənlik baş verir. Bu halda ilk növbədə məmulatların TS-nın qiymətləndirilməsində aşağıdakı metodika istifadə olunmalıdır. Bütün nisbi göstəriciləri qiymətlərinə görə iki qrupa bölmək lazımdır; birinci (əsas) qrupa məmulatın daha əhəmiyyətli xassələrini, ikinci qrupa isə ikinci dərəcəliləri xassələrini salmaq lazımdır. əgər birinci qruppada bütün nisbi göstəricilər vahiddən </w:t>
      </w:r>
      <w:r>
        <w:rPr>
          <w:rFonts w:ascii="Times New Roman" w:hAnsi="Times New Roman" w:cs="Times New Roman"/>
          <w:sz w:val="28"/>
          <w:szCs w:val="28"/>
          <w:lang w:val="az-Latn-AZ"/>
        </w:rPr>
        <w:lastRenderedPageBreak/>
        <w:t>böyük və ya ona bərəbərdirsə onda qəbul etmək olar ki; TS-si qiymətləndirilən məhsulun keyfiyyəti baza nümünəsinin səviyyəsindən aşağı deyildir.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Misal  T şərti traktoru və iki baza traktorunun əsas xassələrinin göstəriciləri (T, trektorunun TS-nin müəyən edilməsi üçün) cədvəl 1-də verilir.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Beləliklə, T traktorunu TS kvalifikasiya qiymətləndirilməsi altı parametr və üç qrup göstəricilərə görə aparılır təyinat (nominal güc və hərəkət surəti) etibarlılıq (imtinayadək i.ləmə və kapital təmirədək resurs) resurslara qənaət (yanacağını xüsusi sərfi və texniki xidmətin əməktubununu) cədvəl 1-dən görünür ki, qiymətləndirilən T traktoru bir göstərici üzrə  analoqu (mühərrikinin gücü) ötür, digər bütün göstəricilər üzrə hər iki analoqun göstəricisindən geri-qalır.</w:t>
      </w:r>
    </w:p>
    <w:p w:rsidR="006F1E0D" w:rsidRPr="00246DC8" w:rsidRDefault="00962A2F" w:rsidP="00C37722">
      <w:pPr>
        <w:spacing w:after="0" w:line="360" w:lineRule="auto"/>
        <w:ind w:firstLine="709"/>
        <w:jc w:val="both"/>
        <w:rPr>
          <w:rFonts w:ascii="Times New Roman" w:hAnsi="Times New Roman" w:cs="Times New Roman"/>
          <w:sz w:val="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p>
    <w:p w:rsidR="00962A2F" w:rsidRDefault="00962A2F" w:rsidP="00C37722">
      <w:pPr>
        <w:spacing w:after="0" w:line="360" w:lineRule="auto"/>
        <w:ind w:firstLine="709"/>
        <w:jc w:val="right"/>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C37722">
        <w:rPr>
          <w:rFonts w:ascii="Times New Roman" w:hAnsi="Times New Roman" w:cs="Times New Roman"/>
          <w:sz w:val="28"/>
          <w:szCs w:val="28"/>
          <w:lang w:val="az-Latn-AZ"/>
        </w:rPr>
        <w:t>Cədvəl</w:t>
      </w:r>
      <w:r>
        <w:rPr>
          <w:rFonts w:ascii="Times New Roman" w:hAnsi="Times New Roman" w:cs="Times New Roman"/>
          <w:sz w:val="28"/>
          <w:szCs w:val="28"/>
          <w:lang w:val="az-Latn-AZ"/>
        </w:rPr>
        <w:t xml:space="preserve"> 1</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Traktorun əsas göstəriciləri</w:t>
      </w:r>
      <w:bookmarkStart w:id="0" w:name="_GoBack"/>
      <w:bookmarkEnd w:id="0"/>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p>
    <w:tbl>
      <w:tblPr>
        <w:tblStyle w:val="a8"/>
        <w:tblW w:w="9356" w:type="dxa"/>
        <w:tblInd w:w="108" w:type="dxa"/>
        <w:tblLayout w:type="fixed"/>
        <w:tblLook w:val="04A0"/>
      </w:tblPr>
      <w:tblGrid>
        <w:gridCol w:w="2127"/>
        <w:gridCol w:w="1559"/>
        <w:gridCol w:w="1701"/>
        <w:gridCol w:w="1276"/>
        <w:gridCol w:w="1417"/>
        <w:gridCol w:w="1276"/>
      </w:tblGrid>
      <w:tr w:rsidR="00C37722" w:rsidRPr="00BD2C80" w:rsidTr="00C37722">
        <w:trPr>
          <w:trHeight w:val="801"/>
        </w:trPr>
        <w:tc>
          <w:tcPr>
            <w:tcW w:w="2127" w:type="dxa"/>
            <w:vMerge w:val="restart"/>
            <w:vAlign w:val="center"/>
          </w:tcPr>
          <w:p w:rsidR="00C37722" w:rsidRPr="00F8623C" w:rsidRDefault="00C37722" w:rsidP="00C37722">
            <w:pPr>
              <w:ind w:firstLine="34"/>
              <w:jc w:val="center"/>
              <w:rPr>
                <w:rFonts w:ascii="Times New Roman" w:hAnsi="Times New Roman" w:cs="Times New Roman"/>
                <w:sz w:val="24"/>
                <w:szCs w:val="24"/>
                <w:lang w:val="az-Latn-AZ"/>
              </w:rPr>
            </w:pPr>
            <w:r w:rsidRPr="00F8623C">
              <w:rPr>
                <w:rFonts w:ascii="Times New Roman" w:hAnsi="Times New Roman" w:cs="Times New Roman"/>
                <w:sz w:val="24"/>
                <w:szCs w:val="24"/>
                <w:lang w:val="az-Latn-AZ"/>
              </w:rPr>
              <w:t>Göstərici</w:t>
            </w:r>
          </w:p>
        </w:tc>
        <w:tc>
          <w:tcPr>
            <w:tcW w:w="4536" w:type="dxa"/>
            <w:gridSpan w:val="3"/>
            <w:vAlign w:val="center"/>
          </w:tcPr>
          <w:p w:rsidR="00C37722" w:rsidRPr="00F8623C" w:rsidRDefault="00C37722" w:rsidP="00C37722">
            <w:pPr>
              <w:jc w:val="center"/>
              <w:rPr>
                <w:rFonts w:ascii="Times New Roman" w:hAnsi="Times New Roman" w:cs="Times New Roman"/>
                <w:sz w:val="24"/>
                <w:szCs w:val="24"/>
                <w:lang w:val="az-Latn-AZ"/>
              </w:rPr>
            </w:pPr>
            <w:r w:rsidRPr="00F8623C">
              <w:rPr>
                <w:rFonts w:ascii="Times New Roman" w:hAnsi="Times New Roman" w:cs="Times New Roman"/>
                <w:sz w:val="24"/>
                <w:szCs w:val="24"/>
                <w:lang w:val="az-Latn-AZ"/>
              </w:rPr>
              <w:t>Analoq göstəricinin qiymətləndirilməsi</w:t>
            </w:r>
          </w:p>
        </w:tc>
        <w:tc>
          <w:tcPr>
            <w:tcW w:w="2693" w:type="dxa"/>
            <w:gridSpan w:val="2"/>
          </w:tcPr>
          <w:p w:rsidR="00C37722" w:rsidRPr="00F8623C" w:rsidRDefault="00C37722" w:rsidP="00C37722">
            <w:pPr>
              <w:jc w:val="both"/>
              <w:rPr>
                <w:rFonts w:ascii="Times New Roman" w:hAnsi="Times New Roman" w:cs="Times New Roman"/>
                <w:sz w:val="24"/>
                <w:szCs w:val="24"/>
                <w:lang w:val="az-Latn-AZ"/>
              </w:rPr>
            </w:pPr>
            <w:r w:rsidRPr="00F8623C">
              <w:rPr>
                <w:rFonts w:ascii="Times New Roman" w:hAnsi="Times New Roman" w:cs="Times New Roman"/>
                <w:sz w:val="24"/>
                <w:szCs w:val="24"/>
                <w:lang w:val="az-Latn-AZ"/>
              </w:rPr>
              <w:t>T</w:t>
            </w:r>
            <w:r>
              <w:rPr>
                <w:rFonts w:ascii="Times New Roman" w:hAnsi="Times New Roman" w:cs="Times New Roman"/>
                <w:sz w:val="24"/>
                <w:szCs w:val="24"/>
                <w:lang w:val="az-Latn-AZ"/>
              </w:rPr>
              <w:t xml:space="preserve"> </w:t>
            </w:r>
            <w:r w:rsidRPr="00F8623C">
              <w:rPr>
                <w:rFonts w:ascii="Times New Roman" w:hAnsi="Times New Roman" w:cs="Times New Roman"/>
                <w:sz w:val="24"/>
                <w:szCs w:val="24"/>
                <w:lang w:val="az-Latn-AZ"/>
              </w:rPr>
              <w:t>traktorunun analoqların göstəricilərindən fərqi; %</w:t>
            </w:r>
          </w:p>
        </w:tc>
      </w:tr>
      <w:tr w:rsidR="00C37722" w:rsidRPr="00F8623C" w:rsidTr="00C37722">
        <w:tc>
          <w:tcPr>
            <w:tcW w:w="2127" w:type="dxa"/>
            <w:vMerge/>
          </w:tcPr>
          <w:p w:rsidR="00C37722" w:rsidRPr="00F8623C" w:rsidRDefault="00C37722" w:rsidP="00C37722">
            <w:pPr>
              <w:ind w:firstLine="34"/>
              <w:jc w:val="both"/>
              <w:rPr>
                <w:rFonts w:ascii="Times New Roman" w:hAnsi="Times New Roman" w:cs="Times New Roman"/>
                <w:sz w:val="24"/>
                <w:szCs w:val="24"/>
                <w:lang w:val="az-Latn-AZ"/>
              </w:rPr>
            </w:pPr>
          </w:p>
        </w:tc>
        <w:tc>
          <w:tcPr>
            <w:tcW w:w="1559" w:type="dxa"/>
            <w:tcBorders>
              <w:right w:val="single" w:sz="4" w:space="0" w:color="auto"/>
            </w:tcBorders>
            <w:vAlign w:val="center"/>
          </w:tcPr>
          <w:p w:rsidR="00C37722" w:rsidRPr="00F8623C" w:rsidRDefault="00C37722" w:rsidP="00C37722">
            <w:pPr>
              <w:jc w:val="center"/>
              <w:rPr>
                <w:rFonts w:ascii="Times New Roman" w:hAnsi="Times New Roman" w:cs="Times New Roman"/>
                <w:sz w:val="24"/>
                <w:szCs w:val="24"/>
                <w:lang w:val="az-Latn-AZ"/>
              </w:rPr>
            </w:pPr>
            <w:r w:rsidRPr="00F8623C">
              <w:rPr>
                <w:rFonts w:ascii="Times New Roman" w:hAnsi="Times New Roman" w:cs="Times New Roman"/>
                <w:sz w:val="24"/>
                <w:szCs w:val="24"/>
                <w:lang w:val="az-Latn-AZ"/>
              </w:rPr>
              <w:t>Ttipli traktor</w:t>
            </w:r>
          </w:p>
        </w:tc>
        <w:tc>
          <w:tcPr>
            <w:tcW w:w="1701" w:type="dxa"/>
            <w:tcBorders>
              <w:left w:val="single" w:sz="4" w:space="0" w:color="auto"/>
              <w:right w:val="single" w:sz="4" w:space="0" w:color="auto"/>
            </w:tcBorders>
            <w:vAlign w:val="center"/>
          </w:tcPr>
          <w:p w:rsidR="00C37722" w:rsidRPr="00F8623C" w:rsidRDefault="00C37722"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P</w:t>
            </w:r>
            <w:r w:rsidRPr="00F8623C">
              <w:rPr>
                <w:rFonts w:ascii="Times New Roman" w:hAnsi="Times New Roman" w:cs="Times New Roman"/>
                <w:sz w:val="24"/>
                <w:szCs w:val="24"/>
                <w:lang w:val="az-Latn-AZ"/>
              </w:rPr>
              <w:t>-155A-1</w:t>
            </w:r>
            <w:r>
              <w:rPr>
                <w:rFonts w:ascii="Times New Roman" w:hAnsi="Times New Roman" w:cs="Times New Roman"/>
                <w:sz w:val="24"/>
                <w:szCs w:val="24"/>
                <w:lang w:val="az-Latn-AZ"/>
              </w:rPr>
              <w:t>komani (yaponiya)</w:t>
            </w:r>
          </w:p>
        </w:tc>
        <w:tc>
          <w:tcPr>
            <w:tcW w:w="1276" w:type="dxa"/>
            <w:tcBorders>
              <w:left w:val="single" w:sz="4" w:space="0" w:color="auto"/>
            </w:tcBorders>
            <w:vAlign w:val="center"/>
          </w:tcPr>
          <w:p w:rsidR="00C37722" w:rsidRDefault="00C37722"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P-9Hkatabil (ABŞ)</w:t>
            </w:r>
          </w:p>
          <w:p w:rsidR="00C37722" w:rsidRPr="00F8623C" w:rsidRDefault="00C37722" w:rsidP="00C37722">
            <w:pPr>
              <w:jc w:val="center"/>
              <w:rPr>
                <w:rFonts w:ascii="Times New Roman" w:hAnsi="Times New Roman" w:cs="Times New Roman"/>
                <w:sz w:val="24"/>
                <w:szCs w:val="24"/>
                <w:lang w:val="az-Latn-AZ"/>
              </w:rPr>
            </w:pPr>
          </w:p>
        </w:tc>
        <w:tc>
          <w:tcPr>
            <w:tcW w:w="1417" w:type="dxa"/>
            <w:tcBorders>
              <w:right w:val="single" w:sz="4" w:space="0" w:color="auto"/>
            </w:tcBorders>
            <w:vAlign w:val="center"/>
          </w:tcPr>
          <w:p w:rsidR="00C37722" w:rsidRPr="00F8623C" w:rsidRDefault="00C37722"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P-155A-1 komam (yaponiya)</w:t>
            </w:r>
          </w:p>
        </w:tc>
        <w:tc>
          <w:tcPr>
            <w:tcW w:w="1276" w:type="dxa"/>
            <w:tcBorders>
              <w:left w:val="single" w:sz="4" w:space="0" w:color="auto"/>
            </w:tcBorders>
            <w:vAlign w:val="center"/>
          </w:tcPr>
          <w:p w:rsidR="00C37722" w:rsidRPr="00F8623C" w:rsidRDefault="00C37722"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P-9H katabil (ABŞ)</w:t>
            </w:r>
          </w:p>
        </w:tc>
      </w:tr>
      <w:tr w:rsidR="00962A2F" w:rsidRPr="00F8623C" w:rsidTr="00C37722">
        <w:tc>
          <w:tcPr>
            <w:tcW w:w="2127" w:type="dxa"/>
            <w:vAlign w:val="center"/>
          </w:tcPr>
          <w:p w:rsidR="00962A2F" w:rsidRPr="00F8623C" w:rsidRDefault="00962A2F" w:rsidP="00C37722">
            <w:pPr>
              <w:ind w:right="-108" w:firstLine="34"/>
              <w:rPr>
                <w:rFonts w:ascii="Times New Roman" w:hAnsi="Times New Roman" w:cs="Times New Roman"/>
                <w:sz w:val="24"/>
                <w:szCs w:val="24"/>
                <w:lang w:val="az-Latn-AZ"/>
              </w:rPr>
            </w:pPr>
            <w:r w:rsidRPr="00F8623C">
              <w:rPr>
                <w:rFonts w:ascii="Times New Roman" w:hAnsi="Times New Roman" w:cs="Times New Roman"/>
                <w:sz w:val="24"/>
                <w:szCs w:val="24"/>
                <w:lang w:val="az-Latn-AZ"/>
              </w:rPr>
              <w:t>Mühərriklərin nominal gücü kvt</w:t>
            </w:r>
          </w:p>
        </w:tc>
        <w:tc>
          <w:tcPr>
            <w:tcW w:w="1559" w:type="dxa"/>
            <w:tcBorders>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246</w:t>
            </w:r>
          </w:p>
        </w:tc>
        <w:tc>
          <w:tcPr>
            <w:tcW w:w="1701" w:type="dxa"/>
            <w:tcBorders>
              <w:left w:val="single" w:sz="4" w:space="0" w:color="auto"/>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235</w:t>
            </w:r>
          </w:p>
        </w:tc>
        <w:tc>
          <w:tcPr>
            <w:tcW w:w="1276" w:type="dxa"/>
            <w:tcBorders>
              <w:lef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302</w:t>
            </w:r>
          </w:p>
        </w:tc>
        <w:tc>
          <w:tcPr>
            <w:tcW w:w="1417" w:type="dxa"/>
            <w:tcBorders>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+4,5</w:t>
            </w:r>
          </w:p>
        </w:tc>
        <w:tc>
          <w:tcPr>
            <w:tcW w:w="1276" w:type="dxa"/>
            <w:tcBorders>
              <w:lef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-22,8</w:t>
            </w:r>
          </w:p>
        </w:tc>
      </w:tr>
      <w:tr w:rsidR="00962A2F" w:rsidRPr="00F8623C" w:rsidTr="00C37722">
        <w:tc>
          <w:tcPr>
            <w:tcW w:w="2127" w:type="dxa"/>
            <w:vAlign w:val="center"/>
          </w:tcPr>
          <w:p w:rsidR="00962A2F" w:rsidRPr="00F8623C" w:rsidRDefault="00962A2F" w:rsidP="00C37722">
            <w:pPr>
              <w:ind w:right="-108" w:firstLine="34"/>
              <w:rPr>
                <w:rFonts w:ascii="Times New Roman" w:hAnsi="Times New Roman" w:cs="Times New Roman"/>
                <w:sz w:val="24"/>
                <w:szCs w:val="24"/>
                <w:lang w:val="az-Latn-AZ"/>
              </w:rPr>
            </w:pPr>
            <w:r>
              <w:rPr>
                <w:rFonts w:ascii="Times New Roman" w:hAnsi="Times New Roman" w:cs="Times New Roman"/>
                <w:sz w:val="24"/>
                <w:szCs w:val="24"/>
                <w:lang w:val="az-Latn-AZ"/>
              </w:rPr>
              <w:t>Nominal darlqı qüvəsində hərəkət sürəti m\s</w:t>
            </w:r>
          </w:p>
        </w:tc>
        <w:tc>
          <w:tcPr>
            <w:tcW w:w="1559" w:type="dxa"/>
            <w:tcBorders>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0,45</w:t>
            </w:r>
          </w:p>
        </w:tc>
        <w:tc>
          <w:tcPr>
            <w:tcW w:w="1701" w:type="dxa"/>
            <w:tcBorders>
              <w:left w:val="single" w:sz="4" w:space="0" w:color="auto"/>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0,5</w:t>
            </w:r>
          </w:p>
        </w:tc>
        <w:tc>
          <w:tcPr>
            <w:tcW w:w="1276" w:type="dxa"/>
            <w:tcBorders>
              <w:lef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0,55</w:t>
            </w:r>
          </w:p>
        </w:tc>
        <w:tc>
          <w:tcPr>
            <w:tcW w:w="1417" w:type="dxa"/>
            <w:tcBorders>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-11,1</w:t>
            </w:r>
          </w:p>
        </w:tc>
        <w:tc>
          <w:tcPr>
            <w:tcW w:w="1276" w:type="dxa"/>
            <w:tcBorders>
              <w:lef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-22,2</w:t>
            </w:r>
          </w:p>
        </w:tc>
      </w:tr>
      <w:tr w:rsidR="00962A2F" w:rsidRPr="00F8623C" w:rsidTr="00C37722">
        <w:tc>
          <w:tcPr>
            <w:tcW w:w="2127" w:type="dxa"/>
            <w:vAlign w:val="center"/>
          </w:tcPr>
          <w:p w:rsidR="00962A2F" w:rsidRPr="00F8623C" w:rsidRDefault="00C37722" w:rsidP="00C37722">
            <w:pPr>
              <w:ind w:right="-108" w:firstLine="34"/>
              <w:rPr>
                <w:rFonts w:ascii="Times New Roman" w:hAnsi="Times New Roman" w:cs="Times New Roman"/>
                <w:sz w:val="24"/>
                <w:szCs w:val="24"/>
                <w:lang w:val="az-Latn-AZ"/>
              </w:rPr>
            </w:pPr>
            <w:r>
              <w:rPr>
                <w:rFonts w:ascii="Times New Roman" w:hAnsi="Times New Roman" w:cs="Times New Roman"/>
                <w:sz w:val="24"/>
                <w:szCs w:val="24"/>
                <w:lang w:val="az-Latn-AZ"/>
              </w:rPr>
              <w:t>İ</w:t>
            </w:r>
            <w:r w:rsidR="00962A2F">
              <w:rPr>
                <w:rFonts w:ascii="Times New Roman" w:hAnsi="Times New Roman" w:cs="Times New Roman"/>
                <w:sz w:val="24"/>
                <w:szCs w:val="24"/>
                <w:lang w:val="az-Latn-AZ"/>
              </w:rPr>
              <w:t>mtinaydək işləmə, saat</w:t>
            </w:r>
          </w:p>
        </w:tc>
        <w:tc>
          <w:tcPr>
            <w:tcW w:w="1559" w:type="dxa"/>
            <w:tcBorders>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70</w:t>
            </w:r>
          </w:p>
        </w:tc>
        <w:tc>
          <w:tcPr>
            <w:tcW w:w="1701" w:type="dxa"/>
            <w:tcBorders>
              <w:left w:val="single" w:sz="4" w:space="0" w:color="auto"/>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184</w:t>
            </w:r>
          </w:p>
        </w:tc>
        <w:tc>
          <w:tcPr>
            <w:tcW w:w="1276" w:type="dxa"/>
            <w:tcBorders>
              <w:lef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355</w:t>
            </w:r>
          </w:p>
        </w:tc>
        <w:tc>
          <w:tcPr>
            <w:tcW w:w="1417" w:type="dxa"/>
            <w:tcBorders>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1-163</w:t>
            </w:r>
          </w:p>
        </w:tc>
        <w:tc>
          <w:tcPr>
            <w:tcW w:w="1276" w:type="dxa"/>
            <w:tcBorders>
              <w:lef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-379</w:t>
            </w:r>
          </w:p>
        </w:tc>
      </w:tr>
      <w:tr w:rsidR="00962A2F" w:rsidRPr="00F8623C" w:rsidTr="00C37722">
        <w:tc>
          <w:tcPr>
            <w:tcW w:w="2127" w:type="dxa"/>
            <w:vAlign w:val="center"/>
          </w:tcPr>
          <w:p w:rsidR="00962A2F" w:rsidRPr="00F8623C" w:rsidRDefault="00962A2F" w:rsidP="00C37722">
            <w:pPr>
              <w:ind w:right="-108" w:firstLine="34"/>
              <w:rPr>
                <w:rFonts w:ascii="Times New Roman" w:hAnsi="Times New Roman" w:cs="Times New Roman"/>
                <w:sz w:val="24"/>
                <w:szCs w:val="24"/>
                <w:lang w:val="az-Latn-AZ"/>
              </w:rPr>
            </w:pPr>
            <w:r>
              <w:rPr>
                <w:rFonts w:ascii="Times New Roman" w:hAnsi="Times New Roman" w:cs="Times New Roman"/>
                <w:sz w:val="24"/>
                <w:szCs w:val="24"/>
                <w:lang w:val="az-Latn-AZ"/>
              </w:rPr>
              <w:t>Birinci kapital təmirədək  renursi saat</w:t>
            </w:r>
          </w:p>
        </w:tc>
        <w:tc>
          <w:tcPr>
            <w:tcW w:w="1559" w:type="dxa"/>
            <w:tcBorders>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6000</w:t>
            </w:r>
          </w:p>
        </w:tc>
        <w:tc>
          <w:tcPr>
            <w:tcW w:w="1701" w:type="dxa"/>
            <w:tcBorders>
              <w:left w:val="single" w:sz="4" w:space="0" w:color="auto"/>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10000</w:t>
            </w:r>
          </w:p>
        </w:tc>
        <w:tc>
          <w:tcPr>
            <w:tcW w:w="1276" w:type="dxa"/>
            <w:tcBorders>
              <w:lef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10000</w:t>
            </w:r>
          </w:p>
        </w:tc>
        <w:tc>
          <w:tcPr>
            <w:tcW w:w="1417" w:type="dxa"/>
            <w:tcBorders>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-66,7</w:t>
            </w:r>
          </w:p>
        </w:tc>
        <w:tc>
          <w:tcPr>
            <w:tcW w:w="1276" w:type="dxa"/>
            <w:tcBorders>
              <w:lef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-66,7</w:t>
            </w:r>
          </w:p>
        </w:tc>
      </w:tr>
      <w:tr w:rsidR="00962A2F" w:rsidRPr="00F8623C" w:rsidTr="00C37722">
        <w:tc>
          <w:tcPr>
            <w:tcW w:w="2127" w:type="dxa"/>
            <w:tcBorders>
              <w:right w:val="single" w:sz="4" w:space="0" w:color="auto"/>
            </w:tcBorders>
            <w:vAlign w:val="center"/>
          </w:tcPr>
          <w:p w:rsidR="00962A2F" w:rsidRPr="00F8623C" w:rsidRDefault="00962A2F" w:rsidP="00C37722">
            <w:pPr>
              <w:ind w:right="-108" w:firstLine="34"/>
              <w:rPr>
                <w:rFonts w:ascii="Times New Roman" w:hAnsi="Times New Roman" w:cs="Times New Roman"/>
                <w:sz w:val="24"/>
                <w:szCs w:val="24"/>
                <w:lang w:val="az-Latn-AZ"/>
              </w:rPr>
            </w:pPr>
            <w:r>
              <w:rPr>
                <w:rFonts w:ascii="Times New Roman" w:hAnsi="Times New Roman" w:cs="Times New Roman"/>
                <w:sz w:val="24"/>
                <w:szCs w:val="24"/>
                <w:lang w:val="az-Latn-AZ"/>
              </w:rPr>
              <w:t>Yanacağın xüsusi sərti, qkvt saat</w:t>
            </w:r>
          </w:p>
        </w:tc>
        <w:tc>
          <w:tcPr>
            <w:tcW w:w="1559" w:type="dxa"/>
            <w:tcBorders>
              <w:left w:val="single" w:sz="4" w:space="0" w:color="auto"/>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258</w:t>
            </w:r>
          </w:p>
        </w:tc>
        <w:tc>
          <w:tcPr>
            <w:tcW w:w="1701" w:type="dxa"/>
            <w:tcBorders>
              <w:left w:val="single" w:sz="4" w:space="0" w:color="auto"/>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238</w:t>
            </w:r>
          </w:p>
        </w:tc>
        <w:tc>
          <w:tcPr>
            <w:tcW w:w="1276" w:type="dxa"/>
            <w:tcBorders>
              <w:left w:val="single" w:sz="4" w:space="0" w:color="auto"/>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258</w:t>
            </w:r>
          </w:p>
        </w:tc>
        <w:tc>
          <w:tcPr>
            <w:tcW w:w="1417" w:type="dxa"/>
            <w:tcBorders>
              <w:left w:val="single" w:sz="4" w:space="0" w:color="auto"/>
              <w:righ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-7,8</w:t>
            </w:r>
          </w:p>
        </w:tc>
        <w:tc>
          <w:tcPr>
            <w:tcW w:w="1276" w:type="dxa"/>
            <w:tcBorders>
              <w:left w:val="single" w:sz="4" w:space="0" w:color="auto"/>
            </w:tcBorders>
            <w:vAlign w:val="center"/>
          </w:tcPr>
          <w:p w:rsidR="00962A2F" w:rsidRPr="00F8623C"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0</w:t>
            </w:r>
          </w:p>
        </w:tc>
      </w:tr>
      <w:tr w:rsidR="00962A2F" w:rsidTr="00C3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2127" w:type="dxa"/>
            <w:vAlign w:val="center"/>
          </w:tcPr>
          <w:p w:rsidR="00962A2F" w:rsidRPr="00E92828" w:rsidRDefault="00962A2F" w:rsidP="00C37722">
            <w:pPr>
              <w:ind w:right="-108" w:firstLine="34"/>
              <w:rPr>
                <w:rFonts w:ascii="Times New Roman" w:hAnsi="Times New Roman" w:cs="Times New Roman"/>
                <w:sz w:val="24"/>
                <w:szCs w:val="24"/>
                <w:lang w:val="az-Latn-AZ"/>
              </w:rPr>
            </w:pPr>
            <w:r>
              <w:rPr>
                <w:rFonts w:ascii="Times New Roman" w:hAnsi="Times New Roman" w:cs="Times New Roman"/>
                <w:sz w:val="24"/>
                <w:szCs w:val="24"/>
                <w:lang w:val="az-Latn-AZ"/>
              </w:rPr>
              <w:t>Texniki xidmət</w:t>
            </w:r>
            <w:r w:rsidRPr="00F8623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əməliyyatlarınxüsusi əməktutunun adam saat</w:t>
            </w:r>
          </w:p>
        </w:tc>
        <w:tc>
          <w:tcPr>
            <w:tcW w:w="1559" w:type="dxa"/>
            <w:vAlign w:val="center"/>
          </w:tcPr>
          <w:p w:rsidR="00962A2F"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0,18</w:t>
            </w:r>
          </w:p>
        </w:tc>
        <w:tc>
          <w:tcPr>
            <w:tcW w:w="1701" w:type="dxa"/>
            <w:vAlign w:val="center"/>
          </w:tcPr>
          <w:p w:rsidR="00962A2F"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,0,66</w:t>
            </w:r>
          </w:p>
        </w:tc>
        <w:tc>
          <w:tcPr>
            <w:tcW w:w="1276" w:type="dxa"/>
            <w:vAlign w:val="center"/>
          </w:tcPr>
          <w:p w:rsidR="00962A2F"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0,067</w:t>
            </w:r>
          </w:p>
        </w:tc>
        <w:tc>
          <w:tcPr>
            <w:tcW w:w="1417" w:type="dxa"/>
            <w:vAlign w:val="center"/>
          </w:tcPr>
          <w:p w:rsidR="00962A2F"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-6,67</w:t>
            </w:r>
          </w:p>
        </w:tc>
        <w:tc>
          <w:tcPr>
            <w:tcW w:w="1276" w:type="dxa"/>
            <w:vAlign w:val="center"/>
          </w:tcPr>
          <w:p w:rsidR="00962A2F" w:rsidRDefault="00962A2F" w:rsidP="00C3772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-42,8</w:t>
            </w:r>
          </w:p>
        </w:tc>
      </w:tr>
    </w:tbl>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Maşınqayırma  məmulatının TS-si qiymətləndilərkən baxılan hər bir göstəricinin qiyməti öüsusi əhəmiyyət kəsb edirsə və nisbi göstəricilərdən hətta birinci qiyməti vahıddən kiçikdirsə, onda məmulatın TS-si baza nümunəsindən aşağı qiymətləndirir.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TS-nın baza dəqiq və informatik qiymətləndirilməsi üçün keyfiyyət göstəricinin müqayısəsi diaqramı (qurulur).  Burada hansı göstərici üzrə idarəetmə və ya texniki qərarların qəbul edilm əsi zərurəli əyani olaraq görünür.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Şəkil 1-də sadələşdirilmiş (şərti) sikloqramda 01-08 süaları vasitəsilə qiymətləndirilən və baza nümunəsi məhsulunun səkkiz əsas göstəricisinə görə TS-nın müəyyən edilməsi prosesi göstərilmişdir. Suaalarda şkala kimi məlumatın (b nöqtəsi) və analoqun (a nöqtəsi) göstəricilərinin qiymətləri qeyd edilir. Nöqtələri bir –biri ilə birləşdirilib iki çoxbucaqlı alırlar a nöqtələrindən yaranmış çoxbucaqlı isə analoqun xassələrinin, b nöqtələri ilə yaranan çoxbucaqlı isə məmulatın xassələrinin məcmusunu xarakterızə edir. Sikloqramdan (keyfiyyət toru) görünür ki, məmulatın xassələri çoxbucaqlısının sahəsi analoqun xassələrinin çoxbucaqlısının sahəsindən azdır. Bu göstərik  ki, məmulatın TS və keyfiyyəti bütövlükdə analıqun səviyəsindən aşağıdır. Halbuki  məmulatın bəzi xassələrinin qiyməti (məsələn, xüsusi kin ütləsi, tutduğu sahə, elektrik gücü)analoqun göstəricilərin qiymətinə bərabərdi.</w:t>
      </w:r>
    </w:p>
    <w:p w:rsidR="00962A2F" w:rsidRDefault="00962A2F" w:rsidP="00C37722">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w:t>
      </w:r>
    </w:p>
    <w:p w:rsidR="00841E52" w:rsidRDefault="00540E25" w:rsidP="00C37722">
      <w:pPr>
        <w:spacing w:line="360" w:lineRule="auto"/>
        <w:ind w:firstLine="709"/>
        <w:jc w:val="both"/>
        <w:rPr>
          <w:rFonts w:ascii="Times New Roman" w:hAnsi="Times New Roman" w:cs="Times New Roman"/>
          <w:sz w:val="28"/>
          <w:szCs w:val="28"/>
          <w:lang w:val="az-Latn-AZ"/>
        </w:rPr>
      </w:pPr>
      <w:r w:rsidRPr="00540E25">
        <w:rPr>
          <w:noProof/>
        </w:rPr>
        <w:pict>
          <v:shapetype id="_x0000_t202" coordsize="21600,21600" o:spt="202" path="m,l,21600r21600,l21600,xe">
            <v:stroke joinstyle="miter"/>
            <v:path gradientshapeok="t" o:connecttype="rect"/>
          </v:shapetype>
          <v:shape id="Text Box 2" o:spid="_x0000_s1097" type="#_x0000_t202" style="position:absolute;left:0;text-align:left;margin-left:0;margin-top:1pt;width:367.85pt;height:330.45pt;z-index:25166796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653D80" w:rsidRPr="00FF42EB" w:rsidRDefault="00653D80" w:rsidP="00841E52">
                  <w:pPr>
                    <w:rPr>
                      <w:lang w:val="en-US"/>
                    </w:rPr>
                  </w:pPr>
                </w:p>
              </w:txbxContent>
            </v:textbox>
          </v:shape>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99" type="#_x0000_t32" style="position:absolute;left:0;text-align:left;margin-left:227.75pt;margin-top:16.5pt;width:0;height:315.35pt;z-index:251647488" o:connectortype="straight"/>
        </w:pict>
      </w:r>
      <w:r>
        <w:rPr>
          <w:rFonts w:ascii="Times New Roman" w:hAnsi="Times New Roman" w:cs="Times New Roman"/>
          <w:noProof/>
          <w:sz w:val="28"/>
          <w:szCs w:val="28"/>
        </w:rPr>
        <w:pict>
          <v:shape id="_x0000_s1110" type="#_x0000_t32" style="position:absolute;left:0;text-align:left;margin-left:154.25pt;margin-top:31.3pt;width:73.5pt;height:65.8pt;flip:x;z-index:251648512" o:connectortype="straight"/>
        </w:pict>
      </w:r>
      <w:r>
        <w:rPr>
          <w:rFonts w:ascii="Times New Roman" w:hAnsi="Times New Roman" w:cs="Times New Roman"/>
          <w:noProof/>
          <w:sz w:val="28"/>
          <w:szCs w:val="28"/>
        </w:rPr>
        <w:pict>
          <v:shape id="_x0000_s1117" type="#_x0000_t32" style="position:absolute;left:0;text-align:left;margin-left:227.75pt;margin-top:31.3pt;width:85.5pt;height:51pt;flip:x y;z-index:251649536" o:connectortype="straight"/>
        </w:pict>
      </w:r>
      <w:r w:rsidR="00841E52" w:rsidRPr="001E5280">
        <w:rPr>
          <w:rFonts w:ascii="Times New Roman" w:hAnsi="Times New Roman" w:cs="Times New Roman"/>
          <w:sz w:val="28"/>
          <w:szCs w:val="28"/>
          <w:lang w:val="az-Latn-AZ"/>
        </w:rPr>
        <w:tab/>
        <w:t xml:space="preserve"> </w:t>
      </w:r>
    </w:p>
    <w:p w:rsidR="00841E52" w:rsidRDefault="00540E25" w:rsidP="00C37722">
      <w:pPr>
        <w:spacing w:line="360" w:lineRule="auto"/>
        <w:ind w:firstLine="709"/>
        <w:jc w:val="both"/>
        <w:rPr>
          <w:rFonts w:ascii="Times New Roman" w:hAnsi="Times New Roman" w:cs="Times New Roman"/>
          <w:sz w:val="28"/>
          <w:szCs w:val="28"/>
          <w:lang w:val="az-Latn-AZ"/>
        </w:rPr>
      </w:pPr>
      <w:r>
        <w:rPr>
          <w:rFonts w:ascii="Times New Roman" w:hAnsi="Times New Roman" w:cs="Times New Roman"/>
          <w:noProof/>
          <w:sz w:val="28"/>
          <w:szCs w:val="28"/>
        </w:rPr>
        <w:pict>
          <v:shape id="_x0000_s1101" type="#_x0000_t32" style="position:absolute;left:0;text-align:left;margin-left:83.7pt;margin-top:11.2pt;width:270pt;height:257.25pt;flip:x;z-index:251650560" o:connectortype="straight"/>
        </w:pict>
      </w:r>
      <w:r>
        <w:rPr>
          <w:rFonts w:ascii="Times New Roman" w:hAnsi="Times New Roman" w:cs="Times New Roman"/>
          <w:noProof/>
          <w:sz w:val="28"/>
          <w:szCs w:val="28"/>
        </w:rPr>
        <w:pict>
          <v:shape id="_x0000_s1102" type="#_x0000_t32" style="position:absolute;left:0;text-align:left;margin-left:154.25pt;margin-top:23.95pt;width:74.25pt;height:39pt;flip:x;z-index:251651584" o:connectortype="straight"/>
        </w:pict>
      </w:r>
      <w:r>
        <w:rPr>
          <w:rFonts w:ascii="Times New Roman" w:hAnsi="Times New Roman" w:cs="Times New Roman"/>
          <w:noProof/>
          <w:sz w:val="28"/>
          <w:szCs w:val="28"/>
        </w:rPr>
        <w:pict>
          <v:shape id="_x0000_s1109" type="#_x0000_t32" style="position:absolute;left:0;text-align:left;margin-left:227.75pt;margin-top:23.95pt;width:1in;height:39pt;z-index:251652608" o:connectortype="straight"/>
        </w:pict>
      </w:r>
      <w:r>
        <w:rPr>
          <w:rFonts w:ascii="Times New Roman" w:hAnsi="Times New Roman" w:cs="Times New Roman"/>
          <w:noProof/>
          <w:sz w:val="28"/>
          <w:szCs w:val="28"/>
        </w:rPr>
        <w:pict>
          <v:shape id="_x0000_s1100" type="#_x0000_t32" style="position:absolute;left:0;text-align:left;margin-left:97.2pt;margin-top:11.2pt;width:285.75pt;height:268.5pt;z-index:251653632" o:connectortype="straight"/>
        </w:pict>
      </w:r>
    </w:p>
    <w:p w:rsidR="00841E52" w:rsidRPr="001E5280" w:rsidRDefault="00540E25" w:rsidP="00C37722">
      <w:pPr>
        <w:spacing w:line="360" w:lineRule="auto"/>
        <w:ind w:firstLine="709"/>
        <w:jc w:val="both"/>
        <w:rPr>
          <w:rFonts w:ascii="Times New Roman" w:hAnsi="Times New Roman" w:cs="Times New Roman"/>
          <w:sz w:val="28"/>
          <w:szCs w:val="28"/>
          <w:lang w:val="az-Latn-AZ"/>
        </w:rPr>
      </w:pPr>
      <w:r>
        <w:rPr>
          <w:rFonts w:ascii="Times New Roman" w:hAnsi="Times New Roman" w:cs="Times New Roman"/>
          <w:noProof/>
          <w:sz w:val="28"/>
          <w:szCs w:val="28"/>
        </w:rPr>
        <w:pict>
          <v:shape id="_x0000_s1111" type="#_x0000_t32" style="position:absolute;left:0;text-align:left;margin-left:127.15pt;margin-top:30.25pt;width:27.1pt;height:71.3pt;flip:x;z-index:251654656" o:connectortype="straight"/>
        </w:pict>
      </w:r>
      <w:r>
        <w:rPr>
          <w:rFonts w:ascii="Times New Roman" w:hAnsi="Times New Roman" w:cs="Times New Roman"/>
          <w:noProof/>
          <w:sz w:val="28"/>
          <w:szCs w:val="28"/>
        </w:rPr>
        <w:pict>
          <v:shape id="_x0000_s1108" type="#_x0000_t32" style="position:absolute;left:0;text-align:left;margin-left:299.75pt;margin-top:28.8pt;width:20.2pt;height:72.85pt;z-index:251655680" o:connectortype="straight"/>
        </w:pict>
      </w:r>
      <w:r>
        <w:rPr>
          <w:rFonts w:ascii="Times New Roman" w:hAnsi="Times New Roman" w:cs="Times New Roman"/>
          <w:noProof/>
          <w:sz w:val="28"/>
          <w:szCs w:val="28"/>
        </w:rPr>
        <w:pict>
          <v:shape id="_x0000_s1116" type="#_x0000_t32" style="position:absolute;left:0;text-align:left;margin-left:313.25pt;margin-top:14pt;width:40.45pt;height:87.55pt;flip:x y;z-index:251656704" o:connectortype="straight"/>
        </w:pict>
      </w:r>
      <w:r>
        <w:rPr>
          <w:rFonts w:ascii="Times New Roman" w:hAnsi="Times New Roman" w:cs="Times New Roman"/>
          <w:noProof/>
          <w:sz w:val="28"/>
          <w:szCs w:val="28"/>
        </w:rPr>
        <w:pict>
          <v:shape id="_x0000_s1103" type="#_x0000_t32" style="position:absolute;left:0;text-align:left;margin-left:108.45pt;margin-top:28.8pt;width:45.8pt;height:72.75pt;flip:x;z-index:251657728" o:connectortype="straight"/>
        </w:pict>
      </w:r>
    </w:p>
    <w:p w:rsidR="00841E52" w:rsidRPr="001E5280" w:rsidRDefault="00841E52" w:rsidP="00C37722">
      <w:pPr>
        <w:spacing w:line="360" w:lineRule="auto"/>
        <w:ind w:firstLine="709"/>
        <w:jc w:val="both"/>
        <w:rPr>
          <w:rFonts w:ascii="Times New Roman" w:hAnsi="Times New Roman" w:cs="Times New Roman"/>
          <w:sz w:val="28"/>
          <w:szCs w:val="28"/>
          <w:lang w:val="az-Latn-AZ"/>
        </w:rPr>
      </w:pPr>
    </w:p>
    <w:p w:rsidR="00841E52" w:rsidRDefault="00540E25" w:rsidP="00C37722">
      <w:pPr>
        <w:spacing w:line="360" w:lineRule="auto"/>
        <w:ind w:firstLine="709"/>
        <w:jc w:val="both"/>
        <w:rPr>
          <w:rFonts w:ascii="Times New Roman" w:hAnsi="Times New Roman" w:cs="Times New Roman"/>
          <w:sz w:val="28"/>
          <w:szCs w:val="28"/>
          <w:lang w:val="az-Latn-AZ"/>
        </w:rPr>
      </w:pPr>
      <w:r>
        <w:rPr>
          <w:rFonts w:ascii="Times New Roman" w:hAnsi="Times New Roman" w:cs="Times New Roman"/>
          <w:noProof/>
          <w:sz w:val="28"/>
          <w:szCs w:val="28"/>
        </w:rPr>
        <w:pict>
          <v:shape id="_x0000_s1112" type="#_x0000_t32" style="position:absolute;left:0;text-align:left;margin-left:127.15pt;margin-top:33.35pt;width:27.1pt;height:65.85pt;z-index:251658752" o:connectortype="straight"/>
        </w:pict>
      </w:r>
      <w:r>
        <w:rPr>
          <w:rFonts w:ascii="Times New Roman" w:hAnsi="Times New Roman" w:cs="Times New Roman"/>
          <w:noProof/>
          <w:sz w:val="28"/>
          <w:szCs w:val="28"/>
        </w:rPr>
        <w:pict>
          <v:shape id="_x0000_s1107" type="#_x0000_t32" style="position:absolute;left:0;text-align:left;margin-left:289.2pt;margin-top:33.35pt;width:30.75pt;height:55.4pt;flip:x;z-index:251659776" o:connectortype="straight"/>
        </w:pict>
      </w:r>
      <w:r>
        <w:rPr>
          <w:rFonts w:ascii="Times New Roman" w:hAnsi="Times New Roman" w:cs="Times New Roman"/>
          <w:noProof/>
          <w:sz w:val="28"/>
          <w:szCs w:val="28"/>
        </w:rPr>
        <w:pict>
          <v:shape id="_x0000_s1115" type="#_x0000_t32" style="position:absolute;left:0;text-align:left;margin-left:305.7pt;margin-top:33.35pt;width:48pt;height:70.4pt;flip:x;z-index:251660800" o:connectortype="straight"/>
        </w:pict>
      </w:r>
      <w:r>
        <w:rPr>
          <w:rFonts w:ascii="Times New Roman" w:hAnsi="Times New Roman" w:cs="Times New Roman"/>
          <w:noProof/>
          <w:sz w:val="28"/>
          <w:szCs w:val="28"/>
        </w:rPr>
        <w:pict>
          <v:shape id="_x0000_s1104" type="#_x0000_t32" style="position:absolute;left:0;text-align:left;margin-left:108.45pt;margin-top:33.35pt;width:45.8pt;height:65.85pt;z-index:251661824" o:connectortype="straight"/>
        </w:pict>
      </w:r>
      <w:r>
        <w:rPr>
          <w:rFonts w:ascii="Times New Roman" w:hAnsi="Times New Roman" w:cs="Times New Roman"/>
          <w:noProof/>
          <w:sz w:val="28"/>
          <w:szCs w:val="28"/>
        </w:rPr>
        <w:pict>
          <v:shape id="_x0000_s1098" type="#_x0000_t32" style="position:absolute;left:0;text-align:left;margin-left:46.95pt;margin-top:33.25pt;width:375pt;height:0;flip:x;z-index:251662848" o:connectortype="straight"/>
        </w:pict>
      </w:r>
      <w:r w:rsidR="00841E52">
        <w:rPr>
          <w:rFonts w:ascii="Times New Roman" w:hAnsi="Times New Roman" w:cs="Times New Roman"/>
          <w:sz w:val="28"/>
          <w:szCs w:val="28"/>
          <w:lang w:val="az-Latn-AZ"/>
        </w:rPr>
        <w:t xml:space="preserve">        </w:t>
      </w:r>
    </w:p>
    <w:p w:rsidR="00841E52" w:rsidRDefault="00841E52" w:rsidP="00C37722">
      <w:pPr>
        <w:spacing w:line="360" w:lineRule="auto"/>
        <w:ind w:firstLine="709"/>
        <w:jc w:val="both"/>
        <w:rPr>
          <w:rFonts w:ascii="Times New Roman" w:hAnsi="Times New Roman" w:cs="Times New Roman"/>
          <w:sz w:val="28"/>
          <w:szCs w:val="28"/>
          <w:lang w:val="az-Latn-AZ"/>
        </w:rPr>
      </w:pPr>
    </w:p>
    <w:p w:rsidR="00841E52" w:rsidRDefault="00540E25" w:rsidP="00C37722">
      <w:pPr>
        <w:spacing w:line="360" w:lineRule="auto"/>
        <w:ind w:firstLine="709"/>
        <w:jc w:val="both"/>
        <w:rPr>
          <w:rFonts w:ascii="Times New Roman" w:hAnsi="Times New Roman" w:cs="Times New Roman"/>
          <w:sz w:val="28"/>
          <w:szCs w:val="28"/>
          <w:lang w:val="az-Latn-AZ"/>
        </w:rPr>
      </w:pPr>
      <w:r>
        <w:rPr>
          <w:rFonts w:ascii="Times New Roman" w:hAnsi="Times New Roman" w:cs="Times New Roman"/>
          <w:noProof/>
          <w:sz w:val="28"/>
          <w:szCs w:val="28"/>
        </w:rPr>
        <w:pict>
          <v:shape id="_x0000_s1114" type="#_x0000_t32" style="position:absolute;left:0;text-align:left;margin-left:228.5pt;margin-top:20.45pt;width:60.7pt;height:28.5pt;flip:x;z-index:251663872" o:connectortype="straight"/>
        </w:pict>
      </w:r>
      <w:r>
        <w:rPr>
          <w:rFonts w:ascii="Times New Roman" w:hAnsi="Times New Roman" w:cs="Times New Roman"/>
          <w:noProof/>
          <w:sz w:val="28"/>
          <w:szCs w:val="28"/>
        </w:rPr>
        <w:pict>
          <v:shape id="_x0000_s1113" type="#_x0000_t32" style="position:absolute;left:0;text-align:left;margin-left:154.25pt;margin-top:30.9pt;width:73.5pt;height:18.05pt;z-index:251664896" o:connectortype="straight"/>
        </w:pict>
      </w:r>
      <w:r>
        <w:rPr>
          <w:rFonts w:ascii="Times New Roman" w:hAnsi="Times New Roman" w:cs="Times New Roman"/>
          <w:noProof/>
          <w:sz w:val="28"/>
          <w:szCs w:val="28"/>
        </w:rPr>
        <w:pict>
          <v:shape id="_x0000_s1105" type="#_x0000_t32" style="position:absolute;left:0;text-align:left;margin-left:154.25pt;margin-top:30.9pt;width:73.5pt;height:39.8pt;z-index:251665920" o:connectortype="straight"/>
        </w:pict>
      </w:r>
    </w:p>
    <w:p w:rsidR="00841E52" w:rsidRDefault="00540E25" w:rsidP="00C37722">
      <w:pPr>
        <w:spacing w:line="360" w:lineRule="auto"/>
        <w:ind w:firstLine="709"/>
        <w:jc w:val="both"/>
        <w:rPr>
          <w:rFonts w:ascii="Times New Roman" w:hAnsi="Times New Roman" w:cs="Times New Roman"/>
          <w:sz w:val="28"/>
          <w:szCs w:val="28"/>
          <w:lang w:val="az-Latn-AZ"/>
        </w:rPr>
      </w:pPr>
      <w:r>
        <w:rPr>
          <w:rFonts w:ascii="Times New Roman" w:hAnsi="Times New Roman" w:cs="Times New Roman"/>
          <w:noProof/>
          <w:sz w:val="28"/>
          <w:szCs w:val="28"/>
        </w:rPr>
        <w:pict>
          <v:shape id="_x0000_s1106" type="#_x0000_t32" style="position:absolute;left:0;text-align:left;margin-left:227.75pt;margin-top:1.3pt;width:77.95pt;height:35.25pt;flip:x;z-index:251666944" o:connectortype="straight"/>
        </w:pict>
      </w:r>
    </w:p>
    <w:p w:rsidR="00841E52" w:rsidRDefault="00841E52" w:rsidP="00C37722">
      <w:pPr>
        <w:spacing w:line="360" w:lineRule="auto"/>
        <w:ind w:firstLine="709"/>
        <w:jc w:val="both"/>
        <w:rPr>
          <w:rFonts w:ascii="Times New Roman" w:hAnsi="Times New Roman" w:cs="Times New Roman"/>
          <w:sz w:val="28"/>
          <w:szCs w:val="28"/>
          <w:lang w:val="az-Latn-AZ"/>
        </w:rPr>
      </w:pPr>
    </w:p>
    <w:p w:rsidR="00695C0E" w:rsidRDefault="00695C0E" w:rsidP="00C37722">
      <w:pPr>
        <w:spacing w:after="0" w:line="360" w:lineRule="auto"/>
        <w:ind w:firstLine="709"/>
        <w:jc w:val="both"/>
        <w:rPr>
          <w:rFonts w:ascii="Times New Roman" w:hAnsi="Times New Roman" w:cs="Times New Roman"/>
          <w:sz w:val="28"/>
          <w:szCs w:val="28"/>
          <w:lang w:val="az-Latn-AZ"/>
        </w:rPr>
      </w:pPr>
    </w:p>
    <w:p w:rsidR="00962A2F" w:rsidRDefault="00246DC8"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962A2F" w:rsidRPr="00164E09">
        <w:rPr>
          <w:rFonts w:ascii="Times New Roman" w:hAnsi="Times New Roman" w:cs="Times New Roman"/>
          <w:sz w:val="28"/>
          <w:szCs w:val="28"/>
          <w:lang w:val="az-Latn-AZ"/>
        </w:rPr>
        <w:t xml:space="preserve">Şəkil </w:t>
      </w:r>
      <w:r w:rsidR="00962A2F">
        <w:rPr>
          <w:rFonts w:ascii="Times New Roman" w:hAnsi="Times New Roman" w:cs="Times New Roman"/>
          <w:sz w:val="28"/>
          <w:szCs w:val="28"/>
          <w:lang w:val="az-Latn-AZ"/>
        </w:rPr>
        <w:t>1. Məmulatın texniki səviyyəsini təyin etmək üçün sikloqram:</w:t>
      </w:r>
    </w:p>
    <w:p w:rsidR="00962A2F" w:rsidRDefault="00695C0E"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Əlavə göstəricilərə   </w:t>
      </w:r>
      <w:r w:rsidR="00962A2F">
        <w:rPr>
          <w:rFonts w:ascii="Times New Roman" w:hAnsi="Times New Roman" w:cs="Times New Roman"/>
          <w:sz w:val="28"/>
          <w:szCs w:val="28"/>
          <w:lang w:val="az-Latn-AZ"/>
        </w:rPr>
        <w:t xml:space="preserve">1-məhsuldarlıq; 2-xüsusi kütlə; 3-avtomatlaşdırma əmsalı; 4-etibarlıq; 5 – illik məhsul çıxışqr; 6-tutduğu xüsusi sahə; 7-estetik göstəricilər; 8-xüsusi elektrik palent-hüquq,  təhlükəsizlik və hazirlama prosesinin keyfiyyət göstəriciləri aid edilir. Göz vaxt məhsulun keyfiyyət səviyyəsinin yekun göstəricisinin texniki qiyməti y </w:t>
      </w:r>
      <w:r w:rsidR="00962A2F">
        <w:rPr>
          <w:rFonts w:ascii="Times New Roman" w:hAnsi="Times New Roman" w:cs="Times New Roman"/>
          <w:sz w:val="28"/>
          <w:szCs w:val="28"/>
          <w:vertAlign w:val="subscript"/>
          <w:lang w:val="az-Latn-AZ"/>
        </w:rPr>
        <w:t>ki</w:t>
      </w:r>
      <w:r w:rsidR="00962A2F">
        <w:rPr>
          <w:rFonts w:ascii="Times New Roman" w:hAnsi="Times New Roman" w:cs="Times New Roman"/>
          <w:sz w:val="28"/>
          <w:szCs w:val="28"/>
          <w:lang w:val="az-Latn-AZ"/>
        </w:rPr>
        <w:t>məhsulunun keyfiyyətinin bütün əsas göstəricilərinin y</w:t>
      </w:r>
      <w:r w:rsidR="00962A2F">
        <w:rPr>
          <w:rFonts w:ascii="Times New Roman" w:hAnsi="Times New Roman" w:cs="Times New Roman"/>
          <w:sz w:val="28"/>
          <w:szCs w:val="28"/>
          <w:vertAlign w:val="subscript"/>
          <w:lang w:val="az-Latn-AZ"/>
        </w:rPr>
        <w:t>ki</w:t>
      </w:r>
      <w:r w:rsidR="00962A2F">
        <w:rPr>
          <w:rFonts w:ascii="Times New Roman" w:hAnsi="Times New Roman" w:cs="Times New Roman"/>
          <w:sz w:val="28"/>
          <w:szCs w:val="28"/>
          <w:lang w:val="az-Latn-AZ"/>
        </w:rPr>
        <w:t xml:space="preserve"> orta ədədi qiyməti kimi tapırlar.keyfiyyət səviyyəsinin qiymətləndirilməsinin kimpleks metodu. Keyfiyyətin səviyyəsinin kompleks qiymətləndirilməsi keyfiyyətin kompleks (ümumiləşdirici) göstəricisinin  istifadəsini nəzərdə tutur. Bu metod o vaxt tətbiq olunur ki, mürəkkəb məmulatın TS-sini ancaq bir göstərici ilə qiymətləndirmək məqsədəuygun olsun. Ayrı-ayrı göstəricilərin bir kompleks  göstəricidə birləşdirilməsi zərurəti ancaq təcrübi əhəmiyyət kəsb edir. Ümumuləşmiş göstərici eyni qrup xassələri xarakterizə edən ayrı-ayrı göstəricilərdən ibarətdir. Belə göstəricilər qrupuna, məsələn, etibarlılıq, estetik, təhlükəsizlik və s.aid edilir.</w:t>
      </w:r>
    </w:p>
    <w:p w:rsidR="00246DC8" w:rsidRDefault="00246DC8" w:rsidP="00246DC8">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Maşınqayırmada masa, mexanizm və aparatların TS-ni təyin etək üçün əsas və əlavə göstəricilər kimi bölünməsi qəbul edilmiş bir sıra göstəricilər istifadə olunur.  Əsas keyfiyyət  göstəricilərinə təyinat və ya texniki istismar erqonomik və estetik,texnoloi, naqledilmə, standartlaşdırma və eyniləşdirmə (unifikasiya) göstəriciləri aid edilir.  </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Keyfiyyətin ümumiləşmiş göstəricisi aşağıdakı cür ola bilər;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-məmulatın əsas təyinatını əks etdirən ən əhəmiyyətli başlıca bir xassəsi; </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-orta tarazlaşmış kompleks göstərici;</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-keyfiyyətin inteqral göstəricisi.</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Kompleks (ümumiləşdirici) göstərici kimi çox vaxt bir (ən əsas) göstərici götürülur. Bu göstərici adətən məhsulun junksional imkanları və təyinatını əks etdilir. əsas göstəricinin kompleks xarakteri açıq şəkildə görünməyə də bilər. Maliyyətcə kompleks göstərici kimi, məsələn, masının mühərrikinin resursu, illik məhsuldarlıq və başqa buna bənzər xarakteristikalar ola bilər.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Aşagıda qazma qurğusu və avtobusun əsas keyfiyyət göstəriciləribib hesabat nümunələri verilir.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Misal 1. Xidmət müddəti ərzində qazma uzunluğu (L,m) qazma qurğusunun əsas keyfiyyət göstəricisi hesab olunur və asağıdakı kimi tapılır;</w:t>
      </w:r>
    </w:p>
    <w:p w:rsidR="00962A2F" w:rsidRDefault="00962A2F" w:rsidP="00C37722">
      <w:pPr>
        <w:spacing w:after="0"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6F1E0D" w:rsidRPr="006F1E0D">
        <w:rPr>
          <w:rFonts w:ascii="Times New Roman" w:hAnsi="Times New Roman" w:cs="Times New Roman"/>
          <w:position w:val="-32"/>
          <w:sz w:val="28"/>
          <w:szCs w:val="28"/>
          <w:lang w:val="az-Latn-AZ"/>
        </w:rPr>
        <w:object w:dxaOrig="1900" w:dyaOrig="720">
          <v:shape id="_x0000_i1028" type="#_x0000_t75" style="width:94.15pt;height:36pt" o:ole="">
            <v:imagedata r:id="rId13" o:title=""/>
          </v:shape>
          <o:OLEObject Type="Embed" ProgID="Equation.3" ShapeID="_x0000_i1028" DrawAspect="Content" ObjectID="_1512823446" r:id="rId14"/>
        </w:object>
      </w:r>
      <w:r w:rsidRPr="004D63F4">
        <w:rPr>
          <w:rFonts w:ascii="Times New Roman" w:hAnsi="Times New Roman" w:cs="Times New Roman"/>
          <w:color w:val="FF0000"/>
          <w:sz w:val="28"/>
          <w:szCs w:val="28"/>
          <w:lang w:val="az-Latn-AZ"/>
        </w:rPr>
        <w:t xml:space="preserve"> </w:t>
      </w:r>
    </w:p>
    <w:p w:rsidR="00962A2F" w:rsidRDefault="00962A2F" w:rsidP="00C37722">
      <w:pPr>
        <w:spacing w:after="0" w:line="360" w:lineRule="auto"/>
        <w:ind w:firstLine="709"/>
        <w:jc w:val="both"/>
        <w:rPr>
          <w:rFonts w:ascii="Times New Roman" w:hAnsi="Times New Roman" w:cs="Times New Roman"/>
          <w:color w:val="FF0000"/>
          <w:sz w:val="28"/>
          <w:szCs w:val="28"/>
          <w:lang w:val="az-Latn-AZ"/>
        </w:rPr>
      </w:pPr>
    </w:p>
    <w:p w:rsidR="00962A2F" w:rsidRPr="00FD72CF" w:rsidRDefault="00962A2F" w:rsidP="00C37722">
      <w:pPr>
        <w:spacing w:after="0" w:line="360" w:lineRule="auto"/>
        <w:ind w:firstLine="709"/>
        <w:jc w:val="both"/>
        <w:rPr>
          <w:rFonts w:ascii="Times New Roman" w:hAnsi="Times New Roman" w:cs="Times New Roman"/>
          <w:sz w:val="28"/>
          <w:szCs w:val="28"/>
          <w:lang w:val="az-Latn-AZ"/>
        </w:rPr>
      </w:pPr>
      <w:r w:rsidRPr="00FD72CF">
        <w:rPr>
          <w:rFonts w:ascii="Times New Roman" w:hAnsi="Times New Roman" w:cs="Times New Roman"/>
          <w:sz w:val="28"/>
          <w:szCs w:val="28"/>
          <w:lang w:val="az-Latn-AZ"/>
        </w:rPr>
        <w:t>burada T</w:t>
      </w:r>
      <w:r w:rsidRPr="00FD72CF">
        <w:rPr>
          <w:rFonts w:ascii="Times New Roman" w:hAnsi="Times New Roman" w:cs="Times New Roman"/>
          <w:sz w:val="28"/>
          <w:szCs w:val="28"/>
          <w:vertAlign w:val="subscript"/>
          <w:lang w:val="az-Latn-AZ"/>
        </w:rPr>
        <w:t>xm</w:t>
      </w:r>
      <w:r w:rsidRPr="00FD72CF">
        <w:rPr>
          <w:rFonts w:ascii="Times New Roman" w:hAnsi="Times New Roman" w:cs="Times New Roman"/>
          <w:sz w:val="28"/>
          <w:szCs w:val="28"/>
          <w:lang w:val="az-Latn-AZ"/>
        </w:rPr>
        <w:t>-xidmət müddəti, saat;</w:t>
      </w:r>
    </w:p>
    <w:p w:rsidR="00962A2F" w:rsidRPr="00FD72CF" w:rsidRDefault="006F1E0D"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w:t>
      </w:r>
      <w:r w:rsidR="00962A2F" w:rsidRPr="00FD72CF">
        <w:rPr>
          <w:rFonts w:ascii="Times New Roman" w:hAnsi="Times New Roman" w:cs="Times New Roman"/>
          <w:sz w:val="28"/>
          <w:szCs w:val="28"/>
          <w:lang w:val="az-Latn-AZ"/>
        </w:rPr>
        <w:t xml:space="preserve"> T</w:t>
      </w:r>
      <w:r w:rsidR="00962A2F" w:rsidRPr="00FD72CF">
        <w:rPr>
          <w:rFonts w:ascii="Times New Roman" w:hAnsi="Times New Roman" w:cs="Times New Roman"/>
          <w:sz w:val="28"/>
          <w:szCs w:val="28"/>
          <w:vertAlign w:val="subscript"/>
          <w:lang w:val="az-Latn-AZ"/>
        </w:rPr>
        <w:t>i</w:t>
      </w:r>
      <w:r w:rsidR="00962A2F" w:rsidRPr="00FD72CF">
        <w:rPr>
          <w:rFonts w:ascii="Times New Roman" w:hAnsi="Times New Roman" w:cs="Times New Roman"/>
          <w:sz w:val="28"/>
          <w:szCs w:val="28"/>
          <w:lang w:val="az-Latn-AZ"/>
        </w:rPr>
        <w:t xml:space="preserve"> –imtinayadək müddət, saat;</w:t>
      </w:r>
    </w:p>
    <w:p w:rsidR="00962A2F" w:rsidRPr="00FD72CF" w:rsidRDefault="00962A2F" w:rsidP="00C37722">
      <w:pPr>
        <w:spacing w:after="0" w:line="360" w:lineRule="auto"/>
        <w:ind w:firstLine="709"/>
        <w:jc w:val="both"/>
        <w:rPr>
          <w:rFonts w:ascii="Times New Roman" w:hAnsi="Times New Roman" w:cs="Times New Roman"/>
          <w:sz w:val="28"/>
          <w:szCs w:val="28"/>
          <w:lang w:val="az-Latn-AZ"/>
        </w:rPr>
      </w:pPr>
      <w:r w:rsidRPr="00FD72CF">
        <w:rPr>
          <w:rFonts w:ascii="Times New Roman" w:hAnsi="Times New Roman" w:cs="Times New Roman"/>
          <w:sz w:val="28"/>
          <w:szCs w:val="28"/>
          <w:lang w:val="az-Latn-AZ"/>
        </w:rPr>
        <w:tab/>
        <w:t xml:space="preserve"> </w:t>
      </w:r>
      <w:r w:rsidR="006F1E0D">
        <w:rPr>
          <w:rFonts w:ascii="Times New Roman" w:hAnsi="Times New Roman" w:cs="Times New Roman"/>
          <w:sz w:val="28"/>
          <w:szCs w:val="28"/>
          <w:lang w:val="az-Latn-AZ"/>
        </w:rPr>
        <w:t xml:space="preserve"> </w:t>
      </w:r>
      <w:r w:rsidRPr="00FD72CF">
        <w:rPr>
          <w:rFonts w:ascii="Times New Roman" w:hAnsi="Times New Roman" w:cs="Times New Roman"/>
          <w:sz w:val="28"/>
          <w:szCs w:val="28"/>
          <w:lang w:val="az-Latn-AZ"/>
        </w:rPr>
        <w:t>T</w:t>
      </w:r>
      <w:r w:rsidRPr="00FD72CF">
        <w:rPr>
          <w:rFonts w:ascii="Times New Roman" w:hAnsi="Times New Roman" w:cs="Times New Roman"/>
          <w:sz w:val="28"/>
          <w:szCs w:val="28"/>
          <w:vertAlign w:val="subscript"/>
          <w:lang w:val="az-Latn-AZ"/>
        </w:rPr>
        <w:t>o</w:t>
      </w:r>
      <w:r w:rsidRPr="00FD72CF">
        <w:rPr>
          <w:rFonts w:ascii="Times New Roman" w:hAnsi="Times New Roman" w:cs="Times New Roman"/>
          <w:sz w:val="28"/>
          <w:szCs w:val="28"/>
          <w:lang w:val="az-Latn-AZ"/>
        </w:rPr>
        <w:t>-bir imtinada orda başdayanma</w:t>
      </w:r>
    </w:p>
    <w:p w:rsidR="00962A2F" w:rsidRPr="00FD72CF" w:rsidRDefault="00962A2F" w:rsidP="00C37722">
      <w:pPr>
        <w:spacing w:after="0" w:line="360" w:lineRule="auto"/>
        <w:ind w:firstLine="709"/>
        <w:jc w:val="both"/>
        <w:rPr>
          <w:rFonts w:ascii="Times New Roman" w:hAnsi="Times New Roman" w:cs="Times New Roman"/>
          <w:sz w:val="28"/>
          <w:szCs w:val="28"/>
          <w:lang w:val="az-Latn-AZ"/>
        </w:rPr>
      </w:pPr>
      <w:r w:rsidRPr="00FD72CF">
        <w:rPr>
          <w:rFonts w:ascii="Times New Roman" w:hAnsi="Times New Roman" w:cs="Times New Roman"/>
          <w:sz w:val="28"/>
          <w:szCs w:val="28"/>
          <w:lang w:val="az-Latn-AZ"/>
        </w:rPr>
        <w:tab/>
      </w:r>
      <w:r w:rsidR="006F1E0D">
        <w:rPr>
          <w:rFonts w:ascii="Times New Roman" w:hAnsi="Times New Roman" w:cs="Times New Roman"/>
          <w:sz w:val="28"/>
          <w:szCs w:val="28"/>
          <w:lang w:val="az-Latn-AZ"/>
        </w:rPr>
        <w:t xml:space="preserve"> </w:t>
      </w:r>
      <w:r w:rsidRPr="00FD72CF">
        <w:rPr>
          <w:rFonts w:ascii="Times New Roman" w:hAnsi="Times New Roman" w:cs="Times New Roman"/>
          <w:sz w:val="28"/>
          <w:szCs w:val="28"/>
          <w:lang w:val="az-Latn-AZ"/>
        </w:rPr>
        <w:t xml:space="preserve"> K</w:t>
      </w:r>
      <w:r w:rsidRPr="00FD72CF">
        <w:rPr>
          <w:rFonts w:ascii="Times New Roman" w:hAnsi="Times New Roman" w:cs="Times New Roman"/>
          <w:sz w:val="28"/>
          <w:szCs w:val="28"/>
          <w:vertAlign w:val="subscript"/>
          <w:lang w:val="az-Latn-AZ"/>
        </w:rPr>
        <w:t>pг</w:t>
      </w:r>
      <w:r w:rsidRPr="00FD72CF">
        <w:rPr>
          <w:rFonts w:ascii="Times New Roman" w:hAnsi="Times New Roman" w:cs="Times New Roman"/>
          <w:sz w:val="28"/>
          <w:szCs w:val="28"/>
          <w:lang w:val="az-Latn-AZ"/>
        </w:rPr>
        <w:t>-qurğunun 1 saat iş müddətində profilaktika vaxtının nəzərə alan əmsalı;</w:t>
      </w:r>
    </w:p>
    <w:p w:rsidR="00962A2F" w:rsidRPr="00FD72CF" w:rsidRDefault="00962A2F" w:rsidP="00C37722">
      <w:pPr>
        <w:spacing w:after="0" w:line="360" w:lineRule="auto"/>
        <w:ind w:firstLine="709"/>
        <w:jc w:val="both"/>
        <w:rPr>
          <w:rFonts w:ascii="Times New Roman" w:hAnsi="Times New Roman" w:cs="Times New Roman"/>
          <w:sz w:val="28"/>
          <w:szCs w:val="28"/>
          <w:lang w:val="az-Latn-AZ"/>
        </w:rPr>
      </w:pPr>
      <w:r w:rsidRPr="00FD72CF">
        <w:rPr>
          <w:rFonts w:ascii="Times New Roman" w:hAnsi="Times New Roman" w:cs="Times New Roman"/>
          <w:sz w:val="28"/>
          <w:szCs w:val="28"/>
          <w:lang w:val="az-Latn-AZ"/>
        </w:rPr>
        <w:tab/>
      </w:r>
      <w:r w:rsidR="006F1E0D">
        <w:rPr>
          <w:rFonts w:ascii="Times New Roman" w:hAnsi="Times New Roman" w:cs="Times New Roman"/>
          <w:sz w:val="28"/>
          <w:szCs w:val="28"/>
          <w:lang w:val="az-Latn-AZ"/>
        </w:rPr>
        <w:t xml:space="preserve"> </w:t>
      </w:r>
      <w:r w:rsidRPr="00FD72CF">
        <w:rPr>
          <w:rFonts w:ascii="Times New Roman" w:hAnsi="Times New Roman" w:cs="Times New Roman"/>
          <w:sz w:val="28"/>
          <w:szCs w:val="28"/>
          <w:lang w:val="az-Latn-AZ"/>
        </w:rPr>
        <w:t xml:space="preserve"> Y-qazmanın orta sürəti, m\saat.</w:t>
      </w:r>
    </w:p>
    <w:p w:rsidR="00962A2F" w:rsidRPr="00FD72CF" w:rsidRDefault="00962A2F" w:rsidP="00C37722">
      <w:pPr>
        <w:spacing w:after="0" w:line="360" w:lineRule="auto"/>
        <w:ind w:firstLine="709"/>
        <w:jc w:val="both"/>
        <w:rPr>
          <w:rFonts w:ascii="Times New Roman" w:hAnsi="Times New Roman" w:cs="Times New Roman"/>
          <w:sz w:val="28"/>
          <w:szCs w:val="28"/>
          <w:lang w:val="az-Latn-AZ"/>
        </w:rPr>
      </w:pPr>
      <w:r w:rsidRPr="00FD72CF">
        <w:rPr>
          <w:rFonts w:ascii="Times New Roman" w:hAnsi="Times New Roman" w:cs="Times New Roman"/>
          <w:sz w:val="28"/>
          <w:szCs w:val="28"/>
          <w:lang w:val="az-Latn-AZ"/>
        </w:rPr>
        <w:tab/>
        <w:t>Misal 2. Avtobusun keyfiyyətinin əsas göstəricisini onun illik məhsuldarlığı (W</w:t>
      </w:r>
      <w:r w:rsidRPr="00FD72CF">
        <w:rPr>
          <w:rFonts w:ascii="Times New Roman" w:hAnsi="Times New Roman" w:cs="Times New Roman"/>
          <w:sz w:val="28"/>
          <w:szCs w:val="28"/>
          <w:vertAlign w:val="subscript"/>
          <w:lang w:val="az-Latn-AZ"/>
        </w:rPr>
        <w:t>i</w:t>
      </w:r>
      <w:r w:rsidRPr="00FD72CF">
        <w:rPr>
          <w:rFonts w:ascii="Times New Roman" w:hAnsi="Times New Roman" w:cs="Times New Roman"/>
          <w:sz w:val="28"/>
          <w:szCs w:val="28"/>
          <w:lang w:val="az-Latn-AZ"/>
        </w:rPr>
        <w:t>, adam ki) xarakterizə edir.</w:t>
      </w:r>
    </w:p>
    <w:p w:rsidR="00962A2F" w:rsidRDefault="00962A2F" w:rsidP="00C37722">
      <w:pPr>
        <w:spacing w:after="0"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color w:val="FF0000"/>
          <w:sz w:val="28"/>
          <w:szCs w:val="28"/>
          <w:lang w:val="az-Latn-AZ"/>
        </w:rPr>
        <w:tab/>
      </w:r>
      <w:r>
        <w:rPr>
          <w:rFonts w:ascii="Times New Roman" w:hAnsi="Times New Roman" w:cs="Times New Roman"/>
          <w:color w:val="FF0000"/>
          <w:sz w:val="28"/>
          <w:szCs w:val="28"/>
          <w:lang w:val="az-Latn-AZ"/>
        </w:rPr>
        <w:tab/>
      </w:r>
      <w:r>
        <w:rPr>
          <w:rFonts w:ascii="Times New Roman" w:hAnsi="Times New Roman" w:cs="Times New Roman"/>
          <w:color w:val="FF0000"/>
          <w:sz w:val="28"/>
          <w:szCs w:val="28"/>
          <w:lang w:val="az-Latn-AZ"/>
        </w:rPr>
        <w:tab/>
      </w:r>
      <w:r w:rsidR="001F3293" w:rsidRPr="006F1E0D">
        <w:rPr>
          <w:rFonts w:ascii="Times New Roman" w:hAnsi="Times New Roman" w:cs="Times New Roman"/>
          <w:color w:val="FF0000"/>
          <w:position w:val="-12"/>
          <w:sz w:val="28"/>
          <w:szCs w:val="28"/>
          <w:lang w:val="az-Latn-AZ"/>
        </w:rPr>
        <w:object w:dxaOrig="2180" w:dyaOrig="360">
          <v:shape id="_x0000_i1029" type="#_x0000_t75" style="width:108.7pt;height:18.7pt" o:ole="">
            <v:imagedata r:id="rId15" o:title=""/>
          </v:shape>
          <o:OLEObject Type="Embed" ProgID="Equation.3" ShapeID="_x0000_i1029" DrawAspect="Content" ObjectID="_1512823447" r:id="rId16"/>
        </w:object>
      </w:r>
    </w:p>
    <w:p w:rsidR="00962A2F" w:rsidRPr="003B14BF" w:rsidRDefault="00962A2F" w:rsidP="00C37722">
      <w:pPr>
        <w:spacing w:after="0" w:line="360" w:lineRule="auto"/>
        <w:ind w:firstLine="709"/>
        <w:jc w:val="both"/>
        <w:rPr>
          <w:rFonts w:ascii="Times New Roman" w:hAnsi="Times New Roman" w:cs="Times New Roman"/>
          <w:sz w:val="28"/>
          <w:szCs w:val="28"/>
          <w:lang w:val="az-Latn-AZ"/>
        </w:rPr>
      </w:pPr>
      <w:r w:rsidRPr="003B14BF">
        <w:rPr>
          <w:rFonts w:ascii="Times New Roman" w:hAnsi="Times New Roman" w:cs="Times New Roman"/>
          <w:sz w:val="28"/>
          <w:szCs w:val="28"/>
          <w:lang w:val="az-Latn-AZ"/>
        </w:rPr>
        <w:t>Burada T</w:t>
      </w:r>
      <w:r w:rsidRPr="003B14BF">
        <w:rPr>
          <w:rFonts w:ascii="Times New Roman" w:hAnsi="Times New Roman" w:cs="Times New Roman"/>
          <w:sz w:val="28"/>
          <w:szCs w:val="28"/>
          <w:vertAlign w:val="subscript"/>
          <w:lang w:val="az-Latn-AZ"/>
        </w:rPr>
        <w:t>t</w:t>
      </w:r>
      <w:r w:rsidRPr="003B14BF">
        <w:rPr>
          <w:rFonts w:ascii="Times New Roman" w:hAnsi="Times New Roman" w:cs="Times New Roman"/>
          <w:sz w:val="28"/>
          <w:szCs w:val="28"/>
          <w:lang w:val="az-Latn-AZ"/>
        </w:rPr>
        <w:t>-avtobusun tapşırıqda olmasının orta müddəti, saat;</w:t>
      </w:r>
    </w:p>
    <w:p w:rsidR="00962A2F" w:rsidRPr="003B14BF" w:rsidRDefault="00962A2F" w:rsidP="00C37722">
      <w:pPr>
        <w:spacing w:after="0" w:line="360" w:lineRule="auto"/>
        <w:ind w:firstLine="709"/>
        <w:jc w:val="both"/>
        <w:rPr>
          <w:rFonts w:ascii="Times New Roman" w:hAnsi="Times New Roman" w:cs="Times New Roman"/>
          <w:sz w:val="28"/>
          <w:szCs w:val="28"/>
          <w:lang w:val="az-Latn-AZ"/>
        </w:rPr>
      </w:pPr>
      <w:r w:rsidRPr="003B14BF">
        <w:rPr>
          <w:rFonts w:ascii="Times New Roman" w:hAnsi="Times New Roman" w:cs="Times New Roman"/>
          <w:sz w:val="28"/>
          <w:szCs w:val="28"/>
          <w:lang w:val="az-Latn-AZ"/>
        </w:rPr>
        <w:tab/>
        <w:t xml:space="preserve">   V</w:t>
      </w:r>
      <w:r w:rsidRPr="003B14BF">
        <w:rPr>
          <w:rFonts w:ascii="Times New Roman" w:hAnsi="Times New Roman" w:cs="Times New Roman"/>
          <w:sz w:val="28"/>
          <w:szCs w:val="28"/>
          <w:vertAlign w:val="subscript"/>
          <w:lang w:val="az-Latn-AZ"/>
        </w:rPr>
        <w:t>i</w:t>
      </w:r>
      <w:r w:rsidRPr="003B14BF">
        <w:rPr>
          <w:rFonts w:ascii="Times New Roman" w:hAnsi="Times New Roman" w:cs="Times New Roman"/>
          <w:sz w:val="28"/>
          <w:szCs w:val="28"/>
          <w:lang w:val="az-Latn-AZ"/>
        </w:rPr>
        <w:t>-avtobusunun istismar sürəti, km\saat;</w:t>
      </w:r>
    </w:p>
    <w:p w:rsidR="00962A2F" w:rsidRPr="003B14BF" w:rsidRDefault="00962A2F" w:rsidP="00C37722">
      <w:pPr>
        <w:spacing w:after="0" w:line="360" w:lineRule="auto"/>
        <w:ind w:firstLine="709"/>
        <w:jc w:val="both"/>
        <w:rPr>
          <w:rFonts w:ascii="Times New Roman" w:hAnsi="Times New Roman" w:cs="Times New Roman"/>
          <w:sz w:val="28"/>
          <w:szCs w:val="28"/>
          <w:lang w:val="az-Latn-AZ"/>
        </w:rPr>
      </w:pPr>
      <w:r w:rsidRPr="003B14BF">
        <w:rPr>
          <w:rFonts w:ascii="Times New Roman" w:hAnsi="Times New Roman" w:cs="Times New Roman"/>
          <w:sz w:val="28"/>
          <w:szCs w:val="28"/>
          <w:lang w:val="az-Latn-AZ"/>
        </w:rPr>
        <w:tab/>
        <w:t xml:space="preserve">   </w:t>
      </w:r>
      <w:r w:rsidRPr="003B14BF">
        <w:rPr>
          <w:rFonts w:ascii="Times New Roman" w:hAnsi="Times New Roman" w:cs="Times New Roman"/>
          <w:sz w:val="28"/>
          <w:szCs w:val="28"/>
        </w:rPr>
        <w:t>Г</w:t>
      </w:r>
      <w:r w:rsidRPr="003B14BF">
        <w:rPr>
          <w:rFonts w:ascii="Times New Roman" w:hAnsi="Times New Roman" w:cs="Times New Roman"/>
          <w:sz w:val="28"/>
          <w:szCs w:val="28"/>
          <w:vertAlign w:val="subscript"/>
          <w:lang w:val="az-Latn-AZ"/>
        </w:rPr>
        <w:t>n</w:t>
      </w:r>
      <w:r w:rsidRPr="003B14BF">
        <w:rPr>
          <w:rFonts w:ascii="Times New Roman" w:hAnsi="Times New Roman" w:cs="Times New Roman"/>
          <w:sz w:val="28"/>
          <w:szCs w:val="28"/>
          <w:lang w:val="az-Latn-AZ"/>
        </w:rPr>
        <w:t>-avtobusun nomunal tutumu, adam;</w:t>
      </w:r>
    </w:p>
    <w:p w:rsidR="00962A2F" w:rsidRPr="003B14BF" w:rsidRDefault="001F3293"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w:t>
      </w:r>
      <w:r w:rsidR="00962A2F" w:rsidRPr="003B14BF">
        <w:rPr>
          <w:rFonts w:ascii="Times New Roman" w:hAnsi="Times New Roman" w:cs="Times New Roman"/>
          <w:sz w:val="28"/>
          <w:szCs w:val="28"/>
          <w:lang w:val="az-Latn-AZ"/>
        </w:rPr>
        <w:t xml:space="preserve">  </w:t>
      </w:r>
      <w:r w:rsidR="00AF5D7F" w:rsidRPr="001F3293">
        <w:rPr>
          <w:rFonts w:ascii="Times New Roman" w:hAnsi="Times New Roman" w:cs="Times New Roman"/>
          <w:position w:val="-12"/>
          <w:sz w:val="28"/>
          <w:szCs w:val="28"/>
          <w:lang w:val="az-Latn-AZ"/>
        </w:rPr>
        <w:object w:dxaOrig="240" w:dyaOrig="360">
          <v:shape id="_x0000_i1030" type="#_x0000_t75" style="width:12.45pt;height:18.7pt" o:ole="">
            <v:imagedata r:id="rId17" o:title=""/>
          </v:shape>
          <o:OLEObject Type="Embed" ProgID="Equation.3" ShapeID="_x0000_i1030" DrawAspect="Content" ObjectID="_1512823448" r:id="rId18"/>
        </w:object>
      </w:r>
      <w:r w:rsidR="00962A2F" w:rsidRPr="003B14BF">
        <w:rPr>
          <w:rFonts w:ascii="Times New Roman" w:hAnsi="Times New Roman" w:cs="Times New Roman"/>
          <w:sz w:val="28"/>
          <w:szCs w:val="28"/>
          <w:lang w:val="az-Latn-AZ"/>
        </w:rPr>
        <w:t xml:space="preserve">   -avtobusun tutumundan istifadə əmsalı</w:t>
      </w:r>
    </w:p>
    <w:p w:rsidR="00962A2F" w:rsidRPr="003B14BF" w:rsidRDefault="001F3293"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962A2F" w:rsidRPr="003B14BF">
        <w:rPr>
          <w:rFonts w:ascii="Times New Roman" w:hAnsi="Times New Roman" w:cs="Times New Roman"/>
          <w:sz w:val="28"/>
          <w:szCs w:val="28"/>
          <w:lang w:val="az-Latn-AZ"/>
        </w:rPr>
        <w:t xml:space="preserve">  </w:t>
      </w:r>
      <w:r w:rsidR="00AF5D7F" w:rsidRPr="001F3293">
        <w:rPr>
          <w:rFonts w:ascii="Times New Roman" w:hAnsi="Times New Roman" w:cs="Times New Roman"/>
          <w:position w:val="-12"/>
          <w:sz w:val="28"/>
          <w:szCs w:val="28"/>
          <w:lang w:val="az-Latn-AZ"/>
        </w:rPr>
        <w:object w:dxaOrig="279" w:dyaOrig="360">
          <v:shape id="_x0000_i1031" type="#_x0000_t75" style="width:14.55pt;height:18.7pt" o:ole="">
            <v:imagedata r:id="rId19" o:title=""/>
          </v:shape>
          <o:OLEObject Type="Embed" ProgID="Equation.3" ShapeID="_x0000_i1031" DrawAspect="Content" ObjectID="_1512823449" r:id="rId20"/>
        </w:object>
      </w:r>
      <w:r w:rsidR="00962A2F" w:rsidRPr="003B14BF">
        <w:rPr>
          <w:rFonts w:ascii="Times New Roman" w:hAnsi="Times New Roman" w:cs="Times New Roman"/>
          <w:sz w:val="28"/>
          <w:szCs w:val="28"/>
          <w:lang w:val="az-Latn-AZ"/>
        </w:rPr>
        <w:t xml:space="preserve">  -avtobusun  qaçışından istifadə əmsalı</w:t>
      </w:r>
    </w:p>
    <w:p w:rsidR="00962A2F" w:rsidRPr="003B14BF" w:rsidRDefault="00962A2F" w:rsidP="00C37722">
      <w:pPr>
        <w:spacing w:after="0" w:line="360" w:lineRule="auto"/>
        <w:ind w:firstLine="709"/>
        <w:jc w:val="both"/>
        <w:rPr>
          <w:rFonts w:ascii="Times New Roman" w:hAnsi="Times New Roman" w:cs="Times New Roman"/>
          <w:sz w:val="28"/>
          <w:szCs w:val="28"/>
          <w:lang w:val="az-Latn-AZ"/>
        </w:rPr>
      </w:pPr>
      <w:r w:rsidRPr="003B14BF">
        <w:rPr>
          <w:rFonts w:ascii="Times New Roman" w:hAnsi="Times New Roman" w:cs="Times New Roman"/>
          <w:sz w:val="28"/>
          <w:szCs w:val="28"/>
          <w:lang w:val="az-Latn-AZ"/>
        </w:rPr>
        <w:t xml:space="preserve">               </w:t>
      </w:r>
      <w:r w:rsidR="00AF5D7F" w:rsidRPr="001F3293">
        <w:rPr>
          <w:rFonts w:ascii="Times New Roman" w:hAnsi="Times New Roman" w:cs="Times New Roman"/>
          <w:position w:val="-12"/>
          <w:sz w:val="28"/>
          <w:szCs w:val="28"/>
          <w:lang w:val="az-Latn-AZ"/>
        </w:rPr>
        <w:object w:dxaOrig="240" w:dyaOrig="360">
          <v:shape id="_x0000_i1032" type="#_x0000_t75" style="width:12.45pt;height:18.7pt" o:ole="">
            <v:imagedata r:id="rId21" o:title=""/>
          </v:shape>
          <o:OLEObject Type="Embed" ProgID="Equation.3" ShapeID="_x0000_i1032" DrawAspect="Content" ObjectID="_1512823450" r:id="rId22"/>
        </w:object>
      </w:r>
      <w:r w:rsidRPr="003B14BF">
        <w:rPr>
          <w:rFonts w:ascii="Times New Roman" w:hAnsi="Times New Roman" w:cs="Times New Roman"/>
          <w:sz w:val="28"/>
          <w:szCs w:val="28"/>
          <w:lang w:val="az-Latn-AZ"/>
        </w:rPr>
        <w:t xml:space="preserve">   -avtobusun istifadə əmsalı</w:t>
      </w:r>
    </w:p>
    <w:p w:rsidR="00962A2F" w:rsidRDefault="00962A2F" w:rsidP="00C37722">
      <w:pPr>
        <w:spacing w:after="0" w:line="360" w:lineRule="auto"/>
        <w:ind w:firstLine="709"/>
        <w:jc w:val="both"/>
        <w:rPr>
          <w:rFonts w:ascii="Times New Roman" w:hAnsi="Times New Roman" w:cs="Times New Roman"/>
          <w:sz w:val="28"/>
          <w:szCs w:val="28"/>
          <w:lang w:val="az-Latn-AZ"/>
        </w:rPr>
      </w:pPr>
      <w:r w:rsidRPr="003B14BF">
        <w:rPr>
          <w:rFonts w:ascii="Times New Roman" w:hAnsi="Times New Roman" w:cs="Times New Roman"/>
          <w:sz w:val="28"/>
          <w:szCs w:val="28"/>
          <w:lang w:val="az-Latn-AZ"/>
        </w:rPr>
        <w:tab/>
        <w:t>Kompleks keyfiyyət göstəricisi bir neçə tələblərə cavab verməlidir;</w:t>
      </w:r>
    </w:p>
    <w:p w:rsidR="00962A2F" w:rsidRDefault="00962A2F" w:rsidP="00C37722">
      <w:pPr>
        <w:pStyle w:val="a3"/>
        <w:numPr>
          <w:ilvl w:val="0"/>
          <w:numId w:val="5"/>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təmsilcilik – keyfiyyəti qiymətləndirilən məmulatın bütün əsas xarakteristikaları onda təmsil olunmalıdır.</w:t>
      </w:r>
    </w:p>
    <w:p w:rsidR="00962A2F" w:rsidRDefault="00962A2F" w:rsidP="00C37722">
      <w:pPr>
        <w:pStyle w:val="a3"/>
        <w:numPr>
          <w:ilvl w:val="0"/>
          <w:numId w:val="5"/>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Həmahənglik – məmulatın kompleks keyfiyyət göstəricisinin dəyişməsi ayrı-ayrı keyfiyyət göstəricilərinin dəyişmələri ilə həmahəng olmalı, bunulla yanaşı, digər qrup göstəricilərin qiymətləri dəyişməz qalmalıdır.</w:t>
      </w:r>
    </w:p>
    <w:p w:rsidR="00962A2F" w:rsidRDefault="00962A2F" w:rsidP="00C37722">
      <w:pPr>
        <w:pStyle w:val="a3"/>
        <w:numPr>
          <w:ilvl w:val="0"/>
          <w:numId w:val="5"/>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Dəyizən parametrlərə həssaslıq – kompleks keyfiyyət gösəricisi hər bir keyfiyyət göstəricisinin dəyisməsinə dərhal reaksiya verməlidir kompleks </w:t>
      </w:r>
      <w:r>
        <w:rPr>
          <w:rFonts w:ascii="Times New Roman" w:hAnsi="Times New Roman" w:cs="Times New Roman"/>
          <w:sz w:val="28"/>
          <w:szCs w:val="28"/>
          <w:lang w:val="az-Latn-AZ"/>
        </w:rPr>
        <w:lastRenderedPageBreak/>
        <w:t>göstərici bütün göstəricilərin  qiymətinin funksiyasıdır və onun həssaslığı bu funksiyanın birinci törəməsi ilə təyin olunur. Göstəricilərdən birincisi qiyməti xüsusi həssas olmalıdır. Bu halda kompleks göstəricisi özünün ədədi qiymətibi əhəmiyyətli dərəcədə dəyişməlidir.</w:t>
      </w:r>
    </w:p>
    <w:p w:rsidR="00962A2F" w:rsidRDefault="00962A2F" w:rsidP="00C37722">
      <w:pPr>
        <w:pStyle w:val="a3"/>
        <w:numPr>
          <w:ilvl w:val="0"/>
          <w:numId w:val="5"/>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Normalaşdırılmaq – kompleks göstəricinin ədədi  qiyməti keyfiyyətin nisbi göstəricilərinin ən böyük və ən kiçik qiymətləri ilə məhdudlaşdırılır. Bu tələb kompleks göstəricinin ölçü şkalasının hədlərinin normalaşdırılması zərurətini  müəyyən edir.</w:t>
      </w:r>
    </w:p>
    <w:p w:rsidR="00962A2F" w:rsidRDefault="00962A2F" w:rsidP="00C37722">
      <w:pPr>
        <w:pStyle w:val="a3"/>
        <w:numPr>
          <w:ilvl w:val="0"/>
          <w:numId w:val="5"/>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Müqayişəlik – keyfiyyətin kompleks qiymətləndirilməsi nəticələrinin eyni metodla hesablanması təmin edilməsi, ayrıca göstəricilər isə ölçüsüz kəmiyyətlərlə ifadə edilməlidir.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Natural ölçülərin ölşüsüz qiymətlərə keçməsi xüsusi çevrilmələr vasitəsilə aparılır. Məsələn, çox vaxt belə xətti asılılıqistifadə olunur: </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q=kP,</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burada q-göstəricinin ölçüsüz vahidlərlə (bal və ya hissə) qiyməti:</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P-göstəricilərin natural vahidlərlə qiyməti:</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k-çevrilmə əmsalıdır.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Adətən          </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0835C1" w:rsidRPr="00AF5D7F">
        <w:rPr>
          <w:rFonts w:ascii="Times New Roman" w:hAnsi="Times New Roman" w:cs="Times New Roman"/>
          <w:position w:val="-32"/>
          <w:sz w:val="28"/>
          <w:szCs w:val="28"/>
          <w:lang w:val="az-Latn-AZ"/>
        </w:rPr>
        <w:object w:dxaOrig="1180" w:dyaOrig="740">
          <v:shape id="_x0000_i1033" type="#_x0000_t75" style="width:58.15pt;height:36.7pt" o:ole="">
            <v:imagedata r:id="rId23" o:title=""/>
          </v:shape>
          <o:OLEObject Type="Embed" ProgID="Equation.3" ShapeID="_x0000_i1033" DrawAspect="Content" ObjectID="_1512823451" r:id="rId24"/>
        </w:objec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Burada Q</w:t>
      </w:r>
      <w:r>
        <w:rPr>
          <w:rFonts w:ascii="Times New Roman" w:hAnsi="Times New Roman" w:cs="Times New Roman"/>
          <w:sz w:val="28"/>
          <w:szCs w:val="28"/>
          <w:vertAlign w:val="subscript"/>
          <w:lang w:val="az-Latn-AZ"/>
        </w:rPr>
        <w:t>y</w:t>
      </w:r>
      <w:r>
        <w:rPr>
          <w:rFonts w:ascii="Times New Roman" w:hAnsi="Times New Roman" w:cs="Times New Roman"/>
          <w:sz w:val="28"/>
          <w:szCs w:val="28"/>
          <w:lang w:val="az-Latn-AZ"/>
        </w:rPr>
        <w:t xml:space="preserve"> və Q</w:t>
      </w:r>
      <w:r>
        <w:rPr>
          <w:rFonts w:ascii="Times New Roman" w:hAnsi="Times New Roman" w:cs="Times New Roman"/>
          <w:sz w:val="28"/>
          <w:szCs w:val="28"/>
          <w:vertAlign w:val="subscript"/>
          <w:lang w:val="az-Latn-AZ"/>
        </w:rPr>
        <w:t>a</w:t>
      </w:r>
      <w:r>
        <w:rPr>
          <w:rFonts w:ascii="Times New Roman" w:hAnsi="Times New Roman" w:cs="Times New Roman"/>
          <w:sz w:val="28"/>
          <w:szCs w:val="28"/>
          <w:lang w:val="az-Latn-AZ"/>
        </w:rPr>
        <w:t>,  P</w:t>
      </w:r>
      <w:r>
        <w:rPr>
          <w:rFonts w:ascii="Times New Roman" w:hAnsi="Times New Roman" w:cs="Times New Roman"/>
          <w:sz w:val="28"/>
          <w:szCs w:val="28"/>
          <w:vertAlign w:val="subscript"/>
          <w:lang w:val="az-Latn-AZ"/>
        </w:rPr>
        <w:t>y</w:t>
      </w:r>
      <w:r>
        <w:rPr>
          <w:rFonts w:ascii="Times New Roman" w:hAnsi="Times New Roman" w:cs="Times New Roman"/>
          <w:sz w:val="28"/>
          <w:szCs w:val="28"/>
          <w:lang w:val="az-Latn-AZ"/>
        </w:rPr>
        <w:t xml:space="preserve"> və P</w:t>
      </w:r>
      <w:r>
        <w:rPr>
          <w:rFonts w:ascii="Times New Roman" w:hAnsi="Times New Roman" w:cs="Times New Roman"/>
          <w:sz w:val="28"/>
          <w:szCs w:val="28"/>
          <w:vertAlign w:val="subscript"/>
          <w:lang w:val="az-Latn-AZ"/>
        </w:rPr>
        <w:t xml:space="preserve">a – </w:t>
      </w:r>
      <w:r w:rsidRPr="007D6AB4">
        <w:rPr>
          <w:rFonts w:ascii="Times New Roman" w:hAnsi="Times New Roman" w:cs="Times New Roman"/>
          <w:sz w:val="28"/>
          <w:szCs w:val="28"/>
          <w:lang w:val="az-Latn-AZ"/>
        </w:rPr>
        <w:t>göstəricilərin ölçüsüz</w:t>
      </w:r>
      <w:r>
        <w:rPr>
          <w:rFonts w:ascii="Times New Roman" w:hAnsi="Times New Roman" w:cs="Times New Roman"/>
          <w:sz w:val="28"/>
          <w:szCs w:val="28"/>
          <w:lang w:val="az-Latn-AZ"/>
        </w:rPr>
        <w:t xml:space="preserve"> və nalınal vahidlərlə qiymətlərinin uyğun olaraq yuxarı və açağı həddləridir. Çox  vaxt q=1.10 və s, q</w:t>
      </w:r>
      <w:r>
        <w:rPr>
          <w:rFonts w:ascii="Times New Roman" w:hAnsi="Times New Roman" w:cs="Times New Roman"/>
          <w:sz w:val="28"/>
          <w:szCs w:val="28"/>
          <w:vertAlign w:val="subscript"/>
          <w:lang w:val="az-Latn-AZ"/>
        </w:rPr>
        <w:t>a</w:t>
      </w:r>
      <w:r>
        <w:rPr>
          <w:rFonts w:ascii="Times New Roman" w:hAnsi="Times New Roman" w:cs="Times New Roman"/>
          <w:sz w:val="28"/>
          <w:szCs w:val="28"/>
          <w:lang w:val="az-Latn-AZ"/>
        </w:rPr>
        <w:t>=o qəbul edilir.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Xətti asılılığın istifadə edilməsi natural ölçü vahidi ilə ifadə olunmuş ayrica göstəricinin ölçüsüz göstəriciyə çevilməsini sadələşdirir. Lakin bəzi hallarda qeyri-xətti funksional asılıdır q=f(p) qəbul etmək zərurəti yaranır. Belə asılılığı düsturunda P göstəricisinin dəyişməsi eksperimentlər və ya müahidələr əsasında müəyyən  edilir.</w:t>
      </w:r>
    </w:p>
    <w:p w:rsidR="00962A2F" w:rsidRPr="007D6AB4"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Kompleks metodla keyfiyyətin səviyyəsi qiymətləndirilən məmulatın ümumiləşdirilmiş göstəricisinin Qum  baza nümunəsinin ümumiləşmiş göstəricisinə Q b nisbətiilə təyin olunur: </w:t>
      </w:r>
    </w:p>
    <w:p w:rsidR="00962A2F" w:rsidRPr="00A369AA" w:rsidRDefault="00962A2F" w:rsidP="00C37722">
      <w:pPr>
        <w:spacing w:after="0" w:line="360" w:lineRule="auto"/>
        <w:ind w:firstLine="709"/>
        <w:jc w:val="both"/>
        <w:rPr>
          <w:rFonts w:ascii="Times New Roman" w:hAnsi="Times New Roman" w:cs="Times New Roman"/>
          <w:sz w:val="28"/>
          <w:szCs w:val="28"/>
          <w:lang w:val="az-Latn-AZ"/>
        </w:rPr>
      </w:pPr>
      <w:r w:rsidRPr="00913411">
        <w:rPr>
          <w:rFonts w:ascii="Times New Roman" w:hAnsi="Times New Roman" w:cs="Times New Roman"/>
          <w:sz w:val="28"/>
          <w:szCs w:val="28"/>
          <w:lang w:val="az-Latn-AZ"/>
        </w:rPr>
        <w:tab/>
      </w:r>
      <w:r w:rsidRPr="00A369AA">
        <w:rPr>
          <w:rFonts w:ascii="Times New Roman" w:hAnsi="Times New Roman" w:cs="Times New Roman"/>
          <w:sz w:val="28"/>
          <w:szCs w:val="28"/>
          <w:lang w:val="az-Latn-AZ"/>
        </w:rPr>
        <w:tab/>
      </w:r>
      <w:r w:rsidRPr="00A369AA">
        <w:rPr>
          <w:rFonts w:ascii="Times New Roman" w:hAnsi="Times New Roman" w:cs="Times New Roman"/>
          <w:sz w:val="28"/>
          <w:szCs w:val="28"/>
          <w:lang w:val="az-Latn-AZ"/>
        </w:rPr>
        <w:tab/>
      </w:r>
      <w:r w:rsidRPr="00913411">
        <w:rPr>
          <w:rFonts w:ascii="Times New Roman" w:hAnsi="Times New Roman" w:cs="Times New Roman"/>
          <w:position w:val="-30"/>
          <w:sz w:val="28"/>
          <w:szCs w:val="28"/>
        </w:rPr>
        <w:object w:dxaOrig="999" w:dyaOrig="700">
          <v:shape id="_x0000_i1034" type="#_x0000_t75" style="width:51.25pt;height:35.3pt" o:ole="">
            <v:imagedata r:id="rId25" o:title=""/>
          </v:shape>
          <o:OLEObject Type="Embed" ProgID="Equation.3" ShapeID="_x0000_i1034" DrawAspect="Content" ObjectID="_1512823452" r:id="rId26"/>
        </w:object>
      </w:r>
      <w:r w:rsidRPr="00A369AA">
        <w:rPr>
          <w:rFonts w:ascii="Times New Roman" w:hAnsi="Times New Roman" w:cs="Times New Roman"/>
          <w:sz w:val="28"/>
          <w:szCs w:val="28"/>
          <w:lang w:val="az-Latn-AZ"/>
        </w:rPr>
        <w:tab/>
      </w:r>
      <w:r w:rsidRPr="00A369AA">
        <w:rPr>
          <w:rFonts w:ascii="Times New Roman" w:hAnsi="Times New Roman" w:cs="Times New Roman"/>
          <w:sz w:val="28"/>
          <w:szCs w:val="28"/>
          <w:lang w:val="az-Latn-AZ"/>
        </w:rPr>
        <w:tab/>
      </w:r>
      <w:r w:rsidRPr="00A369AA">
        <w:rPr>
          <w:rFonts w:ascii="Times New Roman" w:hAnsi="Times New Roman" w:cs="Times New Roman"/>
          <w:sz w:val="28"/>
          <w:szCs w:val="28"/>
          <w:lang w:val="az-Latn-AZ"/>
        </w:rPr>
        <w:tab/>
      </w:r>
      <w:r w:rsidRPr="00A369AA">
        <w:rPr>
          <w:rFonts w:ascii="Times New Roman" w:hAnsi="Times New Roman" w:cs="Times New Roman"/>
          <w:sz w:val="28"/>
          <w:szCs w:val="28"/>
          <w:lang w:val="az-Latn-AZ"/>
        </w:rPr>
        <w:tab/>
      </w:r>
      <w:r w:rsidRPr="00A369AA">
        <w:rPr>
          <w:rFonts w:ascii="Times New Roman" w:hAnsi="Times New Roman" w:cs="Times New Roman"/>
          <w:sz w:val="28"/>
          <w:szCs w:val="28"/>
          <w:lang w:val="az-Latn-AZ"/>
        </w:rPr>
        <w:tab/>
        <w:t>(3)</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Maşınların TS kompleks qiiymətləndirilməsi ottaçəkili göstəricilər üzrə apardıqda keyfiyyətin əsas ümumiləşmiş göstəricisini və ilkin göstəricilərdən funksional asılılığın mmüəyyən etmək  çətin olduğu hallarda istifadə edirlər. Adətən orta ədədi və orta həndəsi keyfiyyət göstəricisini istifadə olunur.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Ortatarazlaşmış ədədi keyfiyyət  göstəricisi bu düsturla hesablanır: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717CCB">
        <w:rPr>
          <w:rFonts w:ascii="Times New Roman" w:hAnsi="Times New Roman" w:cs="Times New Roman"/>
          <w:position w:val="-28"/>
          <w:sz w:val="28"/>
          <w:szCs w:val="28"/>
          <w:lang w:val="az-Latn-AZ"/>
        </w:rPr>
        <w:object w:dxaOrig="1280" w:dyaOrig="680">
          <v:shape id="_x0000_i1035" type="#_x0000_t75" style="width:64.4pt;height:34.6pt" o:ole="">
            <v:imagedata r:id="rId27" o:title=""/>
          </v:shape>
          <o:OLEObject Type="Embed" ProgID="Equation.3" ShapeID="_x0000_i1035" DrawAspect="Content" ObjectID="_1512823453" r:id="rId28"/>
        </w:object>
      </w:r>
      <w:r>
        <w:rPr>
          <w:rFonts w:ascii="Times New Roman" w:hAnsi="Times New Roman" w:cs="Times New Roman"/>
          <w:sz w:val="28"/>
          <w:szCs w:val="28"/>
          <w:lang w:val="az-Latn-AZ"/>
        </w:rPr>
        <w:t>;</w:t>
      </w:r>
    </w:p>
    <w:p w:rsidR="00962A2F" w:rsidRDefault="00962A2F" w:rsidP="00CB6E30">
      <w:pPr>
        <w:spacing w:after="0" w:line="360" w:lineRule="auto"/>
        <w:ind w:firstLine="709"/>
        <w:jc w:val="center"/>
        <w:rPr>
          <w:rFonts w:ascii="Times New Roman" w:hAnsi="Times New Roman" w:cs="Times New Roman"/>
          <w:sz w:val="28"/>
          <w:szCs w:val="28"/>
          <w:lang w:val="az-Latn-AZ"/>
        </w:rPr>
      </w:pPr>
      <w:r w:rsidRPr="00717CCB">
        <w:rPr>
          <w:rFonts w:ascii="Times New Roman" w:hAnsi="Times New Roman" w:cs="Times New Roman"/>
          <w:position w:val="-28"/>
          <w:sz w:val="28"/>
          <w:szCs w:val="28"/>
          <w:lang w:val="az-Latn-AZ"/>
        </w:rPr>
        <w:object w:dxaOrig="1380" w:dyaOrig="680">
          <v:shape id="_x0000_i1036" type="#_x0000_t75" style="width:69.25pt;height:34.6pt" o:ole="">
            <v:imagedata r:id="rId29" o:title=""/>
          </v:shape>
          <o:OLEObject Type="Embed" ProgID="Equation.3" ShapeID="_x0000_i1036" DrawAspect="Content" ObjectID="_1512823454" r:id="rId30"/>
        </w:object>
      </w:r>
      <w:r>
        <w:rPr>
          <w:rFonts w:ascii="Times New Roman" w:hAnsi="Times New Roman" w:cs="Times New Roman"/>
          <w:sz w:val="28"/>
          <w:szCs w:val="28"/>
          <w:lang w:val="az-Latn-AZ"/>
        </w:rPr>
        <w:t>;</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Ortatarazlaşmış həndəsi keyfiyyət göstəricisinin aşağıdakı düstürla hesablanır</w:t>
      </w:r>
    </w:p>
    <w:p w:rsidR="00962A2F" w:rsidRPr="00913411" w:rsidRDefault="00962A2F" w:rsidP="00CB6E30">
      <w:pPr>
        <w:spacing w:after="0" w:line="360" w:lineRule="auto"/>
        <w:ind w:firstLine="709"/>
        <w:jc w:val="center"/>
        <w:rPr>
          <w:rFonts w:ascii="Times New Roman" w:hAnsi="Times New Roman" w:cs="Times New Roman"/>
          <w:sz w:val="28"/>
          <w:szCs w:val="28"/>
          <w:lang w:val="az-Latn-AZ"/>
        </w:rPr>
      </w:pPr>
      <w:r w:rsidRPr="007F1756">
        <w:rPr>
          <w:rFonts w:ascii="Times New Roman" w:hAnsi="Times New Roman" w:cs="Times New Roman"/>
          <w:position w:val="-28"/>
          <w:sz w:val="28"/>
          <w:szCs w:val="28"/>
          <w:lang w:val="az-Latn-AZ"/>
        </w:rPr>
        <w:object w:dxaOrig="1460" w:dyaOrig="740">
          <v:shape id="_x0000_i1037" type="#_x0000_t75" style="width:72.7pt;height:36.7pt" o:ole="">
            <v:imagedata r:id="rId31" o:title=""/>
          </v:shape>
          <o:OLEObject Type="Embed" ProgID="Equation.3" ShapeID="_x0000_i1037" DrawAspect="Content" ObjectID="_1512823455" r:id="rId32"/>
        </w:object>
      </w:r>
    </w:p>
    <w:p w:rsidR="00962A2F" w:rsidRDefault="00962A2F" w:rsidP="00CB6E30">
      <w:pPr>
        <w:spacing w:after="0" w:line="360" w:lineRule="auto"/>
        <w:ind w:firstLine="709"/>
        <w:jc w:val="center"/>
        <w:rPr>
          <w:rFonts w:ascii="Times New Roman" w:hAnsi="Times New Roman" w:cs="Times New Roman"/>
          <w:sz w:val="28"/>
          <w:szCs w:val="28"/>
        </w:rPr>
      </w:pPr>
      <w:r w:rsidRPr="007F1756">
        <w:rPr>
          <w:rFonts w:ascii="Times New Roman" w:hAnsi="Times New Roman" w:cs="Times New Roman"/>
          <w:position w:val="-28"/>
          <w:sz w:val="28"/>
          <w:szCs w:val="28"/>
          <w:lang w:val="az-Latn-AZ"/>
        </w:rPr>
        <w:object w:dxaOrig="1540" w:dyaOrig="740">
          <v:shape id="_x0000_i1038" type="#_x0000_t75" style="width:77.55pt;height:36.7pt" o:ole="">
            <v:imagedata r:id="rId33" o:title=""/>
          </v:shape>
          <o:OLEObject Type="Embed" ProgID="Equation.3" ShapeID="_x0000_i1038" DrawAspect="Content" ObjectID="_1512823456" r:id="rId34"/>
        </w:objec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Burada P</w:t>
      </w:r>
      <w:r>
        <w:rPr>
          <w:rFonts w:ascii="Times New Roman" w:hAnsi="Times New Roman" w:cs="Times New Roman"/>
          <w:sz w:val="28"/>
          <w:szCs w:val="28"/>
          <w:vertAlign w:val="subscript"/>
          <w:lang w:val="az-Latn-AZ"/>
        </w:rPr>
        <w:t>i</w:t>
      </w:r>
      <w:r>
        <w:rPr>
          <w:rFonts w:ascii="Times New Roman" w:hAnsi="Times New Roman" w:cs="Times New Roman"/>
          <w:sz w:val="28"/>
          <w:szCs w:val="28"/>
          <w:lang w:val="az-Latn-AZ"/>
        </w:rPr>
        <w:t>-məhsulun keyfiyyətinin i-ci göstəricisinin qiyməti;</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K</w:t>
      </w:r>
      <w:r>
        <w:rPr>
          <w:rFonts w:ascii="Times New Roman" w:hAnsi="Times New Roman" w:cs="Times New Roman"/>
          <w:sz w:val="28"/>
          <w:szCs w:val="28"/>
          <w:vertAlign w:val="subscript"/>
          <w:lang w:val="az-Latn-AZ"/>
        </w:rPr>
        <w:t>i</w:t>
      </w:r>
      <w:r>
        <w:rPr>
          <w:rFonts w:ascii="Times New Roman" w:hAnsi="Times New Roman" w:cs="Times New Roman"/>
          <w:sz w:val="28"/>
          <w:szCs w:val="28"/>
          <w:lang w:val="az-Latn-AZ"/>
        </w:rPr>
        <w:t>-xusüsi i-ci keyfiyyət göstəricisi</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-orta ədədi çəkiyə daxil olan i-ci göstəricinin çəki parametri;</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m</w:t>
      </w:r>
      <w:r>
        <w:rPr>
          <w:rFonts w:ascii="Times New Roman" w:hAnsi="Times New Roman" w:cs="Times New Roman"/>
          <w:sz w:val="28"/>
          <w:szCs w:val="28"/>
          <w:vertAlign w:val="subscript"/>
          <w:lang w:val="az-Latn-AZ"/>
        </w:rPr>
        <w:t>v</w:t>
      </w:r>
      <w:r>
        <w:rPr>
          <w:rFonts w:ascii="Times New Roman" w:hAnsi="Times New Roman" w:cs="Times New Roman"/>
          <w:sz w:val="28"/>
          <w:szCs w:val="28"/>
          <w:lang w:val="az-Latn-AZ"/>
        </w:rPr>
        <w:t>-orta həndəsi cəkiyə daxil olan i-ci göstəricinin parametri;</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n-məhsulun keyfiyyət göstəricilərinin sayıdır.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Beləliklə, sənaye təyinatlı maşın və məmulatın keyfiyyət səviyyəsi Y</w:t>
      </w:r>
      <w:r>
        <w:rPr>
          <w:rFonts w:ascii="Times New Roman" w:hAnsi="Times New Roman" w:cs="Times New Roman"/>
          <w:sz w:val="28"/>
          <w:szCs w:val="28"/>
          <w:vertAlign w:val="subscript"/>
          <w:lang w:val="az-Latn-AZ"/>
        </w:rPr>
        <w:t>k</w:t>
      </w:r>
      <w:r>
        <w:rPr>
          <w:rFonts w:ascii="Times New Roman" w:hAnsi="Times New Roman" w:cs="Times New Roman"/>
          <w:sz w:val="28"/>
          <w:szCs w:val="28"/>
          <w:lang w:val="az-Latn-AZ"/>
        </w:rPr>
        <w:t xml:space="preserve"> və ya texniki səviyyəsi (TS)</w:t>
      </w:r>
      <w:r w:rsidRPr="006E25B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Y</w:t>
      </w:r>
      <w:r>
        <w:rPr>
          <w:rFonts w:ascii="Times New Roman" w:hAnsi="Times New Roman" w:cs="Times New Roman"/>
          <w:sz w:val="28"/>
          <w:szCs w:val="28"/>
          <w:vertAlign w:val="subscript"/>
          <w:lang w:val="az-Latn-AZ"/>
        </w:rPr>
        <w:t>k</w:t>
      </w:r>
      <w:r>
        <w:rPr>
          <w:rFonts w:ascii="Times New Roman" w:hAnsi="Times New Roman" w:cs="Times New Roman"/>
          <w:sz w:val="28"/>
          <w:szCs w:val="28"/>
          <w:lang w:val="az-Latn-AZ"/>
        </w:rPr>
        <w:t xml:space="preserve">  (3) düsturundan istifadə etməklə aşağıdakı kimi ifadə oluna bilər: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6E25B0">
        <w:rPr>
          <w:rFonts w:ascii="Times New Roman" w:hAnsi="Times New Roman" w:cs="Times New Roman"/>
          <w:position w:val="-30"/>
          <w:sz w:val="28"/>
          <w:szCs w:val="28"/>
          <w:lang w:val="az-Latn-AZ"/>
        </w:rPr>
        <w:object w:dxaOrig="1980" w:dyaOrig="720">
          <v:shape id="_x0000_i1039" type="#_x0000_t75" style="width:99pt;height:36pt" o:ole="">
            <v:imagedata r:id="rId35" o:title=""/>
          </v:shape>
          <o:OLEObject Type="Embed" ProgID="Equation.3" ShapeID="_x0000_i1039" DrawAspect="Content" ObjectID="_1512823457" r:id="rId36"/>
        </w:object>
      </w:r>
      <w:r>
        <w:rPr>
          <w:rFonts w:ascii="Times New Roman" w:hAnsi="Times New Roman" w:cs="Times New Roman"/>
          <w:sz w:val="28"/>
          <w:szCs w:val="28"/>
          <w:lang w:val="az-Latn-AZ"/>
        </w:rPr>
        <w:tab/>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və ya                                                                                           (4)</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6E25B0">
        <w:rPr>
          <w:rFonts w:ascii="Times New Roman" w:hAnsi="Times New Roman" w:cs="Times New Roman"/>
          <w:position w:val="-30"/>
          <w:sz w:val="28"/>
          <w:szCs w:val="28"/>
          <w:lang w:val="az-Latn-AZ"/>
        </w:rPr>
        <w:object w:dxaOrig="1820" w:dyaOrig="720">
          <v:shape id="_x0000_i1040" type="#_x0000_t75" style="width:90.7pt;height:36pt" o:ole="">
            <v:imagedata r:id="rId37" o:title=""/>
          </v:shape>
          <o:OLEObject Type="Embed" ProgID="Equation.3" ShapeID="_x0000_i1040" DrawAspect="Content" ObjectID="_1512823458" r:id="rId38"/>
        </w:object>
      </w:r>
    </w:p>
    <w:p w:rsidR="00962A2F" w:rsidRDefault="00962A2F" w:rsidP="00C37722">
      <w:pPr>
        <w:spacing w:after="0" w:line="360" w:lineRule="auto"/>
        <w:ind w:firstLine="709"/>
        <w:jc w:val="both"/>
        <w:rPr>
          <w:rFonts w:ascii="Times New Roman" w:hAnsi="Times New Roman" w:cs="Times New Roman"/>
          <w:sz w:val="28"/>
          <w:szCs w:val="28"/>
          <w:lang w:val="az-Latn-AZ"/>
        </w:rPr>
      </w:pP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Çəki parametrləri (əmsalları) ölçülü və ya ölçüsüz kəmiyyətlər ola bilər. Bütün parametrlərin çəkisinin vahidə bərabərliyi şərtinin qəbul edildiyi halada</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6E25B0">
        <w:rPr>
          <w:rFonts w:ascii="Times New Roman" w:hAnsi="Times New Roman" w:cs="Times New Roman"/>
          <w:position w:val="-28"/>
          <w:sz w:val="28"/>
          <w:szCs w:val="28"/>
          <w:lang w:val="az-Latn-AZ"/>
        </w:rPr>
        <w:object w:dxaOrig="1020" w:dyaOrig="680">
          <v:shape id="_x0000_i1041" type="#_x0000_t75" style="width:51.25pt;height:34.6pt" o:ole="">
            <v:imagedata r:id="rId39" o:title=""/>
          </v:shape>
          <o:OLEObject Type="Embed" ProgID="Equation.3" ShapeID="_x0000_i1041" DrawAspect="Content" ObjectID="_1512823459" r:id="rId40"/>
        </w:objec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Çəki parametrlərinin çəki əmsalları adlandırırlar, ortaçəkili parametrlərinin dustüeları və parametrlərin (əmsalları) qiymətləri elə seçilməlidir ki, onlar keyfiyyətin qiymətləndirilməsivə onun idarə olunmasının məqsədlərini daha dolğun ifadə etsinlər. Bu zaman parametrlərin adekvatlıq şərti yerinə yetirilməlidir.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Məhsulun keyfiyyət gğstəricilərinin  çəki parametrlərinin (əmsallarının) təyin edilməsinin dörd metodu müvcuddur: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-parametrik və qiymətlər əsasında reqressiya asılılıqları metodu;</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-həddi və nominal qiymətlər metodu;</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-ekvivalent nisbətlər metodu:</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-ekspert metodu</w:t>
      </w:r>
    </w:p>
    <w:p w:rsidR="00962A2F" w:rsidRPr="00DC6943" w:rsidRDefault="00962A2F" w:rsidP="00C37722">
      <w:pPr>
        <w:spacing w:after="0" w:line="360" w:lineRule="auto"/>
        <w:ind w:firstLine="709"/>
        <w:jc w:val="both"/>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ab/>
        <w:t>Adətən ümumiləşmiş göstəricinin K</w:t>
      </w:r>
      <w:r>
        <w:rPr>
          <w:rFonts w:ascii="Times New Roman" w:hAnsi="Times New Roman" w:cs="Times New Roman"/>
          <w:sz w:val="28"/>
          <w:szCs w:val="28"/>
          <w:vertAlign w:val="subscript"/>
          <w:lang w:val="az-Latn-AZ"/>
        </w:rPr>
        <w:t>u</w:t>
      </w:r>
      <w:r>
        <w:rPr>
          <w:rFonts w:ascii="Times New Roman" w:hAnsi="Times New Roman" w:cs="Times New Roman"/>
          <w:sz w:val="28"/>
          <w:szCs w:val="28"/>
          <w:lang w:val="az-Latn-AZ"/>
        </w:rPr>
        <w:t xml:space="preserve"> ona daxil olan ayrı-ayrı keyfiyyət göstəricilərindən  asılılıqları məlum olunur. Bu halda arqumentlərin çəki əmsallarını təyin etdikdə ümumiləşmiş göstəricinin onu təşkil edən keyfiyyət göstəricilərindən xətti asılılığı qəbul edilir.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Çəki əmsallarının təyin etmək üçün bir neçə eyni tipli məmulatın keyfiyyət göstəriciləri istifadə edilir. əgər tədqiq olunan məmultların sayı secilən keyfiyyət  göstəricilərin</w:t>
      </w:r>
      <w:r w:rsidRPr="00A0574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sayına bərabər və ya ondan çoxdursa, ondan çəki əmsallarının ədədi qiymətlərini təyin etmək üçün keyfiyyətin parametrik göstəricilərinin reqresiya təhlili metodu istifadə olunur. Bu vaxt ümumiləşmiş göstəricinin müvafiq miqdarda məmulat üçün secilmiş göstəricilərdən asılılığı əvvəlçə texniki (xətti)  asılılıqla yazılır. Bu asılılıqlar tənliklər sistemini təskil edir.</w:t>
      </w:r>
    </w:p>
    <w:p w:rsidR="00962A2F" w:rsidRPr="00DC6943" w:rsidRDefault="00962A2F" w:rsidP="00CB6E30">
      <w:pPr>
        <w:spacing w:after="0" w:line="360" w:lineRule="auto"/>
        <w:ind w:firstLine="709"/>
        <w:jc w:val="center"/>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K</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=a</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P</w:t>
      </w:r>
      <w:r>
        <w:rPr>
          <w:rFonts w:ascii="Times New Roman" w:hAnsi="Times New Roman" w:cs="Times New Roman"/>
          <w:sz w:val="28"/>
          <w:szCs w:val="28"/>
          <w:vertAlign w:val="subscript"/>
          <w:lang w:val="az-Latn-AZ"/>
        </w:rPr>
        <w:t>11</w:t>
      </w:r>
      <w:r>
        <w:rPr>
          <w:rFonts w:ascii="Times New Roman" w:hAnsi="Times New Roman" w:cs="Times New Roman"/>
          <w:sz w:val="28"/>
          <w:szCs w:val="28"/>
          <w:lang w:val="az-Latn-AZ"/>
        </w:rPr>
        <w:t>+a</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P</w:t>
      </w:r>
      <w:r>
        <w:rPr>
          <w:rFonts w:ascii="Times New Roman" w:hAnsi="Times New Roman" w:cs="Times New Roman"/>
          <w:sz w:val="28"/>
          <w:szCs w:val="28"/>
          <w:vertAlign w:val="subscript"/>
          <w:lang w:val="az-Latn-AZ"/>
        </w:rPr>
        <w:t>22</w:t>
      </w:r>
      <w:r>
        <w:rPr>
          <w:rFonts w:ascii="Times New Roman" w:hAnsi="Times New Roman" w:cs="Times New Roman"/>
          <w:sz w:val="28"/>
          <w:szCs w:val="28"/>
          <w:lang w:val="az-Latn-AZ"/>
        </w:rPr>
        <w:t>+...+a</w:t>
      </w:r>
      <w:r>
        <w:rPr>
          <w:rFonts w:ascii="Times New Roman" w:hAnsi="Times New Roman" w:cs="Times New Roman"/>
          <w:sz w:val="28"/>
          <w:szCs w:val="28"/>
          <w:vertAlign w:val="subscript"/>
          <w:lang w:val="az-Latn-AZ"/>
        </w:rPr>
        <w:t>n</w:t>
      </w:r>
      <w:r>
        <w:rPr>
          <w:rFonts w:ascii="Times New Roman" w:hAnsi="Times New Roman" w:cs="Times New Roman"/>
          <w:sz w:val="28"/>
          <w:szCs w:val="28"/>
          <w:lang w:val="az-Latn-AZ"/>
        </w:rPr>
        <w:t>P</w:t>
      </w:r>
      <w:r>
        <w:rPr>
          <w:rFonts w:ascii="Times New Roman" w:hAnsi="Times New Roman" w:cs="Times New Roman"/>
          <w:sz w:val="28"/>
          <w:szCs w:val="28"/>
          <w:vertAlign w:val="subscript"/>
          <w:lang w:val="az-Latn-AZ"/>
        </w:rPr>
        <w:t>np</w:t>
      </w:r>
      <w:r>
        <w:rPr>
          <w:rFonts w:ascii="Times New Roman" w:hAnsi="Times New Roman" w:cs="Times New Roman"/>
          <w:sz w:val="28"/>
          <w:szCs w:val="28"/>
          <w:lang w:val="az-Latn-AZ"/>
        </w:rPr>
        <w:t>;</w:t>
      </w:r>
    </w:p>
    <w:p w:rsidR="00962A2F" w:rsidRDefault="00962A2F" w:rsidP="00CB6E30">
      <w:pPr>
        <w:spacing w:after="0" w:line="360" w:lineRule="auto"/>
        <w:ind w:firstLine="709"/>
        <w:jc w:val="center"/>
        <w:rPr>
          <w:rFonts w:ascii="Times New Roman" w:hAnsi="Times New Roman" w:cs="Times New Roman"/>
          <w:sz w:val="28"/>
          <w:szCs w:val="28"/>
          <w:lang w:val="az-Latn-AZ"/>
        </w:rPr>
      </w:pPr>
      <w:r>
        <w:rPr>
          <w:rFonts w:ascii="Times New Roman" w:hAnsi="Times New Roman" w:cs="Times New Roman"/>
          <w:sz w:val="28"/>
          <w:szCs w:val="28"/>
          <w:lang w:val="az-Latn-AZ"/>
        </w:rPr>
        <w:t>K</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=a</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P</w:t>
      </w:r>
      <w:r>
        <w:rPr>
          <w:rFonts w:ascii="Times New Roman" w:hAnsi="Times New Roman" w:cs="Times New Roman"/>
          <w:sz w:val="28"/>
          <w:szCs w:val="28"/>
          <w:vertAlign w:val="subscript"/>
          <w:lang w:val="az-Latn-AZ"/>
        </w:rPr>
        <w:t>12</w:t>
      </w:r>
      <w:r>
        <w:rPr>
          <w:rFonts w:ascii="Times New Roman" w:hAnsi="Times New Roman" w:cs="Times New Roman"/>
          <w:sz w:val="28"/>
          <w:szCs w:val="28"/>
          <w:lang w:val="az-Latn-AZ"/>
        </w:rPr>
        <w:t>+a</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P</w:t>
      </w:r>
      <w:r>
        <w:rPr>
          <w:rFonts w:ascii="Times New Roman" w:hAnsi="Times New Roman" w:cs="Times New Roman"/>
          <w:sz w:val="28"/>
          <w:szCs w:val="28"/>
          <w:vertAlign w:val="subscript"/>
          <w:lang w:val="az-Latn-AZ"/>
        </w:rPr>
        <w:t>22</w:t>
      </w:r>
      <w:r>
        <w:rPr>
          <w:rFonts w:ascii="Times New Roman" w:hAnsi="Times New Roman" w:cs="Times New Roman"/>
          <w:sz w:val="28"/>
          <w:szCs w:val="28"/>
          <w:lang w:val="az-Latn-AZ"/>
        </w:rPr>
        <w:t>+...+a</w:t>
      </w:r>
      <w:r>
        <w:rPr>
          <w:rFonts w:ascii="Times New Roman" w:hAnsi="Times New Roman" w:cs="Times New Roman"/>
          <w:sz w:val="28"/>
          <w:szCs w:val="28"/>
          <w:vertAlign w:val="subscript"/>
          <w:lang w:val="az-Latn-AZ"/>
        </w:rPr>
        <w:t>n</w:t>
      </w:r>
      <w:r>
        <w:rPr>
          <w:rFonts w:ascii="Times New Roman" w:hAnsi="Times New Roman" w:cs="Times New Roman"/>
          <w:sz w:val="28"/>
          <w:szCs w:val="28"/>
          <w:lang w:val="az-Latn-AZ"/>
        </w:rPr>
        <w:t>P</w:t>
      </w:r>
      <w:r>
        <w:rPr>
          <w:rFonts w:ascii="Times New Roman" w:hAnsi="Times New Roman" w:cs="Times New Roman"/>
          <w:sz w:val="28"/>
          <w:szCs w:val="28"/>
          <w:vertAlign w:val="subscript"/>
          <w:lang w:val="az-Latn-AZ"/>
        </w:rPr>
        <w:t>n1</w:t>
      </w:r>
      <w:r>
        <w:rPr>
          <w:rFonts w:ascii="Times New Roman" w:hAnsi="Times New Roman" w:cs="Times New Roman"/>
          <w:sz w:val="28"/>
          <w:szCs w:val="28"/>
          <w:lang w:val="az-Latn-AZ"/>
        </w:rPr>
        <w:t>;</w:t>
      </w:r>
    </w:p>
    <w:p w:rsidR="00962A2F" w:rsidRDefault="00962A2F" w:rsidP="00CB6E30">
      <w:pPr>
        <w:spacing w:after="0" w:line="360" w:lineRule="auto"/>
        <w:ind w:firstLine="709"/>
        <w:jc w:val="center"/>
        <w:rPr>
          <w:rFonts w:ascii="Times New Roman" w:hAnsi="Times New Roman" w:cs="Times New Roman"/>
          <w:sz w:val="28"/>
          <w:szCs w:val="28"/>
          <w:lang w:val="az-Latn-AZ"/>
        </w:rPr>
      </w:pPr>
      <w:r>
        <w:rPr>
          <w:rFonts w:ascii="Times New Roman" w:hAnsi="Times New Roman" w:cs="Times New Roman"/>
          <w:sz w:val="28"/>
          <w:szCs w:val="28"/>
          <w:lang w:val="az-Latn-AZ"/>
        </w:rPr>
        <w:t>....................................................................</w:t>
      </w:r>
      <w:r w:rsidR="00166FF8">
        <w:rPr>
          <w:rFonts w:ascii="Times New Roman" w:hAnsi="Times New Roman" w:cs="Times New Roman"/>
          <w:sz w:val="28"/>
          <w:szCs w:val="28"/>
          <w:lang w:val="az-Latn-AZ"/>
        </w:rPr>
        <w:t>................</w:t>
      </w:r>
      <w:r>
        <w:rPr>
          <w:rFonts w:ascii="Times New Roman" w:hAnsi="Times New Roman" w:cs="Times New Roman"/>
          <w:sz w:val="28"/>
          <w:szCs w:val="28"/>
          <w:lang w:val="az-Latn-AZ"/>
        </w:rPr>
        <w:t>.</w:t>
      </w:r>
      <w:r w:rsidRPr="007F0611">
        <w:rPr>
          <w:rFonts w:ascii="Times New Roman" w:hAnsi="Times New Roman" w:cs="Times New Roman"/>
          <w:sz w:val="28"/>
          <w:szCs w:val="28"/>
          <w:lang w:val="az-Latn-AZ"/>
        </w:rPr>
        <w:t xml:space="preserve"> </w:t>
      </w:r>
      <w:r w:rsidR="00CB6E3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K=a</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P</w:t>
      </w:r>
      <w:r>
        <w:rPr>
          <w:rFonts w:ascii="Times New Roman" w:hAnsi="Times New Roman" w:cs="Times New Roman"/>
          <w:sz w:val="28"/>
          <w:szCs w:val="28"/>
          <w:vertAlign w:val="subscript"/>
          <w:lang w:val="az-Latn-AZ"/>
        </w:rPr>
        <w:t>1n</w:t>
      </w:r>
      <w:r>
        <w:rPr>
          <w:rFonts w:ascii="Times New Roman" w:hAnsi="Times New Roman" w:cs="Times New Roman"/>
          <w:sz w:val="28"/>
          <w:szCs w:val="28"/>
          <w:lang w:val="az-Latn-AZ"/>
        </w:rPr>
        <w:t>+a</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P</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+...+a</w:t>
      </w:r>
      <w:r>
        <w:rPr>
          <w:rFonts w:ascii="Times New Roman" w:hAnsi="Times New Roman" w:cs="Times New Roman"/>
          <w:sz w:val="28"/>
          <w:szCs w:val="28"/>
          <w:vertAlign w:val="subscript"/>
          <w:lang w:val="az-Latn-AZ"/>
        </w:rPr>
        <w:t>n</w:t>
      </w:r>
      <w:r>
        <w:rPr>
          <w:rFonts w:ascii="Times New Roman" w:hAnsi="Times New Roman" w:cs="Times New Roman"/>
          <w:sz w:val="28"/>
          <w:szCs w:val="28"/>
          <w:lang w:val="az-Latn-AZ"/>
        </w:rPr>
        <w:t>P</w:t>
      </w:r>
      <w:r>
        <w:rPr>
          <w:rFonts w:ascii="Times New Roman" w:hAnsi="Times New Roman" w:cs="Times New Roman"/>
          <w:sz w:val="28"/>
          <w:szCs w:val="28"/>
          <w:vertAlign w:val="subscript"/>
          <w:lang w:val="az-Latn-AZ"/>
        </w:rPr>
        <w:t>nz</w:t>
      </w:r>
      <w:r>
        <w:rPr>
          <w:rFonts w:ascii="Times New Roman" w:hAnsi="Times New Roman" w:cs="Times New Roman"/>
          <w:sz w:val="28"/>
          <w:szCs w:val="28"/>
          <w:lang w:val="az-Latn-AZ"/>
        </w:rPr>
        <w:t>;</w:t>
      </w:r>
    </w:p>
    <w:p w:rsidR="00166FF8"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Burada K</w:t>
      </w:r>
      <w:r>
        <w:rPr>
          <w:rFonts w:ascii="Times New Roman" w:hAnsi="Times New Roman" w:cs="Times New Roman"/>
          <w:sz w:val="28"/>
          <w:szCs w:val="28"/>
          <w:vertAlign w:val="subscript"/>
          <w:lang w:val="az-Latn-AZ"/>
        </w:rPr>
        <w:t>j</w:t>
      </w:r>
      <w:r>
        <w:rPr>
          <w:rFonts w:ascii="Times New Roman" w:hAnsi="Times New Roman" w:cs="Times New Roman"/>
          <w:sz w:val="28"/>
          <w:szCs w:val="28"/>
          <w:lang w:val="az-Latn-AZ"/>
        </w:rPr>
        <w:t xml:space="preserve">-j-ci məhsul nümunəsinin  ümumiləşmiş göstəricisinin qiyməti n-məhsul nümunələri göstəricilərinin sayı; </w:t>
      </w:r>
    </w:p>
    <w:p w:rsidR="00962A2F" w:rsidRDefault="00166FF8"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w:t>
      </w:r>
      <w:r w:rsidR="00962A2F">
        <w:rPr>
          <w:rFonts w:ascii="Times New Roman" w:hAnsi="Times New Roman" w:cs="Times New Roman"/>
          <w:sz w:val="28"/>
          <w:szCs w:val="28"/>
          <w:lang w:val="az-Latn-AZ"/>
        </w:rPr>
        <w:t>-j-ci məhsul nümunəsinin i-ci keyfiyyət göstəricilərinin qiyməti a</w:t>
      </w:r>
      <w:r w:rsidR="00962A2F">
        <w:rPr>
          <w:rFonts w:ascii="Times New Roman" w:hAnsi="Times New Roman" w:cs="Times New Roman"/>
          <w:sz w:val="28"/>
          <w:szCs w:val="28"/>
          <w:vertAlign w:val="subscript"/>
          <w:lang w:val="az-Latn-AZ"/>
        </w:rPr>
        <w:t>i</w:t>
      </w:r>
      <w:r w:rsidR="00962A2F">
        <w:rPr>
          <w:rFonts w:ascii="Times New Roman" w:hAnsi="Times New Roman" w:cs="Times New Roman"/>
          <w:sz w:val="28"/>
          <w:szCs w:val="28"/>
          <w:lang w:val="az-Latn-AZ"/>
        </w:rPr>
        <w:t>-i-cı keyfiyyət göstəricisinin çəki əmsalı:</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r-məhsul nümunələrinin sayıdır. Çəki əmsalları a: yuxarıda verilmiş tənliklər sisteminin reqressiya əmsalları kimi təyin edilir.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Çəki parametrlərinin (əmsallarının) dəyər-reqressiya asılılığına görə təyin metodu məhsulun yaradılması və ixtismarı (və ya ona uyöun göstəricilərin)xərcləri və  ilkin keyfiyyət göstəriciləri arasında asılılıöın qurulmasına əsaslanır. Bu metod iki şərtdə istifadə olunur:</w:t>
      </w:r>
    </w:p>
    <w:p w:rsidR="00962A2F" w:rsidRDefault="00962A2F" w:rsidP="00C37722">
      <w:pPr>
        <w:pStyle w:val="a3"/>
        <w:numPr>
          <w:ilvl w:val="0"/>
          <w:numId w:val="6"/>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Məhsulun dəyər asılılıqları uzun müddət üçün hazırlanıb və ona davamlı tələbat vardır.</w:t>
      </w:r>
    </w:p>
    <w:p w:rsidR="00962A2F" w:rsidRDefault="00962A2F" w:rsidP="00C37722">
      <w:pPr>
        <w:pStyle w:val="a3"/>
        <w:numPr>
          <w:ilvl w:val="0"/>
          <w:numId w:val="6"/>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Dəyər asılılığına  daxil olan keyfiyyət göstəriciləri çoxsaylı dəyildir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Əgər bir neçə keyfiyyət göstəricilərindən dəyər asılılığı məlumdursa və bu asılılıq, məsələn, belə ifadə olunursa. </w:t>
      </w:r>
      <w:r w:rsidRPr="0007401D">
        <w:rPr>
          <w:rFonts w:ascii="Times New Roman" w:hAnsi="Times New Roman" w:cs="Times New Roman"/>
          <w:sz w:val="28"/>
          <w:szCs w:val="28"/>
          <w:lang w:val="az-Latn-AZ"/>
        </w:rPr>
        <w:t xml:space="preserve"> </w:t>
      </w:r>
    </w:p>
    <w:p w:rsidR="00962A2F" w:rsidRDefault="00962A2F" w:rsidP="00C37722">
      <w:pPr>
        <w:spacing w:after="0"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0839F4" w:rsidRPr="00166FF8">
        <w:rPr>
          <w:rFonts w:ascii="Times New Roman" w:hAnsi="Times New Roman" w:cs="Times New Roman"/>
          <w:position w:val="-30"/>
          <w:sz w:val="28"/>
          <w:szCs w:val="28"/>
          <w:lang w:val="az-Latn-AZ"/>
        </w:rPr>
        <w:object w:dxaOrig="2020" w:dyaOrig="700">
          <v:shape id="_x0000_i1042" type="#_x0000_t75" style="width:101.1pt;height:35.3pt" o:ole="">
            <v:imagedata r:id="rId41" o:title=""/>
          </v:shape>
          <o:OLEObject Type="Embed" ProgID="Equation.3" ShapeID="_x0000_i1042" DrawAspect="Content" ObjectID="_1512823460" r:id="rId42"/>
        </w:object>
      </w:r>
    </w:p>
    <w:p w:rsidR="00962A2F" w:rsidRDefault="00962A2F" w:rsidP="00C37722">
      <w:pPr>
        <w:spacing w:after="0" w:line="360" w:lineRule="auto"/>
        <w:ind w:firstLine="709"/>
        <w:jc w:val="both"/>
        <w:rPr>
          <w:rFonts w:ascii="Times New Roman" w:hAnsi="Times New Roman" w:cs="Times New Roman"/>
          <w:sz w:val="28"/>
          <w:szCs w:val="28"/>
          <w:lang w:val="az-Latn-AZ"/>
        </w:rPr>
      </w:pPr>
      <w:r w:rsidRPr="00CA4B62">
        <w:rPr>
          <w:rFonts w:ascii="Times New Roman" w:hAnsi="Times New Roman" w:cs="Times New Roman"/>
          <w:sz w:val="28"/>
          <w:szCs w:val="28"/>
          <w:lang w:val="az-Latn-AZ"/>
        </w:rPr>
        <w:t>Onda çəki parametrləri (əmsalları)m</w:t>
      </w:r>
      <w:r w:rsidRPr="00CA4B62">
        <w:rPr>
          <w:rFonts w:ascii="Times New Roman" w:hAnsi="Times New Roman" w:cs="Times New Roman"/>
          <w:sz w:val="28"/>
          <w:szCs w:val="28"/>
          <w:vertAlign w:val="subscript"/>
          <w:lang w:val="az-Latn-AZ"/>
        </w:rPr>
        <w:t>j</w:t>
      </w:r>
      <w:r w:rsidRPr="00CA4B62">
        <w:rPr>
          <w:rFonts w:ascii="Times New Roman" w:hAnsi="Times New Roman" w:cs="Times New Roman"/>
          <w:sz w:val="28"/>
          <w:szCs w:val="28"/>
          <w:lang w:val="az-Latn-AZ"/>
        </w:rPr>
        <w:t xml:space="preserve"> reqressiya əmsallarına a</w:t>
      </w:r>
      <w:r w:rsidRPr="00CA4B62">
        <w:rPr>
          <w:rFonts w:ascii="Times New Roman" w:hAnsi="Times New Roman" w:cs="Times New Roman"/>
          <w:sz w:val="28"/>
          <w:szCs w:val="28"/>
          <w:vertAlign w:val="subscript"/>
          <w:lang w:val="az-Latn-AZ"/>
        </w:rPr>
        <w:t>j</w:t>
      </w:r>
      <w:r w:rsidRPr="00CA4B62">
        <w:rPr>
          <w:rFonts w:ascii="Times New Roman" w:hAnsi="Times New Roman" w:cs="Times New Roman"/>
          <w:sz w:val="28"/>
          <w:szCs w:val="28"/>
          <w:lang w:val="az-Latn-AZ"/>
        </w:rPr>
        <w:t xml:space="preserve"> uyğundur. Bu düsturd</w:t>
      </w:r>
      <w:r>
        <w:rPr>
          <w:rFonts w:ascii="Times New Roman" w:hAnsi="Times New Roman" w:cs="Times New Roman"/>
          <w:sz w:val="28"/>
          <w:szCs w:val="28"/>
          <w:lang w:val="az-Latn-AZ"/>
        </w:rPr>
        <w:t>a aşağıdakı işarələr qəbul edilmişdir.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C</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və C</w:t>
      </w:r>
      <w:r w:rsidRPr="00CA4B62">
        <w:rPr>
          <w:rFonts w:ascii="Times New Roman" w:hAnsi="Times New Roman" w:cs="Times New Roman"/>
          <w:sz w:val="28"/>
          <w:szCs w:val="28"/>
          <w:vertAlign w:val="subscript"/>
          <w:lang w:val="az-Latn-AZ"/>
        </w:rPr>
        <w:t>в</w:t>
      </w:r>
      <w:r>
        <w:rPr>
          <w:rFonts w:ascii="Times New Roman" w:hAnsi="Times New Roman" w:cs="Times New Roman"/>
          <w:sz w:val="28"/>
          <w:szCs w:val="28"/>
          <w:lang w:val="az-Latn-AZ"/>
        </w:rPr>
        <w:t xml:space="preserve">- uyğun olaraq qiymətləndirilən məhsulun və baza nümunəsinin dəyər </w:t>
      </w:r>
    </w:p>
    <w:p w:rsidR="00962A2F" w:rsidRDefault="00962A2F" w:rsidP="00C37722">
      <w:pPr>
        <w:spacing w:after="0" w:line="360" w:lineRule="auto"/>
        <w:ind w:firstLine="709"/>
        <w:jc w:val="both"/>
        <w:rPr>
          <w:rFonts w:ascii="Times New Roman" w:hAnsi="Times New Roman" w:cs="Times New Roman"/>
          <w:sz w:val="28"/>
          <w:szCs w:val="28"/>
          <w:lang w:val="az-Latn-AZ"/>
        </w:rPr>
      </w:pPr>
      <w:r w:rsidRPr="00CA4B62">
        <w:rPr>
          <w:rFonts w:ascii="Times New Roman" w:hAnsi="Times New Roman" w:cs="Times New Roman"/>
          <w:sz w:val="28"/>
          <w:szCs w:val="28"/>
          <w:lang w:val="az-Latn-AZ"/>
        </w:rPr>
        <w:t>P</w:t>
      </w:r>
      <w:r>
        <w:rPr>
          <w:rFonts w:ascii="Times New Roman" w:hAnsi="Times New Roman" w:cs="Times New Roman"/>
          <w:sz w:val="28"/>
          <w:szCs w:val="28"/>
          <w:lang w:val="az-Latn-AZ"/>
        </w:rPr>
        <w:t xml:space="preserve"> </w:t>
      </w:r>
      <w:r>
        <w:rPr>
          <w:rFonts w:ascii="Times New Roman" w:hAnsi="Times New Roman" w:cs="Times New Roman"/>
          <w:sz w:val="28"/>
          <w:szCs w:val="28"/>
          <w:vertAlign w:val="subscript"/>
          <w:lang w:val="az-Latn-AZ"/>
        </w:rPr>
        <w:t>i</w:t>
      </w:r>
      <w:r w:rsidRPr="00CA4B62">
        <w:rPr>
          <w:rFonts w:ascii="Times New Roman" w:hAnsi="Times New Roman" w:cs="Times New Roman"/>
          <w:sz w:val="28"/>
          <w:szCs w:val="28"/>
          <w:lang w:val="az-Latn-AZ"/>
        </w:rPr>
        <w:t>və</w:t>
      </w:r>
      <w:r>
        <w:rPr>
          <w:rFonts w:ascii="Times New Roman" w:hAnsi="Times New Roman" w:cs="Times New Roman"/>
          <w:sz w:val="28"/>
          <w:szCs w:val="28"/>
          <w:lang w:val="az-Latn-AZ"/>
        </w:rPr>
        <w:t xml:space="preserve"> P</w:t>
      </w:r>
      <w:r w:rsidRPr="00CA4B62">
        <w:rPr>
          <w:rFonts w:ascii="Times New Roman" w:hAnsi="Times New Roman" w:cs="Times New Roman"/>
          <w:sz w:val="28"/>
          <w:szCs w:val="28"/>
          <w:vertAlign w:val="subscript"/>
          <w:lang w:val="az-Latn-AZ"/>
        </w:rPr>
        <w:t>в</w:t>
      </w:r>
      <w:r>
        <w:rPr>
          <w:rFonts w:ascii="Times New Roman" w:hAnsi="Times New Roman" w:cs="Times New Roman"/>
          <w:sz w:val="28"/>
          <w:szCs w:val="28"/>
          <w:lang w:val="az-Latn-AZ"/>
        </w:rPr>
        <w:t>- uyğun olaraq qiymətləndirilən məhsul və baza nümuməsinin  keyfiyyət göstəriciləri:</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w:t>
      </w:r>
      <w:r>
        <w:rPr>
          <w:rFonts w:ascii="Times New Roman" w:hAnsi="Times New Roman" w:cs="Times New Roman"/>
          <w:sz w:val="28"/>
          <w:szCs w:val="28"/>
          <w:vertAlign w:val="subscript"/>
          <w:lang w:val="az-Latn-AZ"/>
        </w:rPr>
        <w:t>i</w:t>
      </w:r>
      <w:r>
        <w:rPr>
          <w:rFonts w:ascii="Times New Roman" w:hAnsi="Times New Roman" w:cs="Times New Roman"/>
          <w:sz w:val="28"/>
          <w:szCs w:val="28"/>
          <w:lang w:val="az-Latn-AZ"/>
        </w:rPr>
        <w:t>-ən kiçik kvadratlar metodu ilə təyin edilmiş arqoksimasiya parametrləri (əmsalları);</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n-məhsulun keyfiyyət göstəricilərinin sayıdır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yuxarıda şərt olunan metodları əsasən ilkin məlumat bazan ilə fərqlənir, ancaq duzgün tətbiq etdiqdə onlar təxminən eyni nəticələr verir.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Həddi və nominal qiymətlər metodu-məhsulun keyfiyyət göstəricilərinin məlum buraxılan həddi qiymətlərinin istifadəsinə əsaslanır. Bunlar məmulatın verilmiş keyfiyyət kateqoriyasına uyğunluğuna və ya yararlı məhsulla qoyilan tələbləri müəyyən edir.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Məhsulun keyfiyyətinin kompleks qiymətləndirilməsi ortalazlaşmış ədədi göstəriciyə görə təyin edilir yəni</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0839F4" w:rsidRPr="000839F4">
        <w:rPr>
          <w:rFonts w:ascii="Times New Roman" w:hAnsi="Times New Roman" w:cs="Times New Roman"/>
          <w:position w:val="-62"/>
          <w:sz w:val="28"/>
          <w:szCs w:val="28"/>
          <w:lang w:val="az-Latn-AZ"/>
        </w:rPr>
        <w:object w:dxaOrig="1680" w:dyaOrig="1340">
          <v:shape id="_x0000_i1043" type="#_x0000_t75" style="width:84.45pt;height:66.45pt" o:ole="">
            <v:imagedata r:id="rId43" o:title=""/>
          </v:shape>
          <o:OLEObject Type="Embed" ProgID="Equation.3" ShapeID="_x0000_i1043" DrawAspect="Content" ObjectID="_1512823461" r:id="rId44"/>
        </w:objec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Çəki parametrlərini ortalarazlaşmış həndisi göstərici üçün aşağıdakı düsturla hesablayırlar;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22170F" w:rsidRPr="00E21932">
        <w:rPr>
          <w:rFonts w:ascii="Times New Roman" w:hAnsi="Times New Roman" w:cs="Times New Roman"/>
          <w:position w:val="-62"/>
          <w:sz w:val="28"/>
          <w:szCs w:val="28"/>
          <w:lang w:val="az-Latn-AZ"/>
        </w:rPr>
        <w:object w:dxaOrig="2000" w:dyaOrig="1340">
          <v:shape id="_x0000_i1044" type="#_x0000_t75" style="width:99.7pt;height:66.45pt" o:ole="">
            <v:imagedata r:id="rId45" o:title=""/>
          </v:shape>
          <o:OLEObject Type="Embed" ProgID="Equation.3" ShapeID="_x0000_i1044" DrawAspect="Content" ObjectID="_1512823462" r:id="rId46"/>
        </w:objec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 düsturlarda P</w:t>
      </w:r>
      <w:r>
        <w:rPr>
          <w:rFonts w:ascii="Times New Roman" w:hAnsi="Times New Roman" w:cs="Times New Roman"/>
          <w:sz w:val="28"/>
          <w:szCs w:val="28"/>
          <w:vertAlign w:val="subscript"/>
          <w:lang w:val="az-Latn-AZ"/>
        </w:rPr>
        <w:t>n</w:t>
      </w:r>
      <w:r>
        <w:rPr>
          <w:rFonts w:ascii="Times New Roman" w:hAnsi="Times New Roman" w:cs="Times New Roman"/>
          <w:sz w:val="28"/>
          <w:szCs w:val="28"/>
          <w:lang w:val="az-Latn-AZ"/>
        </w:rPr>
        <w:t>-P</w:t>
      </w:r>
      <w:r>
        <w:rPr>
          <w:rFonts w:ascii="Times New Roman" w:hAnsi="Times New Roman" w:cs="Times New Roman"/>
          <w:sz w:val="28"/>
          <w:szCs w:val="28"/>
          <w:vertAlign w:val="subscript"/>
          <w:lang w:val="az-Latn-AZ"/>
        </w:rPr>
        <w:t>i</w:t>
      </w:r>
      <w:r>
        <w:rPr>
          <w:rFonts w:ascii="Times New Roman" w:hAnsi="Times New Roman" w:cs="Times New Roman"/>
          <w:sz w:val="28"/>
          <w:szCs w:val="28"/>
          <w:lang w:val="az-Latn-AZ"/>
        </w:rPr>
        <w:t xml:space="preserve"> göstəricisin nomunal qiyməti;  P</w:t>
      </w:r>
      <w:r>
        <w:rPr>
          <w:rFonts w:ascii="Times New Roman" w:hAnsi="Times New Roman" w:cs="Times New Roman"/>
          <w:sz w:val="28"/>
          <w:szCs w:val="28"/>
          <w:vertAlign w:val="subscript"/>
          <w:lang w:val="az-Latn-AZ"/>
        </w:rPr>
        <w:t>n</w:t>
      </w:r>
      <w:r>
        <w:rPr>
          <w:rFonts w:ascii="Times New Roman" w:hAnsi="Times New Roman" w:cs="Times New Roman"/>
          <w:sz w:val="28"/>
          <w:szCs w:val="28"/>
          <w:lang w:val="az-Latn-AZ"/>
        </w:rPr>
        <w:t>-P</w:t>
      </w:r>
      <w:r>
        <w:rPr>
          <w:rFonts w:ascii="Times New Roman" w:hAnsi="Times New Roman" w:cs="Times New Roman"/>
          <w:sz w:val="28"/>
          <w:szCs w:val="28"/>
          <w:vertAlign w:val="subscript"/>
          <w:lang w:val="az-Latn-AZ"/>
        </w:rPr>
        <w:t xml:space="preserve">i </w:t>
      </w:r>
      <w:r>
        <w:rPr>
          <w:rFonts w:ascii="Times New Roman" w:hAnsi="Times New Roman" w:cs="Times New Roman"/>
          <w:sz w:val="28"/>
          <w:szCs w:val="28"/>
          <w:lang w:val="az-Latn-AZ"/>
        </w:rPr>
        <w:t xml:space="preserve"> göstəricisinin həddi qiymətidir.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Ekvivalent nisbərlər metodu. Məhsulun keyfiyyət göstəricisinin çəki parametrlərinin təyin edilməsinin bu metodu məhsulun miqdarının nisbi dəyişməsinin  </w:t>
      </w:r>
      <w:r w:rsidR="0022170F" w:rsidRPr="0022170F">
        <w:rPr>
          <w:rFonts w:ascii="Times New Roman" w:hAnsi="Times New Roman" w:cs="Times New Roman"/>
          <w:position w:val="-30"/>
          <w:sz w:val="28"/>
          <w:szCs w:val="28"/>
          <w:lang w:val="az-Latn-AZ"/>
        </w:rPr>
        <w:object w:dxaOrig="940" w:dyaOrig="700">
          <v:shape id="_x0000_i1045" type="#_x0000_t75" style="width:47.75pt;height:35.3pt" o:ole="">
            <v:imagedata r:id="rId47" o:title=""/>
          </v:shape>
          <o:OLEObject Type="Embed" ProgID="Equation.3" ShapeID="_x0000_i1045" DrawAspect="Content" ObjectID="_1512823463" r:id="rId48"/>
        </w:object>
      </w:r>
      <w:r w:rsidRPr="006F2981">
        <w:rPr>
          <w:rFonts w:ascii="Times New Roman" w:hAnsi="Times New Roman" w:cs="Times New Roman"/>
          <w:sz w:val="28"/>
          <w:szCs w:val="28"/>
          <w:lang w:val="az-Latn-AZ"/>
        </w:rPr>
        <w:t>uyğun keyfiyyət göstəricisinin nisbi dəyişməsinə</w:t>
      </w:r>
      <w:r>
        <w:rPr>
          <w:rFonts w:ascii="Times New Roman" w:hAnsi="Times New Roman" w:cs="Times New Roman"/>
          <w:color w:val="FF0000"/>
          <w:sz w:val="28"/>
          <w:szCs w:val="28"/>
          <w:lang w:val="az-Latn-AZ"/>
        </w:rPr>
        <w:t xml:space="preserve"> </w:t>
      </w:r>
      <w:r w:rsidR="0022170F" w:rsidRPr="0022170F">
        <w:rPr>
          <w:rFonts w:ascii="Times New Roman" w:hAnsi="Times New Roman" w:cs="Times New Roman"/>
          <w:color w:val="FF0000"/>
          <w:position w:val="-32"/>
          <w:sz w:val="28"/>
          <w:szCs w:val="28"/>
          <w:lang w:val="az-Latn-AZ"/>
        </w:rPr>
        <w:object w:dxaOrig="940" w:dyaOrig="740">
          <v:shape id="_x0000_i1046" type="#_x0000_t75" style="width:47.75pt;height:36.7pt" o:ole="">
            <v:imagedata r:id="rId49" o:title=""/>
          </v:shape>
          <o:OLEObject Type="Embed" ProgID="Equation.3" ShapeID="_x0000_i1046" DrawAspect="Content" ObjectID="_1512823464" r:id="rId50"/>
        </w:object>
      </w:r>
      <w:r w:rsidRPr="006F2981">
        <w:rPr>
          <w:rFonts w:ascii="Times New Roman" w:hAnsi="Times New Roman" w:cs="Times New Roman"/>
          <w:sz w:val="28"/>
          <w:szCs w:val="28"/>
          <w:lang w:val="az-Latn-AZ"/>
        </w:rPr>
        <w:t>ekvivalentliyi məlum olduqda (məhsulun istifadə olunmasının ümumi effektinin</w:t>
      </w:r>
      <w:r>
        <w:rPr>
          <w:rFonts w:ascii="Times New Roman" w:hAnsi="Times New Roman" w:cs="Times New Roman"/>
          <w:sz w:val="28"/>
          <w:szCs w:val="28"/>
          <w:lang w:val="az-Latn-AZ"/>
        </w:rPr>
        <w:t xml:space="preserve"> dəyi.məzliyi şərti ilə</w:t>
      </w:r>
      <w:r w:rsidRPr="006F298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tətbiq olunur. Başqa sözlə, bilmək lazımdır ki, buraxılan məhsulun miqdarı neçə faiz azaltmaq olar ki, verilmiş keyfiyyət göstəricisini bir faiz dəyişməklə məhsul ona qoyulan əvvəlki tələbatı ödəyə bilsin. Ekvivalent nisbətlər metodu ilə təyin olunan çəki parametrləri belə hesablanır:</w:t>
      </w:r>
    </w:p>
    <w:p w:rsidR="00962A2F" w:rsidRDefault="00962A2F" w:rsidP="00C37722">
      <w:pPr>
        <w:spacing w:after="0"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sz w:val="28"/>
          <w:szCs w:val="28"/>
          <w:lang w:val="az-Latn-AZ"/>
        </w:rPr>
        <w:lastRenderedPageBreak/>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22170F" w:rsidRPr="0022170F">
        <w:rPr>
          <w:rFonts w:ascii="Times New Roman" w:hAnsi="Times New Roman" w:cs="Times New Roman"/>
          <w:position w:val="-74"/>
          <w:sz w:val="28"/>
          <w:szCs w:val="28"/>
          <w:lang w:val="az-Latn-AZ"/>
        </w:rPr>
        <w:object w:dxaOrig="1740" w:dyaOrig="1540">
          <v:shape id="_x0000_i1047" type="#_x0000_t75" style="width:87.25pt;height:77.55pt" o:ole="">
            <v:imagedata r:id="rId51" o:title=""/>
          </v:shape>
          <o:OLEObject Type="Embed" ProgID="Equation.3" ShapeID="_x0000_i1047" DrawAspect="Content" ObjectID="_1512823465" r:id="rId52"/>
        </w:objec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color w:val="FF0000"/>
          <w:sz w:val="28"/>
          <w:szCs w:val="28"/>
          <w:lang w:val="az-Latn-AZ"/>
        </w:rPr>
        <w:tab/>
      </w:r>
      <w:r w:rsidRPr="008732F9">
        <w:rPr>
          <w:rFonts w:ascii="Times New Roman" w:hAnsi="Times New Roman" w:cs="Times New Roman"/>
          <w:sz w:val="28"/>
          <w:szCs w:val="28"/>
          <w:lang w:val="az-Latn-AZ"/>
        </w:rPr>
        <w:t>Eyni tip və növbədən olan məmulatlar üçün bu və ya digər metodla keyfiyyət göstəricilərinin çəki əmsalları adətən</w:t>
      </w:r>
      <w:r>
        <w:rPr>
          <w:rFonts w:ascii="Times New Roman" w:hAnsi="Times New Roman" w:cs="Times New Roman"/>
          <w:sz w:val="28"/>
          <w:szCs w:val="28"/>
          <w:lang w:val="az-Latn-AZ"/>
        </w:rPr>
        <w:t xml:space="preserve"> müvafiq sahə normativ-texniki sənədlərdə (çox vaxt sahə standartlarında) verilir.</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Əgər sahə standartlarında əks olunan keyfiyyət göstəricilərin miqdarı qiymətləndirilən məmulatın keyfiyyət göstəricilərinin miqdarı ilə uyğun gəlmirsə (həmçinin analoqun), onda çəki əmsalları yenidən hesablanır. Ayrıca göstəricilər və ya keyfiyyət göstəriciləri qrupu standartlardakından az olduqda çəki əmsalları belə hesablanır:</w:t>
      </w:r>
    </w:p>
    <w:p w:rsidR="00962A2F" w:rsidRDefault="00962A2F" w:rsidP="00C37722">
      <w:pPr>
        <w:spacing w:after="0"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B0223A" w:rsidRPr="0022170F">
        <w:rPr>
          <w:rFonts w:ascii="Times New Roman" w:hAnsi="Times New Roman" w:cs="Times New Roman"/>
          <w:position w:val="-60"/>
          <w:sz w:val="28"/>
          <w:szCs w:val="28"/>
          <w:lang w:val="az-Latn-AZ"/>
        </w:rPr>
        <w:object w:dxaOrig="1340" w:dyaOrig="999">
          <v:shape id="_x0000_i1048" type="#_x0000_t75" style="width:66.45pt;height:50.55pt" o:ole="">
            <v:imagedata r:id="rId53" o:title=""/>
          </v:shape>
          <o:OLEObject Type="Embed" ProgID="Equation.3" ShapeID="_x0000_i1048" DrawAspect="Content" ObjectID="_1512823466" r:id="rId54"/>
        </w:object>
      </w:r>
    </w:p>
    <w:p w:rsidR="00962A2F" w:rsidRPr="00B0223A" w:rsidRDefault="00962A2F" w:rsidP="00C37722">
      <w:pPr>
        <w:spacing w:after="0" w:line="360" w:lineRule="auto"/>
        <w:ind w:firstLine="709"/>
        <w:jc w:val="both"/>
        <w:rPr>
          <w:rFonts w:ascii="Times New Roman" w:hAnsi="Times New Roman" w:cs="Times New Roman"/>
          <w:sz w:val="28"/>
          <w:szCs w:val="28"/>
          <w:lang w:val="az-Latn-AZ"/>
        </w:rPr>
      </w:pPr>
      <w:r w:rsidRPr="00B0223A">
        <w:rPr>
          <w:rFonts w:ascii="Times New Roman" w:hAnsi="Times New Roman" w:cs="Times New Roman"/>
          <w:sz w:val="28"/>
          <w:szCs w:val="28"/>
          <w:lang w:val="az-Latn-AZ"/>
        </w:rPr>
        <w:t>Burada  a</w:t>
      </w:r>
      <w:r w:rsidRPr="00B0223A">
        <w:rPr>
          <w:rFonts w:ascii="Times New Roman" w:hAnsi="Times New Roman" w:cs="Times New Roman"/>
          <w:sz w:val="28"/>
          <w:szCs w:val="28"/>
          <w:vertAlign w:val="subscript"/>
          <w:lang w:val="az-Latn-AZ"/>
        </w:rPr>
        <w:t>i</w:t>
      </w:r>
      <w:r w:rsidRPr="00B0223A">
        <w:rPr>
          <w:rFonts w:ascii="Times New Roman" w:hAnsi="Times New Roman" w:cs="Times New Roman"/>
          <w:sz w:val="28"/>
          <w:szCs w:val="28"/>
          <w:vertAlign w:val="superscript"/>
          <w:lang w:val="az-Latn-AZ"/>
        </w:rPr>
        <w:t>1</w:t>
      </w:r>
      <w:r w:rsidRPr="00B0223A">
        <w:rPr>
          <w:rFonts w:ascii="Times New Roman" w:hAnsi="Times New Roman" w:cs="Times New Roman"/>
          <w:sz w:val="28"/>
          <w:szCs w:val="28"/>
          <w:lang w:val="az-Latn-AZ"/>
        </w:rPr>
        <w:t>-i – göstəricisinin çəki əmsalının qiyməti;</w:t>
      </w:r>
    </w:p>
    <w:p w:rsidR="00962A2F" w:rsidRPr="00B0223A" w:rsidRDefault="00962A2F" w:rsidP="00C37722">
      <w:pPr>
        <w:spacing w:after="0" w:line="360" w:lineRule="auto"/>
        <w:ind w:firstLine="709"/>
        <w:jc w:val="both"/>
        <w:rPr>
          <w:rFonts w:ascii="Times New Roman" w:hAnsi="Times New Roman" w:cs="Times New Roman"/>
          <w:sz w:val="28"/>
          <w:szCs w:val="28"/>
          <w:lang w:val="az-Latn-AZ"/>
        </w:rPr>
      </w:pPr>
      <w:r w:rsidRPr="00B0223A">
        <w:rPr>
          <w:rFonts w:ascii="Times New Roman" w:hAnsi="Times New Roman" w:cs="Times New Roman"/>
          <w:sz w:val="28"/>
          <w:szCs w:val="28"/>
          <w:lang w:val="az-Latn-AZ"/>
        </w:rPr>
        <w:tab/>
        <w:t xml:space="preserve">    a</w:t>
      </w:r>
      <w:r w:rsidRPr="00B0223A">
        <w:rPr>
          <w:rFonts w:ascii="Times New Roman" w:hAnsi="Times New Roman" w:cs="Times New Roman"/>
          <w:sz w:val="28"/>
          <w:szCs w:val="28"/>
          <w:vertAlign w:val="subscript"/>
          <w:lang w:val="az-Latn-AZ"/>
        </w:rPr>
        <w:t>i</w:t>
      </w:r>
      <w:r w:rsidRPr="00B0223A">
        <w:rPr>
          <w:rFonts w:ascii="Times New Roman" w:hAnsi="Times New Roman" w:cs="Times New Roman"/>
          <w:sz w:val="28"/>
          <w:szCs w:val="28"/>
          <w:lang w:val="az-Latn-AZ"/>
        </w:rPr>
        <w:t>-i – göstəricisinin standart üzrə çəki əmsalının qiyməti;</w:t>
      </w:r>
    </w:p>
    <w:p w:rsidR="00962A2F" w:rsidRP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B0223A">
        <w:rPr>
          <w:rFonts w:ascii="Times New Roman" w:hAnsi="Times New Roman" w:cs="Times New Roman"/>
          <w:position w:val="-14"/>
          <w:sz w:val="28"/>
          <w:szCs w:val="28"/>
          <w:lang w:val="az-Latn-AZ"/>
        </w:rPr>
        <w:object w:dxaOrig="560" w:dyaOrig="400">
          <v:shape id="_x0000_i1049" type="#_x0000_t75" style="width:27.7pt;height:20.1pt" o:ole="">
            <v:imagedata r:id="rId55" o:title=""/>
          </v:shape>
          <o:OLEObject Type="Embed" ProgID="Equation.3" ShapeID="_x0000_i1049" DrawAspect="Content" ObjectID="_1512823467" r:id="rId56"/>
        </w:object>
      </w:r>
      <w:r>
        <w:rPr>
          <w:rFonts w:ascii="Times New Roman" w:hAnsi="Times New Roman" w:cs="Times New Roman"/>
          <w:sz w:val="28"/>
          <w:szCs w:val="28"/>
          <w:lang w:val="az-Latn-AZ"/>
        </w:rPr>
        <w:t xml:space="preserve">- </w:t>
      </w:r>
      <w:r w:rsidR="00962A2F" w:rsidRPr="00B0223A">
        <w:rPr>
          <w:rFonts w:ascii="Times New Roman" w:hAnsi="Times New Roman" w:cs="Times New Roman"/>
          <w:sz w:val="28"/>
          <w:szCs w:val="28"/>
          <w:lang w:val="az-Latn-AZ"/>
        </w:rPr>
        <w:t>Uyğun göstəricilərin çəki əmsallarının cəmi:</w:t>
      </w:r>
    </w:p>
    <w:p w:rsidR="00962A2F" w:rsidRDefault="00962A2F"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B0223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n- standartda olmayan göstəricilərin sayıdır</w:t>
      </w:r>
    </w:p>
    <w:p w:rsidR="00962A2F" w:rsidRDefault="00962A2F" w:rsidP="00C37722">
      <w:pPr>
        <w:spacing w:after="0"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sz w:val="28"/>
          <w:szCs w:val="28"/>
          <w:lang w:val="az-Latn-AZ"/>
        </w:rPr>
        <w:t>Kəmiyyət göstəricilərinin sayı standartlardakından çox olduqda çəki əmsallarının yenidən hesablanması belə aparılır;</w:t>
      </w:r>
      <w:r w:rsidRPr="005736B0">
        <w:rPr>
          <w:rFonts w:ascii="Times New Roman" w:hAnsi="Times New Roman" w:cs="Times New Roman"/>
          <w:color w:val="FF0000"/>
          <w:sz w:val="28"/>
          <w:szCs w:val="28"/>
          <w:lang w:val="az-Latn-AZ"/>
        </w:rPr>
        <w:t xml:space="preserve"> </w:t>
      </w:r>
    </w:p>
    <w:p w:rsidR="007413A3" w:rsidRPr="007413A3"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color w:val="FF0000"/>
          <w:sz w:val="28"/>
          <w:szCs w:val="28"/>
          <w:lang w:val="az-Latn-AZ"/>
        </w:rPr>
        <w:tab/>
      </w:r>
      <w:r>
        <w:rPr>
          <w:rFonts w:ascii="Times New Roman" w:hAnsi="Times New Roman" w:cs="Times New Roman"/>
          <w:color w:val="FF0000"/>
          <w:sz w:val="28"/>
          <w:szCs w:val="28"/>
          <w:lang w:val="az-Latn-AZ"/>
        </w:rPr>
        <w:tab/>
      </w:r>
      <w:r>
        <w:rPr>
          <w:rFonts w:ascii="Times New Roman" w:hAnsi="Times New Roman" w:cs="Times New Roman"/>
          <w:color w:val="FF0000"/>
          <w:sz w:val="28"/>
          <w:szCs w:val="28"/>
          <w:lang w:val="az-Latn-AZ"/>
        </w:rPr>
        <w:tab/>
      </w:r>
      <w:r>
        <w:rPr>
          <w:rFonts w:ascii="Times New Roman" w:hAnsi="Times New Roman" w:cs="Times New Roman"/>
          <w:color w:val="FF0000"/>
          <w:sz w:val="28"/>
          <w:szCs w:val="28"/>
          <w:lang w:val="az-Latn-AZ"/>
        </w:rPr>
        <w:tab/>
      </w:r>
      <w:r w:rsidRPr="00B0223A">
        <w:rPr>
          <w:rFonts w:ascii="Times New Roman" w:hAnsi="Times New Roman" w:cs="Times New Roman"/>
          <w:color w:val="FF0000"/>
          <w:position w:val="-30"/>
          <w:sz w:val="28"/>
          <w:szCs w:val="28"/>
          <w:lang w:val="az-Latn-AZ"/>
        </w:rPr>
        <w:object w:dxaOrig="1820" w:dyaOrig="720">
          <v:shape id="_x0000_i1050" type="#_x0000_t75" style="width:90.7pt;height:36pt" o:ole="">
            <v:imagedata r:id="rId57" o:title=""/>
          </v:shape>
          <o:OLEObject Type="Embed" ProgID="Equation.3" ShapeID="_x0000_i1050" DrawAspect="Content" ObjectID="_1512823468" r:id="rId58"/>
        </w:object>
      </w:r>
    </w:p>
    <w:p w:rsidR="00B0223A" w:rsidRPr="008B51F2" w:rsidRDefault="00920F1D"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B0223A" w:rsidRPr="008B51F2">
        <w:rPr>
          <w:rFonts w:ascii="Times New Roman" w:hAnsi="Times New Roman" w:cs="Times New Roman"/>
          <w:sz w:val="28"/>
          <w:szCs w:val="28"/>
          <w:lang w:val="az-Latn-AZ"/>
        </w:rPr>
        <w:t xml:space="preserve">Burada  </w:t>
      </w:r>
      <w:r w:rsidR="00B0223A" w:rsidRPr="008B51F2">
        <w:rPr>
          <w:rFonts w:ascii="Times New Roman" w:hAnsi="Times New Roman" w:cs="Times New Roman"/>
          <w:position w:val="-12"/>
          <w:sz w:val="28"/>
          <w:szCs w:val="28"/>
          <w:lang w:val="az-Latn-AZ"/>
        </w:rPr>
        <w:object w:dxaOrig="580" w:dyaOrig="380">
          <v:shape id="_x0000_i1051" type="#_x0000_t75" style="width:29.1pt;height:18.7pt" o:ole="">
            <v:imagedata r:id="rId59" o:title=""/>
          </v:shape>
          <o:OLEObject Type="Embed" ProgID="Equation.3" ShapeID="_x0000_i1051" DrawAspect="Content" ObjectID="_1512823469" r:id="rId60"/>
        </w:object>
      </w:r>
      <w:r w:rsidR="00B0223A" w:rsidRPr="008B51F2">
        <w:rPr>
          <w:rFonts w:ascii="Times New Roman" w:hAnsi="Times New Roman" w:cs="Times New Roman"/>
          <w:sz w:val="28"/>
          <w:szCs w:val="28"/>
          <w:lang w:val="az-Latn-AZ"/>
        </w:rPr>
        <w:t xml:space="preserve">– </w:t>
      </w:r>
      <w:r w:rsidR="00B0223A">
        <w:rPr>
          <w:rFonts w:ascii="Times New Roman" w:hAnsi="Times New Roman" w:cs="Times New Roman"/>
          <w:sz w:val="28"/>
          <w:szCs w:val="28"/>
          <w:lang w:val="az-Latn-AZ"/>
        </w:rPr>
        <w:t xml:space="preserve"> </w:t>
      </w:r>
      <w:r w:rsidR="00B0223A" w:rsidRPr="008B51F2">
        <w:rPr>
          <w:rFonts w:ascii="Times New Roman" w:hAnsi="Times New Roman" w:cs="Times New Roman"/>
          <w:sz w:val="28"/>
          <w:szCs w:val="28"/>
          <w:lang w:val="az-Latn-AZ"/>
        </w:rPr>
        <w:t>göstəricisinin çəki əmsalının qiyməti;</w:t>
      </w:r>
    </w:p>
    <w:p w:rsidR="00B0223A" w:rsidRPr="008B51F2" w:rsidRDefault="00B0223A" w:rsidP="00C37722">
      <w:pPr>
        <w:spacing w:after="0" w:line="360" w:lineRule="auto"/>
        <w:ind w:firstLine="709"/>
        <w:jc w:val="both"/>
        <w:rPr>
          <w:rFonts w:ascii="Times New Roman" w:hAnsi="Times New Roman" w:cs="Times New Roman"/>
          <w:sz w:val="28"/>
          <w:szCs w:val="28"/>
          <w:lang w:val="az-Latn-AZ"/>
        </w:rPr>
      </w:pPr>
      <w:r w:rsidRPr="008B51F2">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8B51F2">
        <w:rPr>
          <w:rFonts w:ascii="Times New Roman" w:hAnsi="Times New Roman" w:cs="Times New Roman"/>
          <w:position w:val="-12"/>
          <w:sz w:val="28"/>
          <w:szCs w:val="28"/>
          <w:lang w:val="az-Latn-AZ"/>
        </w:rPr>
        <w:object w:dxaOrig="580" w:dyaOrig="360">
          <v:shape id="_x0000_i1052" type="#_x0000_t75" style="width:29.1pt;height:18pt" o:ole="">
            <v:imagedata r:id="rId61" o:title=""/>
          </v:shape>
          <o:OLEObject Type="Embed" ProgID="Equation.3" ShapeID="_x0000_i1052" DrawAspect="Content" ObjectID="_1512823470" r:id="rId62"/>
        </w:object>
      </w:r>
      <w:r>
        <w:rPr>
          <w:rFonts w:ascii="Times New Roman" w:hAnsi="Times New Roman" w:cs="Times New Roman"/>
          <w:sz w:val="28"/>
          <w:szCs w:val="28"/>
          <w:lang w:val="az-Latn-AZ"/>
        </w:rPr>
        <w:t xml:space="preserve"> </w:t>
      </w:r>
      <w:r w:rsidRPr="008B51F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Pr="008B51F2">
        <w:rPr>
          <w:rFonts w:ascii="Times New Roman" w:hAnsi="Times New Roman" w:cs="Times New Roman"/>
          <w:sz w:val="28"/>
          <w:szCs w:val="28"/>
          <w:lang w:val="az-Latn-AZ"/>
        </w:rPr>
        <w:t>göstəricisinin standart üzrə çəki əmsalının qiyməti;</w:t>
      </w:r>
    </w:p>
    <w:p w:rsidR="00B0223A" w:rsidRPr="008B51F2"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8B51F2">
        <w:rPr>
          <w:rFonts w:ascii="Times New Roman" w:hAnsi="Times New Roman" w:cs="Times New Roman"/>
          <w:position w:val="-14"/>
          <w:sz w:val="28"/>
          <w:szCs w:val="28"/>
          <w:lang w:val="az-Latn-AZ"/>
        </w:rPr>
        <w:object w:dxaOrig="560" w:dyaOrig="400">
          <v:shape id="_x0000_i1053" type="#_x0000_t75" style="width:27.7pt;height:20.1pt" o:ole="">
            <v:imagedata r:id="rId63" o:title=""/>
          </v:shape>
          <o:OLEObject Type="Embed" ProgID="Equation.3" ShapeID="_x0000_i1053" DrawAspect="Content" ObjectID="_1512823471" r:id="rId64"/>
        </w:object>
      </w:r>
      <w:r>
        <w:rPr>
          <w:rFonts w:ascii="Times New Roman" w:hAnsi="Times New Roman" w:cs="Times New Roman"/>
          <w:sz w:val="28"/>
          <w:szCs w:val="28"/>
          <w:lang w:val="az-Latn-AZ"/>
        </w:rPr>
        <w:t xml:space="preserve">- </w:t>
      </w:r>
      <w:r w:rsidRPr="008B51F2">
        <w:rPr>
          <w:rFonts w:ascii="Times New Roman" w:hAnsi="Times New Roman" w:cs="Times New Roman"/>
          <w:sz w:val="28"/>
          <w:szCs w:val="28"/>
          <w:lang w:val="az-Latn-AZ"/>
        </w:rPr>
        <w:t>Uyğun göstəricilərin çəki əmsallarının cəmi:</w:t>
      </w: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8B51F2">
        <w:rPr>
          <w:rFonts w:ascii="Times New Roman" w:hAnsi="Times New Roman" w:cs="Times New Roman"/>
          <w:position w:val="-6"/>
          <w:sz w:val="28"/>
          <w:szCs w:val="28"/>
          <w:lang w:val="az-Latn-AZ"/>
        </w:rPr>
        <w:object w:dxaOrig="260" w:dyaOrig="320">
          <v:shape id="_x0000_i1054" type="#_x0000_t75" style="width:13.15pt;height:15.9pt" o:ole="">
            <v:imagedata r:id="rId65" o:title=""/>
          </v:shape>
          <o:OLEObject Type="Embed" ProgID="Equation.3" ShapeID="_x0000_i1054" DrawAspect="Content" ObjectID="_1512823472" r:id="rId66"/>
        </w:object>
      </w:r>
      <w:r>
        <w:rPr>
          <w:rFonts w:ascii="Times New Roman" w:hAnsi="Times New Roman" w:cs="Times New Roman"/>
          <w:sz w:val="28"/>
          <w:szCs w:val="28"/>
          <w:lang w:val="az-Latn-AZ"/>
        </w:rPr>
        <w:t>- standartda olmayan göstəricilərin sayıdır</w:t>
      </w:r>
    </w:p>
    <w:p w:rsidR="00B0223A" w:rsidRDefault="00B0223A" w:rsidP="00C37722">
      <w:pPr>
        <w:spacing w:after="0"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sz w:val="28"/>
          <w:szCs w:val="28"/>
          <w:lang w:val="az-Latn-AZ"/>
        </w:rPr>
        <w:t>Keyfiyyət göstəricilərinin sayı standartlardakından çox olduqda çəki əmsallarının yenidən hesablanması belə aparılır;</w:t>
      </w:r>
      <w:r w:rsidRPr="005736B0">
        <w:rPr>
          <w:rFonts w:ascii="Times New Roman" w:hAnsi="Times New Roman" w:cs="Times New Roman"/>
          <w:color w:val="FF0000"/>
          <w:sz w:val="28"/>
          <w:szCs w:val="28"/>
          <w:lang w:val="az-Latn-AZ"/>
        </w:rPr>
        <w:t xml:space="preserve"> </w:t>
      </w:r>
    </w:p>
    <w:p w:rsidR="00B0223A" w:rsidRDefault="00B0223A" w:rsidP="00C37722">
      <w:pPr>
        <w:spacing w:after="0" w:line="360" w:lineRule="auto"/>
        <w:ind w:firstLine="709"/>
        <w:jc w:val="both"/>
        <w:rPr>
          <w:rFonts w:ascii="Times New Roman" w:hAnsi="Times New Roman" w:cs="Times New Roman"/>
          <w:color w:val="FF0000"/>
          <w:sz w:val="28"/>
          <w:szCs w:val="28"/>
          <w:lang w:val="az-Latn-AZ"/>
        </w:rPr>
      </w:pPr>
      <w:r w:rsidRPr="00154F00">
        <w:rPr>
          <w:rFonts w:ascii="Times New Roman" w:hAnsi="Times New Roman" w:cs="Times New Roman"/>
          <w:color w:val="FF0000"/>
          <w:position w:val="-30"/>
          <w:sz w:val="28"/>
          <w:szCs w:val="28"/>
          <w:lang w:val="az-Latn-AZ"/>
        </w:rPr>
        <w:object w:dxaOrig="1840" w:dyaOrig="720">
          <v:shape id="_x0000_i1055" type="#_x0000_t75" style="width:92.1pt;height:36pt" o:ole="">
            <v:imagedata r:id="rId67" o:title=""/>
          </v:shape>
          <o:OLEObject Type="Embed" ProgID="Equation.3" ShapeID="_x0000_i1055" DrawAspect="Content" ObjectID="_1512823473" r:id="rId68"/>
        </w:object>
      </w: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burada  n</w:t>
      </w:r>
      <w:r>
        <w:rPr>
          <w:rFonts w:ascii="Times New Roman" w:hAnsi="Times New Roman" w:cs="Times New Roman"/>
          <w:sz w:val="28"/>
          <w:szCs w:val="28"/>
          <w:vertAlign w:val="superscript"/>
          <w:lang w:val="az-Latn-AZ"/>
        </w:rPr>
        <w:t>i</w:t>
      </w:r>
      <w:r>
        <w:rPr>
          <w:rFonts w:ascii="Times New Roman" w:hAnsi="Times New Roman" w:cs="Times New Roman"/>
          <w:sz w:val="28"/>
          <w:szCs w:val="28"/>
          <w:lang w:val="az-Latn-AZ"/>
        </w:rPr>
        <w:t>-əlavə keyfiyyət göstəricilərinin say;</w:t>
      </w: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154F00">
        <w:rPr>
          <w:rFonts w:ascii="Times New Roman" w:hAnsi="Times New Roman" w:cs="Times New Roman"/>
          <w:position w:val="-14"/>
          <w:sz w:val="28"/>
          <w:szCs w:val="28"/>
          <w:lang w:val="az-Latn-AZ"/>
        </w:rPr>
        <w:object w:dxaOrig="560" w:dyaOrig="400">
          <v:shape id="_x0000_i1056" type="#_x0000_t75" style="width:27.7pt;height:20.1pt" o:ole="">
            <v:imagedata r:id="rId69" o:title=""/>
          </v:shape>
          <o:OLEObject Type="Embed" ProgID="Equation.3" ShapeID="_x0000_i1056" DrawAspect="Content" ObjectID="_1512823474" r:id="rId70"/>
        </w:object>
      </w:r>
      <w:r>
        <w:rPr>
          <w:rFonts w:ascii="Times New Roman" w:hAnsi="Times New Roman" w:cs="Times New Roman"/>
          <w:sz w:val="28"/>
          <w:szCs w:val="28"/>
          <w:lang w:val="az-Latn-AZ"/>
        </w:rPr>
        <w:t>-əlavə keyfiyyət göstəricilərinin cəki əmsallarını cəm qiymətidir.</w:t>
      </w: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Misal QOST 5.1261-72-nın tələblərinə uyğun olan əsas keyfiyyət göstəricilərinin qiymətlərinə görə koksun keyfiyyət səviyyəsini qiymətləndirməli. Baza nümunəsi kimi İngiltərədə donina prosesində istifadə olunan </w:t>
      </w:r>
      <w:r w:rsidRPr="000638FD">
        <w:rPr>
          <w:rFonts w:ascii="Times New Roman" w:hAnsi="Times New Roman" w:cs="Times New Roman"/>
          <w:sz w:val="28"/>
          <w:szCs w:val="28"/>
          <w:lang w:val="az-Latn-AZ"/>
        </w:rPr>
        <w:t>Appl Firodingen</w:t>
      </w:r>
      <w:r>
        <w:rPr>
          <w:rFonts w:ascii="Times New Roman" w:hAnsi="Times New Roman" w:cs="Times New Roman"/>
          <w:sz w:val="28"/>
          <w:szCs w:val="28"/>
          <w:lang w:val="az-Latn-AZ"/>
        </w:rPr>
        <w:t xml:space="preserve"> sirtənin koksu götürülür. Keyfiyyətin ümumiləşmiş göstəricisinin ilkin verilənləri cədvəl 2-də göstərilmişdir.</w:t>
      </w: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Cədvə</w:t>
      </w:r>
      <w:r w:rsidR="00CB6E30">
        <w:rPr>
          <w:rFonts w:ascii="Times New Roman" w:hAnsi="Times New Roman" w:cs="Times New Roman"/>
          <w:sz w:val="28"/>
          <w:szCs w:val="28"/>
          <w:lang w:val="az-Latn-AZ"/>
        </w:rPr>
        <w:t>l 2</w:t>
      </w: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CB6E3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Koksun keyfiyyət göstəriciləri</w:t>
      </w:r>
    </w:p>
    <w:tbl>
      <w:tblPr>
        <w:tblStyle w:val="a8"/>
        <w:tblW w:w="0" w:type="auto"/>
        <w:tblLook w:val="04A0"/>
      </w:tblPr>
      <w:tblGrid>
        <w:gridCol w:w="534"/>
        <w:gridCol w:w="2551"/>
        <w:gridCol w:w="1843"/>
        <w:gridCol w:w="2410"/>
        <w:gridCol w:w="1984"/>
      </w:tblGrid>
      <w:tr w:rsidR="00B0223A" w:rsidTr="000B5428">
        <w:tc>
          <w:tcPr>
            <w:tcW w:w="534" w:type="dxa"/>
          </w:tcPr>
          <w:p w:rsidR="00B0223A" w:rsidRPr="00CC1DAF" w:rsidRDefault="00B0223A" w:rsidP="00C3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
        </w:tc>
        <w:tc>
          <w:tcPr>
            <w:tcW w:w="2551" w:type="dxa"/>
          </w:tcPr>
          <w:p w:rsidR="00B0223A" w:rsidRPr="00CB6E30" w:rsidRDefault="00B0223A" w:rsidP="00CB6E30">
            <w:pPr>
              <w:ind w:firstLine="33"/>
              <w:jc w:val="both"/>
              <w:rPr>
                <w:rFonts w:ascii="Times New Roman" w:hAnsi="Times New Roman" w:cs="Times New Roman"/>
                <w:sz w:val="24"/>
                <w:szCs w:val="28"/>
                <w:lang w:val="az-Latn-AZ"/>
              </w:rPr>
            </w:pPr>
            <w:r w:rsidRPr="00CB6E30">
              <w:rPr>
                <w:rFonts w:ascii="Times New Roman" w:hAnsi="Times New Roman" w:cs="Times New Roman"/>
                <w:sz w:val="24"/>
                <w:szCs w:val="28"/>
                <w:lang w:val="az-Latn-AZ"/>
              </w:rPr>
              <w:t>Koksun keyfiyyət göstəriciləri</w:t>
            </w:r>
          </w:p>
        </w:tc>
        <w:tc>
          <w:tcPr>
            <w:tcW w:w="1843" w:type="dxa"/>
          </w:tcPr>
          <w:p w:rsidR="00B0223A" w:rsidRPr="00CB6E30" w:rsidRDefault="00B0223A" w:rsidP="00CB6E30">
            <w:pPr>
              <w:ind w:firstLine="33"/>
              <w:jc w:val="both"/>
              <w:rPr>
                <w:rFonts w:ascii="Times New Roman" w:hAnsi="Times New Roman" w:cs="Times New Roman"/>
                <w:sz w:val="24"/>
                <w:szCs w:val="28"/>
                <w:lang w:val="az-Latn-AZ"/>
              </w:rPr>
            </w:pPr>
            <w:r w:rsidRPr="00CB6E30">
              <w:rPr>
                <w:rFonts w:ascii="Times New Roman" w:hAnsi="Times New Roman" w:cs="Times New Roman"/>
                <w:sz w:val="24"/>
                <w:szCs w:val="28"/>
                <w:lang w:val="az-Latn-AZ"/>
              </w:rPr>
              <w:t>Göstəricilərin qiymətləri %</w:t>
            </w:r>
          </w:p>
        </w:tc>
        <w:tc>
          <w:tcPr>
            <w:tcW w:w="2410" w:type="dxa"/>
          </w:tcPr>
          <w:p w:rsidR="00B0223A" w:rsidRPr="00CB6E30" w:rsidRDefault="00B0223A" w:rsidP="00CB6E30">
            <w:pPr>
              <w:ind w:firstLine="33"/>
              <w:jc w:val="both"/>
              <w:rPr>
                <w:rFonts w:ascii="Times New Roman" w:hAnsi="Times New Roman" w:cs="Times New Roman"/>
                <w:sz w:val="24"/>
                <w:szCs w:val="28"/>
                <w:lang w:val="az-Latn-AZ"/>
              </w:rPr>
            </w:pPr>
            <w:r w:rsidRPr="00CB6E30">
              <w:rPr>
                <w:rFonts w:ascii="Times New Roman" w:hAnsi="Times New Roman" w:cs="Times New Roman"/>
                <w:sz w:val="24"/>
                <w:szCs w:val="28"/>
                <w:lang w:val="az-Latn-AZ"/>
              </w:rPr>
              <w:t>Baza nümunəsinin göstəricilərinin qiymətləri, P,%</w:t>
            </w:r>
          </w:p>
        </w:tc>
        <w:tc>
          <w:tcPr>
            <w:tcW w:w="1984" w:type="dxa"/>
          </w:tcPr>
          <w:p w:rsidR="00B0223A" w:rsidRPr="00CB6E30" w:rsidRDefault="00B0223A" w:rsidP="00CB6E30">
            <w:pPr>
              <w:ind w:firstLine="33"/>
              <w:jc w:val="both"/>
              <w:rPr>
                <w:rFonts w:ascii="Times New Roman" w:hAnsi="Times New Roman" w:cs="Times New Roman"/>
                <w:sz w:val="24"/>
                <w:szCs w:val="28"/>
                <w:lang w:val="az-Latn-AZ"/>
              </w:rPr>
            </w:pPr>
            <w:r w:rsidRPr="00CB6E30">
              <w:rPr>
                <w:rFonts w:ascii="Times New Roman" w:hAnsi="Times New Roman" w:cs="Times New Roman"/>
                <w:sz w:val="24"/>
                <w:szCs w:val="28"/>
                <w:lang w:val="az-Latn-AZ"/>
              </w:rPr>
              <w:t>Çəki əmsalları bal</w:t>
            </w:r>
          </w:p>
        </w:tc>
      </w:tr>
      <w:tr w:rsidR="00B0223A" w:rsidTr="000B5428">
        <w:tc>
          <w:tcPr>
            <w:tcW w:w="534" w:type="dxa"/>
          </w:tcPr>
          <w:p w:rsidR="00B0223A" w:rsidRDefault="00B0223A" w:rsidP="00CB6E30">
            <w:pPr>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1</w:t>
            </w:r>
          </w:p>
        </w:tc>
        <w:tc>
          <w:tcPr>
            <w:tcW w:w="2551" w:type="dxa"/>
          </w:tcPr>
          <w:p w:rsidR="00B0223A" w:rsidRPr="00CB6E30" w:rsidRDefault="00B0223A" w:rsidP="00CB6E30">
            <w:pPr>
              <w:ind w:firstLine="33"/>
              <w:jc w:val="both"/>
              <w:rPr>
                <w:rFonts w:ascii="Times New Roman" w:hAnsi="Times New Roman" w:cs="Times New Roman"/>
                <w:sz w:val="24"/>
                <w:szCs w:val="28"/>
                <w:lang w:val="az-Latn-AZ"/>
              </w:rPr>
            </w:pPr>
            <w:r w:rsidRPr="00CB6E30">
              <w:rPr>
                <w:rFonts w:ascii="Times New Roman" w:hAnsi="Times New Roman" w:cs="Times New Roman"/>
                <w:sz w:val="24"/>
                <w:szCs w:val="28"/>
                <w:lang w:val="az-Latn-AZ"/>
              </w:rPr>
              <w:t>Kukürdüm miqdarı</w:t>
            </w:r>
          </w:p>
        </w:tc>
        <w:tc>
          <w:tcPr>
            <w:tcW w:w="1843"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0,7</w:t>
            </w:r>
          </w:p>
        </w:tc>
        <w:tc>
          <w:tcPr>
            <w:tcW w:w="2410"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1,2</w:t>
            </w:r>
          </w:p>
        </w:tc>
        <w:tc>
          <w:tcPr>
            <w:tcW w:w="1984"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-20,0</w:t>
            </w:r>
          </w:p>
        </w:tc>
      </w:tr>
      <w:tr w:rsidR="00B0223A" w:rsidTr="00CB6E30">
        <w:trPr>
          <w:trHeight w:val="287"/>
        </w:trPr>
        <w:tc>
          <w:tcPr>
            <w:tcW w:w="534" w:type="dxa"/>
          </w:tcPr>
          <w:p w:rsidR="00B0223A" w:rsidRDefault="00B0223A" w:rsidP="00CB6E30">
            <w:pPr>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2</w:t>
            </w:r>
          </w:p>
        </w:tc>
        <w:tc>
          <w:tcPr>
            <w:tcW w:w="2551" w:type="dxa"/>
          </w:tcPr>
          <w:p w:rsidR="00B0223A" w:rsidRPr="00CB6E30" w:rsidRDefault="00B0223A" w:rsidP="00CB6E30">
            <w:pPr>
              <w:ind w:firstLine="33"/>
              <w:jc w:val="both"/>
              <w:rPr>
                <w:rFonts w:ascii="Times New Roman" w:hAnsi="Times New Roman" w:cs="Times New Roman"/>
                <w:sz w:val="24"/>
                <w:szCs w:val="28"/>
                <w:lang w:val="az-Latn-AZ"/>
              </w:rPr>
            </w:pPr>
            <w:r w:rsidRPr="00CB6E30">
              <w:rPr>
                <w:rFonts w:ascii="Times New Roman" w:hAnsi="Times New Roman" w:cs="Times New Roman"/>
                <w:sz w:val="24"/>
                <w:szCs w:val="28"/>
                <w:lang w:val="az-Latn-AZ"/>
              </w:rPr>
              <w:t>Kül əmələ gətir- mək</w:t>
            </w:r>
          </w:p>
        </w:tc>
        <w:tc>
          <w:tcPr>
            <w:tcW w:w="1843"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11</w:t>
            </w:r>
          </w:p>
        </w:tc>
        <w:tc>
          <w:tcPr>
            <w:tcW w:w="2410"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0,8</w:t>
            </w:r>
          </w:p>
        </w:tc>
        <w:tc>
          <w:tcPr>
            <w:tcW w:w="1984"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-2,0</w:t>
            </w:r>
          </w:p>
        </w:tc>
      </w:tr>
      <w:tr w:rsidR="00B0223A" w:rsidTr="000B5428">
        <w:tc>
          <w:tcPr>
            <w:tcW w:w="534" w:type="dxa"/>
          </w:tcPr>
          <w:p w:rsidR="00B0223A" w:rsidRDefault="00B0223A" w:rsidP="00CB6E30">
            <w:pPr>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3</w:t>
            </w:r>
          </w:p>
        </w:tc>
        <w:tc>
          <w:tcPr>
            <w:tcW w:w="2551" w:type="dxa"/>
          </w:tcPr>
          <w:p w:rsidR="00B0223A" w:rsidRPr="00CB6E30" w:rsidRDefault="00B0223A" w:rsidP="00CB6E30">
            <w:pPr>
              <w:ind w:firstLine="33"/>
              <w:jc w:val="both"/>
              <w:rPr>
                <w:rFonts w:ascii="Times New Roman" w:hAnsi="Times New Roman" w:cs="Times New Roman"/>
                <w:sz w:val="24"/>
                <w:szCs w:val="28"/>
                <w:lang w:val="az-Latn-AZ"/>
              </w:rPr>
            </w:pPr>
            <w:r w:rsidRPr="00CB6E30">
              <w:rPr>
                <w:rFonts w:ascii="Times New Roman" w:hAnsi="Times New Roman" w:cs="Times New Roman"/>
                <w:sz w:val="24"/>
                <w:szCs w:val="28"/>
                <w:lang w:val="az-Latn-AZ"/>
              </w:rPr>
              <w:t>Qırıntılıq göstəricisi</w:t>
            </w:r>
          </w:p>
        </w:tc>
        <w:tc>
          <w:tcPr>
            <w:tcW w:w="1843"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78</w:t>
            </w:r>
          </w:p>
        </w:tc>
        <w:tc>
          <w:tcPr>
            <w:tcW w:w="2410"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70</w:t>
            </w:r>
          </w:p>
        </w:tc>
        <w:tc>
          <w:tcPr>
            <w:tcW w:w="1984"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+1,3</w:t>
            </w:r>
          </w:p>
        </w:tc>
      </w:tr>
      <w:tr w:rsidR="00B0223A" w:rsidTr="000B5428">
        <w:tc>
          <w:tcPr>
            <w:tcW w:w="534" w:type="dxa"/>
          </w:tcPr>
          <w:p w:rsidR="00B0223A" w:rsidRDefault="00B0223A" w:rsidP="00CB6E30">
            <w:pPr>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4</w:t>
            </w:r>
          </w:p>
        </w:tc>
        <w:tc>
          <w:tcPr>
            <w:tcW w:w="2551" w:type="dxa"/>
          </w:tcPr>
          <w:p w:rsidR="00B0223A" w:rsidRPr="00CB6E30" w:rsidRDefault="00B0223A" w:rsidP="00CB6E30">
            <w:pPr>
              <w:ind w:firstLine="33"/>
              <w:jc w:val="both"/>
              <w:rPr>
                <w:rFonts w:ascii="Times New Roman" w:hAnsi="Times New Roman" w:cs="Times New Roman"/>
                <w:sz w:val="24"/>
                <w:szCs w:val="28"/>
                <w:lang w:val="az-Latn-AZ"/>
              </w:rPr>
            </w:pPr>
            <w:r w:rsidRPr="00CB6E30">
              <w:rPr>
                <w:rFonts w:ascii="Times New Roman" w:hAnsi="Times New Roman" w:cs="Times New Roman"/>
                <w:sz w:val="24"/>
                <w:szCs w:val="28"/>
                <w:lang w:val="az-Latn-AZ"/>
              </w:rPr>
              <w:t>Ovulma göstəricisi</w:t>
            </w:r>
          </w:p>
        </w:tc>
        <w:tc>
          <w:tcPr>
            <w:tcW w:w="1843"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8</w:t>
            </w:r>
          </w:p>
        </w:tc>
        <w:tc>
          <w:tcPr>
            <w:tcW w:w="2410"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9,8</w:t>
            </w:r>
          </w:p>
        </w:tc>
        <w:tc>
          <w:tcPr>
            <w:tcW w:w="1984" w:type="dxa"/>
          </w:tcPr>
          <w:p w:rsidR="00B0223A" w:rsidRPr="00CB6E30" w:rsidRDefault="00B0223A" w:rsidP="00CB6E30">
            <w:pPr>
              <w:ind w:firstLine="33"/>
              <w:jc w:val="center"/>
              <w:rPr>
                <w:rFonts w:ascii="Times New Roman" w:hAnsi="Times New Roman" w:cs="Times New Roman"/>
                <w:sz w:val="24"/>
                <w:szCs w:val="28"/>
                <w:lang w:val="az-Latn-AZ"/>
              </w:rPr>
            </w:pPr>
            <w:r w:rsidRPr="00CB6E30">
              <w:rPr>
                <w:rFonts w:ascii="Times New Roman" w:hAnsi="Times New Roman" w:cs="Times New Roman"/>
                <w:sz w:val="24"/>
                <w:szCs w:val="28"/>
                <w:lang w:val="az-Latn-AZ"/>
              </w:rPr>
              <w:t>-3,0</w:t>
            </w:r>
          </w:p>
        </w:tc>
      </w:tr>
    </w:tbl>
    <w:p w:rsidR="00CB6E30" w:rsidRPr="00CB6E30" w:rsidRDefault="00B0223A" w:rsidP="00C37722">
      <w:pPr>
        <w:spacing w:after="0" w:line="360" w:lineRule="auto"/>
        <w:ind w:firstLine="709"/>
        <w:jc w:val="both"/>
        <w:rPr>
          <w:rFonts w:ascii="Times New Roman" w:hAnsi="Times New Roman" w:cs="Times New Roman"/>
          <w:sz w:val="18"/>
          <w:szCs w:val="28"/>
          <w:lang w:val="az-Latn-AZ"/>
        </w:rPr>
      </w:pPr>
      <w:r>
        <w:rPr>
          <w:rFonts w:ascii="Times New Roman" w:hAnsi="Times New Roman" w:cs="Times New Roman"/>
          <w:sz w:val="28"/>
          <w:szCs w:val="28"/>
          <w:lang w:val="az-Latn-AZ"/>
        </w:rPr>
        <w:t xml:space="preserve"> </w:t>
      </w: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Qeyd “-” keyfiyyət göstəricinin pisləşməsini,</w:t>
      </w: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“+”yaxşılaşmasının göstərir.</w:t>
      </w: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Koksun keyfiyyət səviyyəsi belə qiymətləndilir.</w:t>
      </w:r>
    </w:p>
    <w:p w:rsidR="00B0223A" w:rsidRDefault="00B0223A" w:rsidP="00C37722">
      <w:pPr>
        <w:spacing w:after="0"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154F00">
        <w:rPr>
          <w:rFonts w:ascii="Times New Roman" w:hAnsi="Times New Roman" w:cs="Times New Roman"/>
          <w:position w:val="-30"/>
          <w:sz w:val="28"/>
          <w:szCs w:val="28"/>
          <w:lang w:val="az-Latn-AZ"/>
        </w:rPr>
        <w:object w:dxaOrig="840" w:dyaOrig="680">
          <v:shape id="_x0000_i1057" type="#_x0000_t75" style="width:42.25pt;height:33.9pt" o:ole="">
            <v:imagedata r:id="rId71" o:title=""/>
          </v:shape>
          <o:OLEObject Type="Embed" ProgID="Equation.3" ShapeID="_x0000_i1057" DrawAspect="Content" ObjectID="_1512823475" r:id="rId72"/>
        </w:object>
      </w:r>
    </w:p>
    <w:p w:rsidR="00B0223A" w:rsidRPr="00706ED1" w:rsidRDefault="00B0223A" w:rsidP="00C37722">
      <w:pPr>
        <w:spacing w:after="0" w:line="360" w:lineRule="auto"/>
        <w:ind w:firstLine="709"/>
        <w:jc w:val="both"/>
        <w:rPr>
          <w:rFonts w:ascii="Times New Roman" w:hAnsi="Times New Roman" w:cs="Times New Roman"/>
          <w:sz w:val="28"/>
          <w:szCs w:val="28"/>
          <w:lang w:val="az-Latn-AZ"/>
        </w:rPr>
      </w:pPr>
      <w:r w:rsidRPr="00706ED1">
        <w:rPr>
          <w:rFonts w:ascii="Times New Roman" w:hAnsi="Times New Roman" w:cs="Times New Roman"/>
          <w:sz w:val="28"/>
          <w:szCs w:val="28"/>
          <w:lang w:val="az-Latn-AZ"/>
        </w:rPr>
        <w:t>Beləliklə,</w:t>
      </w:r>
    </w:p>
    <w:p w:rsidR="00B0223A" w:rsidRDefault="00B0223A" w:rsidP="00C37722">
      <w:pPr>
        <w:spacing w:after="0"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color w:val="FF0000"/>
          <w:sz w:val="28"/>
          <w:szCs w:val="28"/>
          <w:lang w:val="az-Latn-AZ"/>
        </w:rPr>
        <w:tab/>
      </w:r>
      <w:r>
        <w:rPr>
          <w:rFonts w:ascii="Times New Roman" w:hAnsi="Times New Roman" w:cs="Times New Roman"/>
          <w:color w:val="FF0000"/>
          <w:sz w:val="28"/>
          <w:szCs w:val="28"/>
          <w:lang w:val="az-Latn-AZ"/>
        </w:rPr>
        <w:tab/>
      </w:r>
      <w:r>
        <w:rPr>
          <w:rFonts w:ascii="Times New Roman" w:hAnsi="Times New Roman" w:cs="Times New Roman"/>
          <w:color w:val="FF0000"/>
          <w:sz w:val="28"/>
          <w:szCs w:val="28"/>
          <w:lang w:val="az-Latn-AZ"/>
        </w:rPr>
        <w:tab/>
      </w:r>
      <w:r>
        <w:rPr>
          <w:rFonts w:ascii="Times New Roman" w:hAnsi="Times New Roman" w:cs="Times New Roman"/>
          <w:color w:val="FF0000"/>
          <w:sz w:val="28"/>
          <w:szCs w:val="28"/>
          <w:lang w:val="az-Latn-AZ"/>
        </w:rPr>
        <w:tab/>
      </w:r>
      <w:r w:rsidRPr="00706ED1">
        <w:rPr>
          <w:rFonts w:ascii="Times New Roman" w:hAnsi="Times New Roman" w:cs="Times New Roman"/>
          <w:position w:val="-28"/>
          <w:sz w:val="28"/>
          <w:szCs w:val="28"/>
          <w:lang w:val="az-Latn-AZ"/>
        </w:rPr>
        <w:object w:dxaOrig="4640" w:dyaOrig="660">
          <v:shape id="_x0000_i1058" type="#_x0000_t75" style="width:231.25pt;height:33.25pt" o:ole="">
            <v:imagedata r:id="rId73" o:title=""/>
          </v:shape>
          <o:OLEObject Type="Embed" ProgID="Equation.3" ShapeID="_x0000_i1058" DrawAspect="Content" ObjectID="_1512823476" r:id="rId74"/>
        </w:object>
      </w:r>
      <w:r>
        <w:rPr>
          <w:rFonts w:ascii="Times New Roman" w:hAnsi="Times New Roman" w:cs="Times New Roman"/>
          <w:color w:val="FF0000"/>
          <w:sz w:val="28"/>
          <w:szCs w:val="28"/>
          <w:lang w:val="az-Latn-AZ"/>
        </w:rPr>
        <w:t xml:space="preserve"> </w:t>
      </w:r>
    </w:p>
    <w:p w:rsidR="00B0223A" w:rsidRPr="00CB6E30" w:rsidRDefault="00B0223A" w:rsidP="00C37722">
      <w:pPr>
        <w:spacing w:after="0" w:line="360" w:lineRule="auto"/>
        <w:ind w:firstLine="709"/>
        <w:jc w:val="both"/>
        <w:rPr>
          <w:rFonts w:ascii="Times New Roman" w:hAnsi="Times New Roman" w:cs="Times New Roman"/>
          <w:color w:val="FF0000"/>
          <w:sz w:val="6"/>
          <w:szCs w:val="28"/>
          <w:lang w:val="az-Latn-AZ"/>
        </w:rPr>
      </w:pPr>
    </w:p>
    <w:p w:rsidR="00B0223A" w:rsidRPr="00706ED1" w:rsidRDefault="00B0223A" w:rsidP="00C37722">
      <w:pPr>
        <w:spacing w:after="0" w:line="360" w:lineRule="auto"/>
        <w:ind w:firstLine="709"/>
        <w:jc w:val="both"/>
        <w:rPr>
          <w:rFonts w:ascii="Times New Roman" w:hAnsi="Times New Roman" w:cs="Times New Roman"/>
          <w:sz w:val="28"/>
          <w:szCs w:val="28"/>
          <w:lang w:val="az-Latn-AZ"/>
        </w:rPr>
      </w:pPr>
      <w:r w:rsidRPr="00706ED1">
        <w:rPr>
          <w:rFonts w:ascii="Times New Roman" w:hAnsi="Times New Roman" w:cs="Times New Roman"/>
          <w:sz w:val="28"/>
          <w:szCs w:val="28"/>
          <w:lang w:val="az-Latn-AZ"/>
        </w:rPr>
        <w:t>Alınan nəticəyə görə qiymətləndirilən koksun keyfiyyət səviyyəsi baza nümunəsinin səviyyəsindən 2,3 dəfə yüksəkdir.</w:t>
      </w:r>
    </w:p>
    <w:p w:rsidR="00B0223A" w:rsidRDefault="00B0223A" w:rsidP="00C37722">
      <w:pPr>
        <w:spacing w:after="0" w:line="360" w:lineRule="auto"/>
        <w:ind w:firstLine="709"/>
        <w:jc w:val="both"/>
        <w:rPr>
          <w:rFonts w:ascii="Times New Roman" w:hAnsi="Times New Roman" w:cs="Times New Roman"/>
          <w:sz w:val="28"/>
          <w:szCs w:val="28"/>
          <w:lang w:val="az-Latn-AZ"/>
        </w:rPr>
      </w:pPr>
      <w:r w:rsidRPr="00706ED1">
        <w:rPr>
          <w:rFonts w:ascii="Times New Roman" w:hAnsi="Times New Roman" w:cs="Times New Roman"/>
          <w:sz w:val="28"/>
          <w:szCs w:val="28"/>
          <w:lang w:val="az-Latn-AZ"/>
        </w:rPr>
        <w:tab/>
        <w:t>Çox vaxt nə di</w:t>
      </w:r>
      <w:r>
        <w:rPr>
          <w:rFonts w:ascii="Times New Roman" w:hAnsi="Times New Roman" w:cs="Times New Roman"/>
          <w:sz w:val="28"/>
          <w:szCs w:val="28"/>
          <w:lang w:val="az-Latn-AZ"/>
        </w:rPr>
        <w:t xml:space="preserve">ffereksial, nə də kompleks giymətləndirmə metodları maşın,mexanizm və digər texnikanın keyfiyyət səviyyəsi haqda dolğul məlumat əldə etməyə imkan vermir. Mürəkkəb texniki sənaye məhsulu çox çesidli göstəricilərlə səviyyə edilir və bu səbəbdən differensial metod ciddi və əsaslandırılmış nəticə vermir. Dəməli, qarışıq metodla texniki məmulatın keyfiyyət </w:t>
      </w:r>
      <w:r>
        <w:rPr>
          <w:rFonts w:ascii="Times New Roman" w:hAnsi="Times New Roman" w:cs="Times New Roman"/>
          <w:sz w:val="28"/>
          <w:szCs w:val="28"/>
          <w:lang w:val="az-Latn-AZ"/>
        </w:rPr>
        <w:lastRenderedPageBreak/>
        <w:t>səviyyəsinin qiymətləndirilməsində diferensial və kompleks metodlar eyni zamanda istifadə olunur.</w:t>
      </w:r>
    </w:p>
    <w:p w:rsidR="00B0223A" w:rsidRDefault="00B0223A" w:rsidP="00C37722">
      <w:pPr>
        <w:spacing w:after="0" w:line="360" w:lineRule="auto"/>
        <w:ind w:firstLine="709"/>
        <w:jc w:val="both"/>
        <w:rPr>
          <w:rFonts w:ascii="Times New Roman" w:hAnsi="Times New Roman" w:cs="Times New Roman"/>
          <w:sz w:val="28"/>
          <w:szCs w:val="28"/>
          <w:lang w:val="az-Latn-AZ"/>
        </w:rPr>
      </w:pPr>
    </w:p>
    <w:p w:rsidR="00CB6E30" w:rsidRDefault="00CB6E30" w:rsidP="00CB6E30">
      <w:pPr>
        <w:pStyle w:val="a3"/>
        <w:numPr>
          <w:ilvl w:val="0"/>
          <w:numId w:val="1"/>
        </w:num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00B0223A" w:rsidRPr="00CB6E30">
        <w:rPr>
          <w:rFonts w:ascii="Times New Roman" w:hAnsi="Times New Roman" w:cs="Times New Roman"/>
          <w:b/>
          <w:sz w:val="28"/>
          <w:szCs w:val="28"/>
          <w:lang w:val="az-Latn-AZ"/>
        </w:rPr>
        <w:t>Keyfiyyət səviyyəsinin qiymətləndirilməsinin qarışıq metodu</w:t>
      </w:r>
    </w:p>
    <w:p w:rsidR="00CB6E30" w:rsidRPr="00CB6E30" w:rsidRDefault="00CB6E30" w:rsidP="00CB6E30">
      <w:pPr>
        <w:spacing w:after="0" w:line="360" w:lineRule="auto"/>
        <w:ind w:left="284"/>
        <w:rPr>
          <w:rFonts w:ascii="Times New Roman" w:hAnsi="Times New Roman" w:cs="Times New Roman"/>
          <w:b/>
          <w:sz w:val="14"/>
          <w:szCs w:val="28"/>
          <w:lang w:val="az-Latn-AZ"/>
        </w:rPr>
      </w:pP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Texniki məhsulun keyfiyyət səviyyəsinin  qiymətləndirilməsinin qarışıq metodu aşağıdakı bütün hallarda istifadə edilir.</w:t>
      </w:r>
    </w:p>
    <w:p w:rsidR="00B0223A" w:rsidRDefault="00B0223A" w:rsidP="00C37722">
      <w:pPr>
        <w:pStyle w:val="a3"/>
        <w:numPr>
          <w:ilvl w:val="0"/>
          <w:numId w:val="8"/>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Keyfiyyət göstəriciləri kifayyət qədər çox müxtəlifdir və hər bir göstəricinin qiymətini təhlil etmək cətindir,onlar məhsulun keyfiyyəti və TS haqqında ümuniləşmiş nəticəyə gəlməyə imkan vermir;</w:t>
      </w:r>
    </w:p>
    <w:p w:rsidR="00B0223A" w:rsidRDefault="00B0223A" w:rsidP="00C37722">
      <w:pPr>
        <w:pStyle w:val="a3"/>
        <w:numPr>
          <w:ilvl w:val="0"/>
          <w:numId w:val="8"/>
        </w:numPr>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Kompleks metodla təyin edilən keyfiyyət səviyyəsinin ümumiləşmiş göstəricisi məhsulun bütün əhəmiyyətli xassələrini kifayət qədər dolğun nəzərə alınır və ona görə də təhlil olunan məlumatların keyfiyyətinin adekvat sxiyyələndirinir.</w:t>
      </w: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Qarışıq metodun mahiyyəti və yerinə yetirilən əhəmiyyatların ardıcıllığı aşağıdakılardan ibarətdir;</w:t>
      </w:r>
    </w:p>
    <w:p w:rsidR="00B0223A"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1.Keyfiyyət  göstəricilərinin hamısını və ya bir hissəsini qruplarda birləşdirir və qrup üçün xarakterik olan kompleks göstəricini müəyyən edilir. Belə birləşdirmə keyfiyyətin qiymətləndirilməsi məqsədindən asılı olaraq aparılır (məmulatın layihələndirmə və konstruksiyaetmə, hazırlanma və ya istismarın müxtəlif mərhələləri). Bu vaxt daha əhəmiyyətli və xarakterik keyfiyyət göstəricilərini   qruplara salmaq olar, onlar müstəqil göstəricilər kimi də bilərlər.</w:t>
      </w:r>
    </w:p>
    <w:p w:rsidR="00243810"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2.Alınmış qrup (kompleks) göstəricilərin ədədi qiymətlərini və müstəqil göstəriciləri müvafiq baza göstəriciləri ilə müqayisə edirlər,</w:t>
      </w:r>
      <w:r w:rsidR="00243810" w:rsidRPr="00243810">
        <w:rPr>
          <w:rFonts w:ascii="Times New Roman" w:hAnsi="Times New Roman" w:cs="Times New Roman"/>
          <w:sz w:val="28"/>
          <w:szCs w:val="28"/>
          <w:lang w:val="az-Latn-AZ"/>
        </w:rPr>
        <w:t xml:space="preserve"> </w:t>
      </w:r>
      <w:r w:rsidR="00243810">
        <w:rPr>
          <w:rFonts w:ascii="Times New Roman" w:hAnsi="Times New Roman" w:cs="Times New Roman"/>
          <w:sz w:val="28"/>
          <w:szCs w:val="28"/>
          <w:lang w:val="az-Latn-AZ"/>
        </w:rPr>
        <w:t>yəni məhsulun keyfiyyət səviyyəsinin qiymətləndirilməsinin diferensial metodunun prinsipi istifadə olunur.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Qarşılıq metodda texniki məhsulun keyfiyyət səviyyəsinin qiymətləndirilməsi aşağıdakı düsturlarla hesablanır;</w:t>
      </w:r>
    </w:p>
    <w:p w:rsidR="00243810" w:rsidRDefault="00243810" w:rsidP="00C37722">
      <w:pPr>
        <w:spacing w:after="0" w:line="360" w:lineRule="auto"/>
        <w:ind w:firstLine="709"/>
        <w:jc w:val="both"/>
        <w:rPr>
          <w:rFonts w:ascii="Times New Roman" w:hAnsi="Times New Roman" w:cs="Times New Roman"/>
          <w:sz w:val="28"/>
          <w:szCs w:val="28"/>
          <w:lang w:val="az-Latn-AZ"/>
        </w:rPr>
      </w:pPr>
      <w:r w:rsidRPr="00607590">
        <w:rPr>
          <w:rFonts w:ascii="Times New Roman" w:hAnsi="Times New Roman" w:cs="Times New Roman"/>
          <w:position w:val="-10"/>
          <w:sz w:val="28"/>
          <w:szCs w:val="28"/>
          <w:lang w:val="az-Latn-AZ"/>
        </w:rPr>
        <w:object w:dxaOrig="180" w:dyaOrig="340">
          <v:shape id="_x0000_i1059" type="#_x0000_t75" style="width:9pt;height:17.3pt" o:ole="">
            <v:imagedata r:id="rId75" o:title=""/>
          </v:shape>
          <o:OLEObject Type="Embed" ProgID="Equation.3" ShapeID="_x0000_i1059" DrawAspect="Content" ObjectID="_1512823477" r:id="rId76"/>
        </w:object>
      </w:r>
      <w:r>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607590">
        <w:rPr>
          <w:rFonts w:ascii="Times New Roman" w:hAnsi="Times New Roman" w:cs="Times New Roman"/>
          <w:position w:val="-30"/>
          <w:sz w:val="28"/>
          <w:szCs w:val="28"/>
          <w:lang w:val="az-Latn-AZ"/>
        </w:rPr>
        <w:object w:dxaOrig="2000" w:dyaOrig="700">
          <v:shape id="_x0000_i1060" type="#_x0000_t75" style="width:99.7pt;height:35.3pt" o:ole="">
            <v:imagedata r:id="rId77" o:title=""/>
          </v:shape>
          <o:OLEObject Type="Embed" ProgID="Equation.3" ShapeID="_x0000_i1060" DrawAspect="Content" ObjectID="_1512823478" r:id="rId78"/>
        </w:objec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və ya</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E05F6A">
        <w:rPr>
          <w:rFonts w:ascii="Times New Roman" w:hAnsi="Times New Roman" w:cs="Times New Roman"/>
          <w:position w:val="-30"/>
          <w:sz w:val="28"/>
          <w:szCs w:val="28"/>
          <w:lang w:val="az-Latn-AZ"/>
        </w:rPr>
        <w:object w:dxaOrig="2140" w:dyaOrig="700">
          <v:shape id="_x0000_i1061" type="#_x0000_t75" style="width:107.3pt;height:35.3pt" o:ole="">
            <v:imagedata r:id="rId79" o:title=""/>
          </v:shape>
          <o:OLEObject Type="Embed" ProgID="Equation.3" ShapeID="_x0000_i1061" DrawAspect="Content" ObjectID="_1512823479" r:id="rId80"/>
        </w:objec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və ya</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E05F6A">
        <w:rPr>
          <w:rFonts w:ascii="Times New Roman" w:hAnsi="Times New Roman" w:cs="Times New Roman"/>
          <w:position w:val="-30"/>
          <w:sz w:val="28"/>
          <w:szCs w:val="28"/>
          <w:lang w:val="az-Latn-AZ"/>
        </w:rPr>
        <w:object w:dxaOrig="2140" w:dyaOrig="700">
          <v:shape id="_x0000_i1062" type="#_x0000_t75" style="width:107.3pt;height:35.3pt" o:ole="">
            <v:imagedata r:id="rId81" o:title=""/>
          </v:shape>
          <o:OLEObject Type="Embed" ProgID="Equation.3" ShapeID="_x0000_i1062" DrawAspect="Content" ObjectID="_1512823480" r:id="rId82"/>
        </w:objec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burada n-müstəqil nəzərə alınan göstəricilərin sayı;</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m</w:t>
      </w:r>
      <w:r>
        <w:rPr>
          <w:rFonts w:ascii="Times New Roman" w:hAnsi="Times New Roman" w:cs="Times New Roman"/>
          <w:sz w:val="28"/>
          <w:szCs w:val="28"/>
          <w:vertAlign w:val="subscript"/>
          <w:lang w:val="az-Latn-AZ"/>
        </w:rPr>
        <w:t>i</w:t>
      </w:r>
      <w:r>
        <w:rPr>
          <w:rFonts w:ascii="Times New Roman" w:hAnsi="Times New Roman" w:cs="Times New Roman"/>
          <w:sz w:val="28"/>
          <w:szCs w:val="28"/>
          <w:lang w:val="az-Latn-AZ"/>
        </w:rPr>
        <w:t xml:space="preserve"> –i-ci keyfiyyət döstəricisinin çəki əmsalıdır.</w:t>
      </w:r>
    </w:p>
    <w:p w:rsidR="00243810" w:rsidRDefault="00243810" w:rsidP="00C37722">
      <w:pPr>
        <w:spacing w:after="0" w:line="360" w:lineRule="auto"/>
        <w:ind w:firstLine="709"/>
        <w:jc w:val="both"/>
        <w:rPr>
          <w:rFonts w:ascii="Times New Roman" w:hAnsi="Times New Roman" w:cs="Times New Roman"/>
          <w:sz w:val="28"/>
          <w:szCs w:val="28"/>
          <w:lang w:val="az-Latn-AZ"/>
        </w:rPr>
      </w:pPr>
    </w:p>
    <w:p w:rsidR="00243810" w:rsidRPr="00CB6E30" w:rsidRDefault="00243810" w:rsidP="00CB6E30">
      <w:pPr>
        <w:pStyle w:val="a3"/>
        <w:numPr>
          <w:ilvl w:val="0"/>
          <w:numId w:val="1"/>
        </w:numPr>
        <w:spacing w:after="0" w:line="360" w:lineRule="auto"/>
        <w:jc w:val="center"/>
        <w:rPr>
          <w:rFonts w:ascii="Times New Roman" w:hAnsi="Times New Roman" w:cs="Times New Roman"/>
          <w:b/>
          <w:sz w:val="28"/>
          <w:szCs w:val="28"/>
          <w:lang w:val="az-Latn-AZ"/>
        </w:rPr>
      </w:pPr>
      <w:r w:rsidRPr="00CB6E30">
        <w:rPr>
          <w:rFonts w:ascii="Times New Roman" w:hAnsi="Times New Roman" w:cs="Times New Roman"/>
          <w:b/>
          <w:sz w:val="28"/>
          <w:szCs w:val="28"/>
          <w:lang w:val="az-Latn-AZ"/>
        </w:rPr>
        <w:t>Keyfiyyət səviyyəsinin qiymətləndirilməsinin inteqral metodu</w:t>
      </w:r>
    </w:p>
    <w:p w:rsidR="00CB6E30" w:rsidRPr="00CB6E30" w:rsidRDefault="00CB6E30" w:rsidP="00CB6E30">
      <w:pPr>
        <w:spacing w:after="0" w:line="360" w:lineRule="auto"/>
        <w:ind w:left="284"/>
        <w:jc w:val="both"/>
        <w:rPr>
          <w:rFonts w:ascii="Times New Roman" w:hAnsi="Times New Roman" w:cs="Times New Roman"/>
          <w:b/>
          <w:sz w:val="14"/>
          <w:szCs w:val="28"/>
          <w:lang w:val="az-Latn-AZ"/>
        </w:rPr>
      </w:pP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sidRPr="00E05F6A">
        <w:rPr>
          <w:rFonts w:ascii="Times New Roman" w:hAnsi="Times New Roman" w:cs="Times New Roman"/>
          <w:sz w:val="28"/>
          <w:szCs w:val="28"/>
          <w:lang w:val="az-Latn-AZ"/>
        </w:rPr>
        <w:t xml:space="preserve">Keyfiyyət səviyyəsinin </w:t>
      </w:r>
      <w:r>
        <w:rPr>
          <w:rFonts w:ascii="Times New Roman" w:hAnsi="Times New Roman" w:cs="Times New Roman"/>
          <w:sz w:val="28"/>
          <w:szCs w:val="28"/>
          <w:lang w:val="az-Latn-AZ"/>
        </w:rPr>
        <w:t xml:space="preserve"> inteqral göstəricisini qiymətləndirilən məmulatın inteqral göstəricisinin qiymətini uyğun baza göstəricisinin qiymətinə bölməklə tapırlar: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790A31">
        <w:rPr>
          <w:rFonts w:ascii="Times New Roman" w:hAnsi="Times New Roman" w:cs="Times New Roman"/>
          <w:position w:val="-30"/>
          <w:sz w:val="28"/>
          <w:szCs w:val="28"/>
          <w:lang w:val="az-Latn-AZ"/>
        </w:rPr>
        <w:object w:dxaOrig="1120" w:dyaOrig="700">
          <v:shape id="_x0000_i1063" type="#_x0000_t75" style="width:56.1pt;height:35.3pt" o:ole="">
            <v:imagedata r:id="rId83" o:title=""/>
          </v:shape>
          <o:OLEObject Type="Embed" ProgID="Equation.3" ShapeID="_x0000_i1063" DrawAspect="Content" ObjectID="_1512823481" r:id="rId84"/>
        </w:object>
      </w:r>
      <w:r>
        <w:rPr>
          <w:rFonts w:ascii="Times New Roman" w:hAnsi="Times New Roman" w:cs="Times New Roman"/>
          <w:sz w:val="28"/>
          <w:szCs w:val="28"/>
          <w:lang w:val="az-Latn-AZ"/>
        </w:rPr>
        <w:t xml:space="preserve"> </w:t>
      </w:r>
      <w:r w:rsidRPr="00E05F6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(5)</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Məlumatın səmərəli işini daha ümumi şəkildə xarakterizə edən yeku kompleks göstəricisi inteqral keyfiyyət göstəricisi P</w:t>
      </w:r>
      <w:r>
        <w:rPr>
          <w:rFonts w:ascii="Times New Roman" w:hAnsi="Times New Roman" w:cs="Times New Roman"/>
          <w:sz w:val="28"/>
          <w:szCs w:val="28"/>
          <w:vertAlign w:val="subscript"/>
          <w:lang w:val="az-Latn-AZ"/>
        </w:rPr>
        <w:t>in</w:t>
      </w:r>
      <w:r>
        <w:rPr>
          <w:rFonts w:ascii="Times New Roman" w:hAnsi="Times New Roman" w:cs="Times New Roman"/>
          <w:sz w:val="28"/>
          <w:szCs w:val="28"/>
          <w:lang w:val="az-Latn-AZ"/>
        </w:rPr>
        <w:t xml:space="preserve"> adlanır.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Məhsulun keyfiyyət səviyyəsinin yekun göstəricisi (o cümlədən, sənaye məmulatının  texniki səviyyəsi) inteqral, kompleks və ümumiləşmiş göstəricilər də ola bilər. Lakin göstəricini həmçinin əsas göstəricini (təyinedici) nəzərə almalıdır. Yekun elə göstəricidir ki, ona görə tətqiq olunan məhsulun keyfiyyət səviyyəsinə ümumi qiymət verilir. Keyfiyyətin inteqral göstəricisini Y</w:t>
      </w:r>
      <w:r>
        <w:rPr>
          <w:rFonts w:ascii="Times New Roman" w:hAnsi="Times New Roman" w:cs="Times New Roman"/>
          <w:sz w:val="28"/>
          <w:szCs w:val="28"/>
          <w:vertAlign w:val="subscript"/>
          <w:lang w:val="az-Latn-AZ"/>
        </w:rPr>
        <w:t>in</w:t>
      </w:r>
      <w:r>
        <w:rPr>
          <w:rFonts w:ascii="Times New Roman" w:hAnsi="Times New Roman" w:cs="Times New Roman"/>
          <w:sz w:val="28"/>
          <w:szCs w:val="28"/>
          <w:lang w:val="az-Latn-AZ"/>
        </w:rPr>
        <w:t xml:space="preserve"> hesablamaq üçün istismarın faydalı səmərəliliyi və məmulatların yaradılması və istismarına cəkilən xərclərin cəmi məlum olmalıdır. Inteqral göstərici istismarın faydalı səmərəsinin çəkilən xərclərin (məmulatın yaradılması, alınması, qurasdırılması və sazlanmasıma və s) cənunə olan nisbəti səklində kompleks bir göstəricidir. Onu belə hesablayırlar;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B47E1A">
        <w:rPr>
          <w:rFonts w:ascii="Times New Roman" w:hAnsi="Times New Roman" w:cs="Times New Roman"/>
          <w:position w:val="-30"/>
          <w:sz w:val="28"/>
          <w:szCs w:val="28"/>
          <w:lang w:val="az-Latn-AZ"/>
        </w:rPr>
        <w:object w:dxaOrig="1260" w:dyaOrig="680">
          <v:shape id="_x0000_i1064" type="#_x0000_t75" style="width:63pt;height:33.9pt" o:ole="">
            <v:imagedata r:id="rId85" o:title=""/>
          </v:shape>
          <o:OLEObject Type="Embed" ProgID="Equation.3" ShapeID="_x0000_i1064" DrawAspect="Content" ObjectID="_1512823482" r:id="rId86"/>
        </w:objec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(6)</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Inteqral göstəricisinin bu xərclərin faydalı səmərəliliyə olan əks nısbəti kimi də tapmaq olar: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B47E1A">
        <w:rPr>
          <w:rFonts w:ascii="Times New Roman" w:hAnsi="Times New Roman" w:cs="Times New Roman"/>
          <w:position w:val="-24"/>
          <w:sz w:val="28"/>
          <w:szCs w:val="28"/>
          <w:lang w:val="az-Latn-AZ"/>
        </w:rPr>
        <w:object w:dxaOrig="1359" w:dyaOrig="660">
          <v:shape id="_x0000_i1065" type="#_x0000_t75" style="width:67.85pt;height:33.25pt" o:ole="">
            <v:imagedata r:id="rId87" o:title=""/>
          </v:shape>
          <o:OLEObject Type="Embed" ProgID="Equation.3" ShapeID="_x0000_i1065" DrawAspect="Content" ObjectID="_1512823483" r:id="rId88"/>
        </w:objec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(7)</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burada </w:t>
      </w:r>
      <w:r w:rsidRPr="0093380F">
        <w:rPr>
          <w:rFonts w:ascii="Times New Roman" w:hAnsi="Times New Roman" w:cs="Times New Roman"/>
          <w:sz w:val="28"/>
          <w:szCs w:val="28"/>
          <w:lang w:val="az-Latn-AZ"/>
        </w:rPr>
        <w:t>W</w:t>
      </w:r>
      <w:r>
        <w:rPr>
          <w:rFonts w:ascii="Times New Roman" w:hAnsi="Times New Roman" w:cs="Times New Roman"/>
          <w:sz w:val="28"/>
          <w:szCs w:val="28"/>
          <w:lang w:val="az-Latn-AZ"/>
        </w:rPr>
        <w:t xml:space="preserve"> – məmulatın bütün xidmət müddətində verdiyi faydalı səmərə:</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K – cəmi kapital qoyuluşu (topdasatış qiyməti, quraşdırma sazlama və digər xərclər);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X – məmulatın bütün xidmət müddətında istismar xərcləridir.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Aydındır ki, birinci halda keyfiyyətin  inteqral göstəricisi bir manata düsən cəmi  xərclərin faydalı səmərəliliyini, ikinci halda isə faydalı səmərəliliyik vahidinə düşən cəmi xərcləri xarakterizə edir. </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Yuxarıda verilən (6) və  (7) düsturları bir ilədək xidmət müddəti olan məmulatın inteqral göstəricisini təyin etmək üçün yararlıdır. Məmulatın xidmət müddəti bir ildən çox olduqda inteqral keyfiyyət göstəricisi P</w:t>
      </w:r>
      <w:r>
        <w:rPr>
          <w:rFonts w:ascii="Times New Roman" w:hAnsi="Times New Roman" w:cs="Times New Roman"/>
          <w:sz w:val="28"/>
          <w:szCs w:val="28"/>
          <w:vertAlign w:val="subscript"/>
          <w:lang w:val="az-Latn-AZ"/>
        </w:rPr>
        <w:t>in</w:t>
      </w:r>
      <w:r>
        <w:rPr>
          <w:rFonts w:ascii="Times New Roman" w:hAnsi="Times New Roman" w:cs="Times New Roman"/>
          <w:sz w:val="28"/>
          <w:szCs w:val="28"/>
          <w:lang w:val="az-Latn-AZ"/>
        </w:rPr>
        <w:t xml:space="preserve"> aşağıdakı kimi hesablanır;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E63946">
        <w:rPr>
          <w:rFonts w:ascii="Times New Roman" w:hAnsi="Times New Roman" w:cs="Times New Roman"/>
          <w:position w:val="-28"/>
          <w:sz w:val="28"/>
          <w:szCs w:val="28"/>
          <w:lang w:val="az-Latn-AZ"/>
        </w:rPr>
        <w:object w:dxaOrig="1640" w:dyaOrig="660">
          <v:shape id="_x0000_i1066" type="#_x0000_t75" style="width:81.7pt;height:33.25pt" o:ole="">
            <v:imagedata r:id="rId89" o:title=""/>
          </v:shape>
          <o:OLEObject Type="Embed" ProgID="Equation.3" ShapeID="_x0000_i1066" DrawAspect="Content" ObjectID="_1512823484" r:id="rId90"/>
        </w:objec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(8)</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burada  </w:t>
      </w:r>
      <w:r w:rsidRPr="00E63946">
        <w:rPr>
          <w:rFonts w:ascii="Times New Roman" w:hAnsi="Times New Roman" w:cs="Times New Roman"/>
          <w:position w:val="-10"/>
          <w:sz w:val="28"/>
          <w:szCs w:val="28"/>
          <w:lang w:val="az-Latn-AZ"/>
        </w:rPr>
        <w:object w:dxaOrig="440" w:dyaOrig="340">
          <v:shape id="_x0000_i1067" type="#_x0000_t75" style="width:21.45pt;height:17.3pt" o:ole="">
            <v:imagedata r:id="rId91" o:title=""/>
          </v:shape>
          <o:OLEObject Type="Embed" ProgID="Equation.3" ShapeID="_x0000_i1067" DrawAspect="Content" ObjectID="_1512823485" r:id="rId92"/>
        </w:object>
      </w:r>
      <w:r>
        <w:rPr>
          <w:rFonts w:ascii="Times New Roman" w:hAnsi="Times New Roman" w:cs="Times New Roman"/>
          <w:sz w:val="28"/>
          <w:szCs w:val="28"/>
          <w:lang w:val="az-Latn-AZ"/>
        </w:rPr>
        <w:t xml:space="preserve"> - məmulatın xidmət müddətini nəzərə alan əmsalıdır il.</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w:t>
      </w:r>
      <w:r w:rsidRPr="00E63946">
        <w:rPr>
          <w:rFonts w:ascii="Times New Roman" w:hAnsi="Times New Roman" w:cs="Times New Roman"/>
          <w:position w:val="-10"/>
          <w:sz w:val="28"/>
          <w:szCs w:val="28"/>
          <w:lang w:val="az-Latn-AZ"/>
        </w:rPr>
        <w:object w:dxaOrig="440" w:dyaOrig="340">
          <v:shape id="_x0000_i1068" type="#_x0000_t75" style="width:21.45pt;height:17.3pt" o:ole="">
            <v:imagedata r:id="rId93" o:title=""/>
          </v:shape>
          <o:OLEObject Type="Embed" ProgID="Equation.3" ShapeID="_x0000_i1068" DrawAspect="Content" ObjectID="_1512823486" r:id="rId94"/>
        </w:object>
      </w:r>
      <w:r>
        <w:rPr>
          <w:rFonts w:ascii="Times New Roman" w:hAnsi="Times New Roman" w:cs="Times New Roman"/>
          <w:sz w:val="28"/>
          <w:szCs w:val="28"/>
          <w:lang w:val="az-Latn-AZ"/>
        </w:rPr>
        <w:t xml:space="preserve"> əmsalını belə hesablayırkar;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E63946">
        <w:rPr>
          <w:rFonts w:ascii="Times New Roman" w:hAnsi="Times New Roman" w:cs="Times New Roman"/>
          <w:position w:val="-32"/>
          <w:sz w:val="28"/>
          <w:szCs w:val="28"/>
          <w:lang w:val="az-Latn-AZ"/>
        </w:rPr>
        <w:object w:dxaOrig="1939" w:dyaOrig="760">
          <v:shape id="_x0000_i1069" type="#_x0000_t75" style="width:96.25pt;height:38.1pt" o:ole="">
            <v:imagedata r:id="rId95" o:title=""/>
          </v:shape>
          <o:OLEObject Type="Embed" ProgID="Equation.3" ShapeID="_x0000_i1069" DrawAspect="Content" ObjectID="_1512823487" r:id="rId96"/>
        </w:objec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(9)</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burada E</w:t>
      </w:r>
      <w:r>
        <w:rPr>
          <w:rFonts w:ascii="Times New Roman" w:hAnsi="Times New Roman" w:cs="Times New Roman"/>
          <w:sz w:val="28"/>
          <w:szCs w:val="28"/>
          <w:vertAlign w:val="subscript"/>
          <w:lang w:val="az-Latn-AZ"/>
        </w:rPr>
        <w:t>n</w:t>
      </w:r>
      <w:r>
        <w:rPr>
          <w:rFonts w:ascii="Times New Roman" w:hAnsi="Times New Roman" w:cs="Times New Roman"/>
          <w:sz w:val="28"/>
          <w:szCs w:val="28"/>
          <w:lang w:val="az-Latn-AZ"/>
        </w:rPr>
        <w:t>- kapital qoyulaşlarının normatıv ödənmə əmsalı</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t – məmulatın xidmət müddətidir, il</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(9) düstur ilə inteqral keyfiyyət göstəricinin hesablanması aşağıdakı hallarda döğrudur: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-məhsulun istismarı və istehlanından hər il alınan səmərə eynidir.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-illik istismar xərcləri dəyişməzdir.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-xidmət müddəti bütöv sayda illərdir.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Cədvəl 3-də E=0,15 olduqda 24 il müddətində </w:t>
      </w:r>
      <w:r w:rsidRPr="00E63946">
        <w:rPr>
          <w:rFonts w:ascii="Times New Roman" w:hAnsi="Times New Roman" w:cs="Times New Roman"/>
          <w:position w:val="-10"/>
          <w:sz w:val="28"/>
          <w:szCs w:val="28"/>
          <w:lang w:val="az-Latn-AZ"/>
        </w:rPr>
        <w:object w:dxaOrig="440" w:dyaOrig="340">
          <v:shape id="_x0000_i1070" type="#_x0000_t75" style="width:21.45pt;height:17.3pt" o:ole="">
            <v:imagedata r:id="rId93" o:title=""/>
          </v:shape>
          <o:OLEObject Type="Embed" ProgID="Equation.3" ShapeID="_x0000_i1070" DrawAspect="Content" ObjectID="_1512823488" r:id="rId97"/>
        </w:object>
      </w:r>
      <w:r>
        <w:rPr>
          <w:rFonts w:ascii="Times New Roman" w:hAnsi="Times New Roman" w:cs="Times New Roman"/>
          <w:sz w:val="28"/>
          <w:szCs w:val="28"/>
          <w:lang w:val="az-Latn-AZ"/>
        </w:rPr>
        <w:t xml:space="preserve"> əmsalının ədədi verilir</w:t>
      </w:r>
    </w:p>
    <w:p w:rsidR="00A15DB8" w:rsidRDefault="00243810" w:rsidP="006752DC">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p>
    <w:p w:rsidR="00A15DB8" w:rsidRDefault="00A15DB8" w:rsidP="006752DC">
      <w:pPr>
        <w:spacing w:after="0" w:line="240" w:lineRule="auto"/>
        <w:ind w:firstLine="709"/>
        <w:jc w:val="both"/>
        <w:rPr>
          <w:rFonts w:ascii="Times New Roman" w:hAnsi="Times New Roman" w:cs="Times New Roman"/>
          <w:sz w:val="28"/>
          <w:szCs w:val="28"/>
          <w:lang w:val="az-Latn-AZ"/>
        </w:rPr>
      </w:pPr>
    </w:p>
    <w:p w:rsidR="00A15DB8" w:rsidRDefault="00A15DB8" w:rsidP="006752DC">
      <w:pPr>
        <w:spacing w:after="0" w:line="240" w:lineRule="auto"/>
        <w:ind w:firstLine="709"/>
        <w:jc w:val="both"/>
        <w:rPr>
          <w:rFonts w:ascii="Times New Roman" w:hAnsi="Times New Roman" w:cs="Times New Roman"/>
          <w:sz w:val="28"/>
          <w:szCs w:val="28"/>
          <w:lang w:val="az-Latn-AZ"/>
        </w:rPr>
      </w:pPr>
    </w:p>
    <w:p w:rsidR="00243810" w:rsidRDefault="00243810" w:rsidP="00A15DB8">
      <w:pPr>
        <w:spacing w:after="0" w:line="240" w:lineRule="auto"/>
        <w:ind w:firstLine="709"/>
        <w:jc w:val="right"/>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Cədvə</w:t>
      </w:r>
      <w:r w:rsidR="006752DC">
        <w:rPr>
          <w:rFonts w:ascii="Times New Roman" w:hAnsi="Times New Roman" w:cs="Times New Roman"/>
          <w:sz w:val="28"/>
          <w:szCs w:val="28"/>
          <w:lang w:val="az-Latn-AZ"/>
        </w:rPr>
        <w:t xml:space="preserve">l </w:t>
      </w:r>
      <w:r w:rsidR="00A15DB8">
        <w:rPr>
          <w:rFonts w:ascii="Times New Roman" w:hAnsi="Times New Roman" w:cs="Times New Roman"/>
          <w:sz w:val="28"/>
          <w:szCs w:val="28"/>
          <w:lang w:val="az-Latn-AZ"/>
        </w:rPr>
        <w:t>3</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w:t>
      </w:r>
      <w:r w:rsidRPr="00E63946">
        <w:rPr>
          <w:rFonts w:ascii="Times New Roman" w:hAnsi="Times New Roman" w:cs="Times New Roman"/>
          <w:position w:val="-10"/>
          <w:sz w:val="28"/>
          <w:szCs w:val="28"/>
          <w:lang w:val="az-Latn-AZ"/>
        </w:rPr>
        <w:object w:dxaOrig="440" w:dyaOrig="340">
          <v:shape id="_x0000_i1071" type="#_x0000_t75" style="width:21.45pt;height:17.3pt" o:ole="">
            <v:imagedata r:id="rId93" o:title=""/>
          </v:shape>
          <o:OLEObject Type="Embed" ProgID="Equation.3" ShapeID="_x0000_i1071" DrawAspect="Content" ObjectID="_1512823489" r:id="rId98"/>
        </w:object>
      </w:r>
      <w:r w:rsidRPr="00854B9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əmsalının ədədi qiymətləri</w:t>
      </w:r>
    </w:p>
    <w:p w:rsidR="00243810" w:rsidRPr="007154A4" w:rsidRDefault="00243810" w:rsidP="00C37722">
      <w:pPr>
        <w:spacing w:after="0" w:line="360" w:lineRule="auto"/>
        <w:ind w:firstLine="709"/>
        <w:jc w:val="both"/>
        <w:rPr>
          <w:rFonts w:ascii="Times New Roman" w:hAnsi="Times New Roman" w:cs="Times New Roman"/>
          <w:sz w:val="4"/>
          <w:szCs w:val="28"/>
          <w:lang w:val="az-Latn-AZ"/>
        </w:rPr>
      </w:pPr>
    </w:p>
    <w:tbl>
      <w:tblPr>
        <w:tblStyle w:val="a8"/>
        <w:tblW w:w="0" w:type="auto"/>
        <w:tblInd w:w="1123" w:type="dxa"/>
        <w:tblLook w:val="04A0"/>
      </w:tblPr>
      <w:tblGrid>
        <w:gridCol w:w="675"/>
        <w:gridCol w:w="1276"/>
        <w:gridCol w:w="1276"/>
        <w:gridCol w:w="1559"/>
        <w:gridCol w:w="1418"/>
        <w:gridCol w:w="1559"/>
      </w:tblGrid>
      <w:tr w:rsidR="00243810" w:rsidRPr="003C315D" w:rsidTr="006752DC">
        <w:tc>
          <w:tcPr>
            <w:tcW w:w="675" w:type="dxa"/>
          </w:tcPr>
          <w:p w:rsidR="00243810" w:rsidRPr="003C315D" w:rsidRDefault="00243810" w:rsidP="00CB6E30">
            <w:pPr>
              <w:ind w:firstLine="709"/>
              <w:jc w:val="center"/>
              <w:rPr>
                <w:rFonts w:ascii="Times New Roman" w:hAnsi="Times New Roman" w:cs="Times New Roman"/>
                <w:sz w:val="24"/>
                <w:szCs w:val="24"/>
                <w:lang w:val="az-Latn-AZ"/>
              </w:rPr>
            </w:pPr>
            <w:r w:rsidRPr="003C315D">
              <w:rPr>
                <w:rFonts w:ascii="Times New Roman" w:hAnsi="Times New Roman" w:cs="Times New Roman"/>
                <w:sz w:val="24"/>
                <w:szCs w:val="24"/>
                <w:lang w:val="az-Latn-AZ"/>
              </w:rPr>
              <w:t>t</w:t>
            </w:r>
          </w:p>
        </w:tc>
        <w:tc>
          <w:tcPr>
            <w:tcW w:w="1276" w:type="dxa"/>
          </w:tcPr>
          <w:p w:rsidR="00243810" w:rsidRPr="003C315D" w:rsidRDefault="00243810" w:rsidP="00CB6E30">
            <w:pPr>
              <w:ind w:firstLine="77"/>
              <w:jc w:val="center"/>
              <w:rPr>
                <w:rFonts w:ascii="Times New Roman" w:hAnsi="Times New Roman" w:cs="Times New Roman"/>
                <w:sz w:val="24"/>
                <w:szCs w:val="24"/>
                <w:lang w:val="az-Latn-AZ"/>
              </w:rPr>
            </w:pPr>
            <w:r w:rsidRPr="003C315D">
              <w:rPr>
                <w:rFonts w:ascii="Times New Roman" w:hAnsi="Times New Roman" w:cs="Times New Roman"/>
                <w:position w:val="-10"/>
                <w:sz w:val="24"/>
                <w:szCs w:val="24"/>
                <w:lang w:val="az-Latn-AZ"/>
              </w:rPr>
              <w:object w:dxaOrig="440" w:dyaOrig="340">
                <v:shape id="_x0000_i1072" type="#_x0000_t75" style="width:21.45pt;height:17.3pt" o:ole="">
                  <v:imagedata r:id="rId93" o:title=""/>
                </v:shape>
                <o:OLEObject Type="Embed" ProgID="Equation.3" ShapeID="_x0000_i1072" DrawAspect="Content" ObjectID="_1512823490" r:id="rId99"/>
              </w:object>
            </w:r>
          </w:p>
        </w:tc>
        <w:tc>
          <w:tcPr>
            <w:tcW w:w="1276" w:type="dxa"/>
          </w:tcPr>
          <w:p w:rsidR="00243810" w:rsidRPr="003C315D" w:rsidRDefault="00243810" w:rsidP="00CB6E30">
            <w:pPr>
              <w:ind w:firstLine="709"/>
              <w:rPr>
                <w:rFonts w:ascii="Times New Roman" w:hAnsi="Times New Roman" w:cs="Times New Roman"/>
                <w:sz w:val="24"/>
                <w:szCs w:val="24"/>
                <w:lang w:val="az-Latn-AZ"/>
              </w:rPr>
            </w:pPr>
            <w:r w:rsidRPr="003C315D">
              <w:rPr>
                <w:rFonts w:ascii="Times New Roman" w:hAnsi="Times New Roman" w:cs="Times New Roman"/>
                <w:sz w:val="24"/>
                <w:szCs w:val="24"/>
                <w:lang w:val="az-Latn-AZ"/>
              </w:rPr>
              <w:t>t</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sidRPr="003C315D">
              <w:rPr>
                <w:rFonts w:ascii="Times New Roman" w:hAnsi="Times New Roman" w:cs="Times New Roman"/>
                <w:position w:val="-10"/>
                <w:sz w:val="24"/>
                <w:szCs w:val="24"/>
                <w:lang w:val="az-Latn-AZ"/>
              </w:rPr>
              <w:object w:dxaOrig="440" w:dyaOrig="340">
                <v:shape id="_x0000_i1073" type="#_x0000_t75" style="width:21.45pt;height:17.3pt" o:ole="">
                  <v:imagedata r:id="rId93" o:title=""/>
                </v:shape>
                <o:OLEObject Type="Embed" ProgID="Equation.3" ShapeID="_x0000_i1073" DrawAspect="Content" ObjectID="_1512823491" r:id="rId100"/>
              </w:object>
            </w:r>
          </w:p>
        </w:tc>
        <w:tc>
          <w:tcPr>
            <w:tcW w:w="1418" w:type="dxa"/>
          </w:tcPr>
          <w:p w:rsidR="00243810" w:rsidRPr="003C315D" w:rsidRDefault="00243810" w:rsidP="00CB6E30">
            <w:pPr>
              <w:ind w:firstLine="709"/>
              <w:rPr>
                <w:rFonts w:ascii="Times New Roman" w:hAnsi="Times New Roman" w:cs="Times New Roman"/>
                <w:sz w:val="24"/>
                <w:szCs w:val="24"/>
                <w:lang w:val="az-Latn-AZ"/>
              </w:rPr>
            </w:pPr>
            <w:r w:rsidRPr="003C315D">
              <w:rPr>
                <w:rFonts w:ascii="Times New Roman" w:hAnsi="Times New Roman" w:cs="Times New Roman"/>
                <w:sz w:val="24"/>
                <w:szCs w:val="24"/>
                <w:lang w:val="az-Latn-AZ"/>
              </w:rPr>
              <w:t>t</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sidRPr="003C315D">
              <w:rPr>
                <w:rFonts w:ascii="Times New Roman" w:hAnsi="Times New Roman" w:cs="Times New Roman"/>
                <w:position w:val="-10"/>
                <w:sz w:val="24"/>
                <w:szCs w:val="24"/>
                <w:lang w:val="az-Latn-AZ"/>
              </w:rPr>
              <w:object w:dxaOrig="440" w:dyaOrig="340">
                <v:shape id="_x0000_i1074" type="#_x0000_t75" style="width:21.45pt;height:17.3pt" o:ole="">
                  <v:imagedata r:id="rId93" o:title=""/>
                </v:shape>
                <o:OLEObject Type="Embed" ProgID="Equation.3" ShapeID="_x0000_i1074" DrawAspect="Content" ObjectID="_1512823492" r:id="rId101"/>
              </w:object>
            </w:r>
          </w:p>
        </w:tc>
      </w:tr>
      <w:tr w:rsidR="00243810" w:rsidRPr="003C315D" w:rsidTr="006752DC">
        <w:tc>
          <w:tcPr>
            <w:tcW w:w="675" w:type="dxa"/>
          </w:tcPr>
          <w:p w:rsidR="00243810" w:rsidRPr="003C315D" w:rsidRDefault="00243810" w:rsidP="00CB6E30">
            <w:pPr>
              <w:ind w:firstLine="709"/>
              <w:jc w:val="center"/>
              <w:rPr>
                <w:rFonts w:ascii="Times New Roman" w:hAnsi="Times New Roman" w:cs="Times New Roman"/>
                <w:sz w:val="24"/>
                <w:szCs w:val="24"/>
                <w:lang w:val="az-Latn-AZ"/>
              </w:rPr>
            </w:pPr>
            <w:r w:rsidRPr="003C315D">
              <w:rPr>
                <w:rFonts w:ascii="Times New Roman" w:hAnsi="Times New Roman" w:cs="Times New Roman"/>
                <w:sz w:val="24"/>
                <w:szCs w:val="24"/>
                <w:lang w:val="az-Latn-AZ"/>
              </w:rPr>
              <w:t>1</w:t>
            </w:r>
          </w:p>
        </w:tc>
        <w:tc>
          <w:tcPr>
            <w:tcW w:w="1276" w:type="dxa"/>
          </w:tcPr>
          <w:p w:rsidR="00243810" w:rsidRPr="003C315D" w:rsidRDefault="00243810" w:rsidP="00CB6E30">
            <w:pPr>
              <w:ind w:firstLine="77"/>
              <w:jc w:val="center"/>
              <w:rPr>
                <w:rFonts w:ascii="Times New Roman" w:hAnsi="Times New Roman" w:cs="Times New Roman"/>
                <w:sz w:val="24"/>
                <w:szCs w:val="24"/>
                <w:lang w:val="az-Latn-AZ"/>
              </w:rPr>
            </w:pPr>
            <w:r>
              <w:rPr>
                <w:rFonts w:ascii="Times New Roman" w:hAnsi="Times New Roman" w:cs="Times New Roman"/>
                <w:sz w:val="24"/>
                <w:szCs w:val="24"/>
                <w:lang w:val="az-Latn-AZ"/>
              </w:rPr>
              <w:t>1,000</w:t>
            </w:r>
          </w:p>
        </w:tc>
        <w:tc>
          <w:tcPr>
            <w:tcW w:w="1276"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9</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0,182</w:t>
            </w:r>
          </w:p>
        </w:tc>
        <w:tc>
          <w:tcPr>
            <w:tcW w:w="1418"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17</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0,144</w:t>
            </w:r>
          </w:p>
        </w:tc>
      </w:tr>
      <w:tr w:rsidR="00243810" w:rsidRPr="003C315D" w:rsidTr="006752DC">
        <w:tc>
          <w:tcPr>
            <w:tcW w:w="675" w:type="dxa"/>
          </w:tcPr>
          <w:p w:rsidR="00243810" w:rsidRPr="003C315D" w:rsidRDefault="00243810" w:rsidP="00CB6E30">
            <w:pPr>
              <w:ind w:firstLine="709"/>
              <w:jc w:val="center"/>
              <w:rPr>
                <w:rFonts w:ascii="Times New Roman" w:hAnsi="Times New Roman" w:cs="Times New Roman"/>
                <w:sz w:val="24"/>
                <w:szCs w:val="24"/>
                <w:lang w:val="az-Latn-AZ"/>
              </w:rPr>
            </w:pPr>
            <w:r w:rsidRPr="003C315D">
              <w:rPr>
                <w:rFonts w:ascii="Times New Roman" w:hAnsi="Times New Roman" w:cs="Times New Roman"/>
                <w:sz w:val="24"/>
                <w:szCs w:val="24"/>
                <w:lang w:val="az-Latn-AZ"/>
              </w:rPr>
              <w:t>2</w:t>
            </w:r>
          </w:p>
        </w:tc>
        <w:tc>
          <w:tcPr>
            <w:tcW w:w="1276" w:type="dxa"/>
          </w:tcPr>
          <w:p w:rsidR="00243810" w:rsidRPr="003C315D" w:rsidRDefault="00243810" w:rsidP="00CB6E30">
            <w:pPr>
              <w:ind w:firstLine="77"/>
              <w:jc w:val="center"/>
              <w:rPr>
                <w:rFonts w:ascii="Times New Roman" w:hAnsi="Times New Roman" w:cs="Times New Roman"/>
                <w:sz w:val="24"/>
                <w:szCs w:val="24"/>
                <w:lang w:val="az-Latn-AZ"/>
              </w:rPr>
            </w:pPr>
            <w:r>
              <w:rPr>
                <w:rFonts w:ascii="Times New Roman" w:hAnsi="Times New Roman" w:cs="Times New Roman"/>
                <w:sz w:val="24"/>
                <w:szCs w:val="24"/>
                <w:lang w:val="az-Latn-AZ"/>
              </w:rPr>
              <w:t>0,539</w:t>
            </w:r>
          </w:p>
        </w:tc>
        <w:tc>
          <w:tcPr>
            <w:tcW w:w="1276"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10</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0,174</w:t>
            </w:r>
          </w:p>
        </w:tc>
        <w:tc>
          <w:tcPr>
            <w:tcW w:w="1418"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18</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0,142</w:t>
            </w:r>
          </w:p>
        </w:tc>
      </w:tr>
      <w:tr w:rsidR="00243810" w:rsidRPr="003C315D" w:rsidTr="006752DC">
        <w:tc>
          <w:tcPr>
            <w:tcW w:w="675" w:type="dxa"/>
          </w:tcPr>
          <w:p w:rsidR="00243810" w:rsidRPr="003C315D" w:rsidRDefault="00243810" w:rsidP="00CB6E30">
            <w:pPr>
              <w:ind w:firstLine="709"/>
              <w:jc w:val="center"/>
              <w:rPr>
                <w:rFonts w:ascii="Times New Roman" w:hAnsi="Times New Roman" w:cs="Times New Roman"/>
                <w:sz w:val="24"/>
                <w:szCs w:val="24"/>
                <w:lang w:val="az-Latn-AZ"/>
              </w:rPr>
            </w:pPr>
            <w:r w:rsidRPr="003C315D">
              <w:rPr>
                <w:rFonts w:ascii="Times New Roman" w:hAnsi="Times New Roman" w:cs="Times New Roman"/>
                <w:sz w:val="24"/>
                <w:szCs w:val="24"/>
                <w:lang w:val="az-Latn-AZ"/>
              </w:rPr>
              <w:t>3</w:t>
            </w:r>
          </w:p>
        </w:tc>
        <w:tc>
          <w:tcPr>
            <w:tcW w:w="1276" w:type="dxa"/>
          </w:tcPr>
          <w:p w:rsidR="00243810" w:rsidRPr="003C315D" w:rsidRDefault="00243810" w:rsidP="00CB6E30">
            <w:pPr>
              <w:ind w:firstLine="77"/>
              <w:jc w:val="center"/>
              <w:rPr>
                <w:rFonts w:ascii="Times New Roman" w:hAnsi="Times New Roman" w:cs="Times New Roman"/>
                <w:sz w:val="24"/>
                <w:szCs w:val="24"/>
                <w:lang w:val="az-Latn-AZ"/>
              </w:rPr>
            </w:pPr>
            <w:r>
              <w:rPr>
                <w:rFonts w:ascii="Times New Roman" w:hAnsi="Times New Roman" w:cs="Times New Roman"/>
                <w:sz w:val="24"/>
                <w:szCs w:val="24"/>
                <w:lang w:val="az-Latn-AZ"/>
              </w:rPr>
              <w:t>0,381</w:t>
            </w:r>
          </w:p>
        </w:tc>
        <w:tc>
          <w:tcPr>
            <w:tcW w:w="1276"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11</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0,166</w:t>
            </w:r>
          </w:p>
        </w:tc>
        <w:tc>
          <w:tcPr>
            <w:tcW w:w="1418"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19</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0,140</w:t>
            </w:r>
          </w:p>
        </w:tc>
      </w:tr>
      <w:tr w:rsidR="00243810" w:rsidRPr="003C315D" w:rsidTr="006752DC">
        <w:tc>
          <w:tcPr>
            <w:tcW w:w="675" w:type="dxa"/>
          </w:tcPr>
          <w:p w:rsidR="00243810" w:rsidRPr="003C315D" w:rsidRDefault="00243810" w:rsidP="00CB6E30">
            <w:pPr>
              <w:ind w:firstLine="709"/>
              <w:jc w:val="center"/>
              <w:rPr>
                <w:rFonts w:ascii="Times New Roman" w:hAnsi="Times New Roman" w:cs="Times New Roman"/>
                <w:sz w:val="24"/>
                <w:szCs w:val="24"/>
                <w:lang w:val="az-Latn-AZ"/>
              </w:rPr>
            </w:pPr>
            <w:r w:rsidRPr="003C315D">
              <w:rPr>
                <w:rFonts w:ascii="Times New Roman" w:hAnsi="Times New Roman" w:cs="Times New Roman"/>
                <w:sz w:val="24"/>
                <w:szCs w:val="24"/>
                <w:lang w:val="az-Latn-AZ"/>
              </w:rPr>
              <w:t>4</w:t>
            </w:r>
          </w:p>
        </w:tc>
        <w:tc>
          <w:tcPr>
            <w:tcW w:w="1276" w:type="dxa"/>
          </w:tcPr>
          <w:p w:rsidR="00243810" w:rsidRPr="003C315D" w:rsidRDefault="00243810" w:rsidP="00CB6E30">
            <w:pPr>
              <w:ind w:firstLine="77"/>
              <w:jc w:val="center"/>
              <w:rPr>
                <w:rFonts w:ascii="Times New Roman" w:hAnsi="Times New Roman" w:cs="Times New Roman"/>
                <w:sz w:val="24"/>
                <w:szCs w:val="24"/>
                <w:lang w:val="az-Latn-AZ"/>
              </w:rPr>
            </w:pPr>
            <w:r>
              <w:rPr>
                <w:rFonts w:ascii="Times New Roman" w:hAnsi="Times New Roman" w:cs="Times New Roman"/>
                <w:sz w:val="24"/>
                <w:szCs w:val="24"/>
                <w:lang w:val="az-Latn-AZ"/>
              </w:rPr>
              <w:t>0,304</w:t>
            </w:r>
          </w:p>
        </w:tc>
        <w:tc>
          <w:tcPr>
            <w:tcW w:w="1276"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12</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0,160</w:t>
            </w:r>
          </w:p>
        </w:tc>
        <w:tc>
          <w:tcPr>
            <w:tcW w:w="1418"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20</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0,139</w:t>
            </w:r>
          </w:p>
        </w:tc>
      </w:tr>
      <w:tr w:rsidR="00243810" w:rsidRPr="003C315D" w:rsidTr="006752DC">
        <w:tc>
          <w:tcPr>
            <w:tcW w:w="675" w:type="dxa"/>
          </w:tcPr>
          <w:p w:rsidR="00243810" w:rsidRPr="003C315D" w:rsidRDefault="00243810" w:rsidP="00CB6E30">
            <w:pPr>
              <w:ind w:firstLine="709"/>
              <w:jc w:val="center"/>
              <w:rPr>
                <w:rFonts w:ascii="Times New Roman" w:hAnsi="Times New Roman" w:cs="Times New Roman"/>
                <w:sz w:val="24"/>
                <w:szCs w:val="24"/>
                <w:lang w:val="az-Latn-AZ"/>
              </w:rPr>
            </w:pPr>
            <w:r w:rsidRPr="003C315D">
              <w:rPr>
                <w:rFonts w:ascii="Times New Roman" w:hAnsi="Times New Roman" w:cs="Times New Roman"/>
                <w:sz w:val="24"/>
                <w:szCs w:val="24"/>
                <w:lang w:val="az-Latn-AZ"/>
              </w:rPr>
              <w:t>5</w:t>
            </w:r>
          </w:p>
        </w:tc>
        <w:tc>
          <w:tcPr>
            <w:tcW w:w="1276" w:type="dxa"/>
          </w:tcPr>
          <w:p w:rsidR="00243810" w:rsidRPr="003C315D" w:rsidRDefault="00243810" w:rsidP="00CB6E30">
            <w:pPr>
              <w:ind w:firstLine="77"/>
              <w:jc w:val="center"/>
              <w:rPr>
                <w:rFonts w:ascii="Times New Roman" w:hAnsi="Times New Roman" w:cs="Times New Roman"/>
                <w:sz w:val="24"/>
                <w:szCs w:val="24"/>
                <w:lang w:val="az-Latn-AZ"/>
              </w:rPr>
            </w:pPr>
            <w:r>
              <w:rPr>
                <w:rFonts w:ascii="Times New Roman" w:hAnsi="Times New Roman" w:cs="Times New Roman"/>
                <w:sz w:val="24"/>
                <w:szCs w:val="24"/>
                <w:lang w:val="az-Latn-AZ"/>
              </w:rPr>
              <w:t>0,262</w:t>
            </w:r>
          </w:p>
        </w:tc>
        <w:tc>
          <w:tcPr>
            <w:tcW w:w="1276"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13</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0,156</w:t>
            </w:r>
          </w:p>
        </w:tc>
        <w:tc>
          <w:tcPr>
            <w:tcW w:w="1418"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21</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0,138</w:t>
            </w:r>
          </w:p>
        </w:tc>
      </w:tr>
      <w:tr w:rsidR="00243810" w:rsidRPr="003C315D" w:rsidTr="006752DC">
        <w:tc>
          <w:tcPr>
            <w:tcW w:w="675" w:type="dxa"/>
          </w:tcPr>
          <w:p w:rsidR="00243810" w:rsidRPr="003C315D" w:rsidRDefault="00243810" w:rsidP="00CB6E30">
            <w:pPr>
              <w:ind w:firstLine="709"/>
              <w:jc w:val="center"/>
              <w:rPr>
                <w:rFonts w:ascii="Times New Roman" w:hAnsi="Times New Roman" w:cs="Times New Roman"/>
                <w:sz w:val="24"/>
                <w:szCs w:val="24"/>
                <w:lang w:val="az-Latn-AZ"/>
              </w:rPr>
            </w:pPr>
            <w:r w:rsidRPr="003C315D">
              <w:rPr>
                <w:rFonts w:ascii="Times New Roman" w:hAnsi="Times New Roman" w:cs="Times New Roman"/>
                <w:sz w:val="24"/>
                <w:szCs w:val="24"/>
                <w:lang w:val="az-Latn-AZ"/>
              </w:rPr>
              <w:t>6</w:t>
            </w:r>
          </w:p>
        </w:tc>
        <w:tc>
          <w:tcPr>
            <w:tcW w:w="1276" w:type="dxa"/>
          </w:tcPr>
          <w:p w:rsidR="00243810" w:rsidRPr="003C315D" w:rsidRDefault="00243810" w:rsidP="00CB6E30">
            <w:pPr>
              <w:ind w:firstLine="77"/>
              <w:jc w:val="center"/>
              <w:rPr>
                <w:rFonts w:ascii="Times New Roman" w:hAnsi="Times New Roman" w:cs="Times New Roman"/>
                <w:sz w:val="24"/>
                <w:szCs w:val="24"/>
                <w:lang w:val="az-Latn-AZ"/>
              </w:rPr>
            </w:pPr>
            <w:r>
              <w:rPr>
                <w:rFonts w:ascii="Times New Roman" w:hAnsi="Times New Roman" w:cs="Times New Roman"/>
                <w:sz w:val="24"/>
                <w:szCs w:val="24"/>
                <w:lang w:val="az-Latn-AZ"/>
              </w:rPr>
              <w:t>0,244</w:t>
            </w:r>
          </w:p>
        </w:tc>
        <w:tc>
          <w:tcPr>
            <w:tcW w:w="1276"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14</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0,152</w:t>
            </w:r>
          </w:p>
        </w:tc>
        <w:tc>
          <w:tcPr>
            <w:tcW w:w="1418"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22</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0,137</w:t>
            </w:r>
          </w:p>
        </w:tc>
      </w:tr>
      <w:tr w:rsidR="00243810" w:rsidRPr="003C315D" w:rsidTr="006752DC">
        <w:tc>
          <w:tcPr>
            <w:tcW w:w="675" w:type="dxa"/>
          </w:tcPr>
          <w:p w:rsidR="00243810" w:rsidRPr="003C315D" w:rsidRDefault="00243810" w:rsidP="00CB6E30">
            <w:pPr>
              <w:ind w:firstLine="709"/>
              <w:jc w:val="center"/>
              <w:rPr>
                <w:rFonts w:ascii="Times New Roman" w:hAnsi="Times New Roman" w:cs="Times New Roman"/>
                <w:sz w:val="24"/>
                <w:szCs w:val="24"/>
                <w:lang w:val="az-Latn-AZ"/>
              </w:rPr>
            </w:pPr>
            <w:r w:rsidRPr="003C315D">
              <w:rPr>
                <w:rFonts w:ascii="Times New Roman" w:hAnsi="Times New Roman" w:cs="Times New Roman"/>
                <w:sz w:val="24"/>
                <w:szCs w:val="24"/>
                <w:lang w:val="az-Latn-AZ"/>
              </w:rPr>
              <w:t>7</w:t>
            </w:r>
          </w:p>
        </w:tc>
        <w:tc>
          <w:tcPr>
            <w:tcW w:w="1276" w:type="dxa"/>
          </w:tcPr>
          <w:p w:rsidR="00243810" w:rsidRPr="003C315D" w:rsidRDefault="00243810" w:rsidP="00CB6E30">
            <w:pPr>
              <w:ind w:firstLine="77"/>
              <w:jc w:val="center"/>
              <w:rPr>
                <w:rFonts w:ascii="Times New Roman" w:hAnsi="Times New Roman" w:cs="Times New Roman"/>
                <w:sz w:val="24"/>
                <w:szCs w:val="24"/>
                <w:lang w:val="az-Latn-AZ"/>
              </w:rPr>
            </w:pPr>
            <w:r>
              <w:rPr>
                <w:rFonts w:ascii="Times New Roman" w:hAnsi="Times New Roman" w:cs="Times New Roman"/>
                <w:sz w:val="24"/>
                <w:szCs w:val="24"/>
                <w:lang w:val="az-Latn-AZ"/>
              </w:rPr>
              <w:t>0,210</w:t>
            </w:r>
          </w:p>
        </w:tc>
        <w:tc>
          <w:tcPr>
            <w:tcW w:w="1276"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15</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0,149</w:t>
            </w:r>
          </w:p>
        </w:tc>
        <w:tc>
          <w:tcPr>
            <w:tcW w:w="1418"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23</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0,136</w:t>
            </w:r>
          </w:p>
        </w:tc>
      </w:tr>
      <w:tr w:rsidR="00243810" w:rsidRPr="003C315D" w:rsidTr="006752DC">
        <w:tc>
          <w:tcPr>
            <w:tcW w:w="675" w:type="dxa"/>
          </w:tcPr>
          <w:p w:rsidR="00243810" w:rsidRPr="003C315D" w:rsidRDefault="00243810" w:rsidP="00CB6E30">
            <w:pPr>
              <w:ind w:firstLine="709"/>
              <w:jc w:val="center"/>
              <w:rPr>
                <w:rFonts w:ascii="Times New Roman" w:hAnsi="Times New Roman" w:cs="Times New Roman"/>
                <w:sz w:val="24"/>
                <w:szCs w:val="24"/>
                <w:lang w:val="az-Latn-AZ"/>
              </w:rPr>
            </w:pPr>
            <w:r w:rsidRPr="003C315D">
              <w:rPr>
                <w:rFonts w:ascii="Times New Roman" w:hAnsi="Times New Roman" w:cs="Times New Roman"/>
                <w:sz w:val="24"/>
                <w:szCs w:val="24"/>
                <w:lang w:val="az-Latn-AZ"/>
              </w:rPr>
              <w:t>8</w:t>
            </w:r>
          </w:p>
        </w:tc>
        <w:tc>
          <w:tcPr>
            <w:tcW w:w="1276" w:type="dxa"/>
          </w:tcPr>
          <w:p w:rsidR="00243810" w:rsidRPr="003C315D" w:rsidRDefault="00243810" w:rsidP="00CB6E30">
            <w:pPr>
              <w:ind w:firstLine="77"/>
              <w:jc w:val="center"/>
              <w:rPr>
                <w:rFonts w:ascii="Times New Roman" w:hAnsi="Times New Roman" w:cs="Times New Roman"/>
                <w:sz w:val="24"/>
                <w:szCs w:val="24"/>
                <w:lang w:val="az-Latn-AZ"/>
              </w:rPr>
            </w:pPr>
            <w:r>
              <w:rPr>
                <w:rFonts w:ascii="Times New Roman" w:hAnsi="Times New Roman" w:cs="Times New Roman"/>
                <w:sz w:val="24"/>
                <w:szCs w:val="24"/>
                <w:lang w:val="az-Latn-AZ"/>
              </w:rPr>
              <w:t>0,194</w:t>
            </w:r>
          </w:p>
        </w:tc>
        <w:tc>
          <w:tcPr>
            <w:tcW w:w="1276"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16</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0,146</w:t>
            </w:r>
          </w:p>
        </w:tc>
        <w:tc>
          <w:tcPr>
            <w:tcW w:w="1418"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24</w:t>
            </w:r>
          </w:p>
        </w:tc>
        <w:tc>
          <w:tcPr>
            <w:tcW w:w="1559" w:type="dxa"/>
          </w:tcPr>
          <w:p w:rsidR="00243810" w:rsidRPr="003C315D" w:rsidRDefault="00243810" w:rsidP="00CB6E30">
            <w:pPr>
              <w:ind w:firstLine="709"/>
              <w:rPr>
                <w:rFonts w:ascii="Times New Roman" w:hAnsi="Times New Roman" w:cs="Times New Roman"/>
                <w:sz w:val="24"/>
                <w:szCs w:val="24"/>
                <w:lang w:val="az-Latn-AZ"/>
              </w:rPr>
            </w:pPr>
            <w:r>
              <w:rPr>
                <w:rFonts w:ascii="Times New Roman" w:hAnsi="Times New Roman" w:cs="Times New Roman"/>
                <w:sz w:val="24"/>
                <w:szCs w:val="24"/>
                <w:lang w:val="az-Latn-AZ"/>
              </w:rPr>
              <w:t>0,135</w:t>
            </w:r>
          </w:p>
        </w:tc>
      </w:tr>
    </w:tbl>
    <w:p w:rsidR="00243810" w:rsidRPr="006752DC" w:rsidRDefault="00243810" w:rsidP="00C37722">
      <w:pPr>
        <w:spacing w:after="0" w:line="360" w:lineRule="auto"/>
        <w:ind w:firstLine="709"/>
        <w:jc w:val="both"/>
        <w:rPr>
          <w:rFonts w:ascii="Times New Roman" w:hAnsi="Times New Roman" w:cs="Times New Roman"/>
          <w:sz w:val="4"/>
          <w:szCs w:val="28"/>
          <w:lang w:val="az-Latn-AZ"/>
        </w:rPr>
      </w:pPr>
    </w:p>
    <w:p w:rsidR="00243810" w:rsidRDefault="00243810" w:rsidP="006752DC">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Məlumatın xidmət müddəti məlum oımadıqda, inteqral göstəricisi P</w:t>
      </w:r>
      <w:r>
        <w:rPr>
          <w:rFonts w:ascii="Times New Roman" w:hAnsi="Times New Roman" w:cs="Times New Roman"/>
          <w:sz w:val="28"/>
          <w:szCs w:val="28"/>
          <w:vertAlign w:val="subscript"/>
          <w:lang w:val="az-Latn-AZ"/>
        </w:rPr>
        <w:t>in</w:t>
      </w:r>
      <w:r>
        <w:rPr>
          <w:rFonts w:ascii="Times New Roman" w:hAnsi="Times New Roman" w:cs="Times New Roman"/>
          <w:sz w:val="28"/>
          <w:szCs w:val="28"/>
          <w:lang w:val="az-Latn-AZ"/>
        </w:rPr>
        <w:t xml:space="preserve"> bir qədər texniki belə hesablanır:</w:t>
      </w:r>
    </w:p>
    <w:p w:rsidR="00243810" w:rsidRDefault="00243810" w:rsidP="006752DC">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122016">
        <w:rPr>
          <w:rFonts w:ascii="Times New Roman" w:hAnsi="Times New Roman" w:cs="Times New Roman"/>
          <w:position w:val="-34"/>
          <w:sz w:val="28"/>
          <w:szCs w:val="28"/>
          <w:lang w:val="az-Latn-AZ"/>
        </w:rPr>
        <w:object w:dxaOrig="2220" w:dyaOrig="720">
          <v:shape id="_x0000_i1075" type="#_x0000_t75" style="width:110.75pt;height:36pt" o:ole="">
            <v:imagedata r:id="rId102" o:title=""/>
          </v:shape>
          <o:OLEObject Type="Embed" ProgID="Equation.3" ShapeID="_x0000_i1075" DrawAspect="Content" ObjectID="_1512823493" r:id="rId103"/>
        </w:object>
      </w:r>
      <w:r>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(10)</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Burada keyfiyət səviyyəsi qiymətləndirilən məmulatın  müəyyən edilməsi normativ istifadə müddətindən asılı olaraq E</w:t>
      </w:r>
      <w:r>
        <w:rPr>
          <w:rFonts w:ascii="Times New Roman" w:hAnsi="Times New Roman" w:cs="Times New Roman"/>
          <w:sz w:val="28"/>
          <w:szCs w:val="28"/>
          <w:vertAlign w:val="subscript"/>
          <w:lang w:val="az-Latn-AZ"/>
        </w:rPr>
        <w:t>n</w:t>
      </w:r>
      <w:r>
        <w:rPr>
          <w:rFonts w:ascii="Times New Roman" w:hAnsi="Times New Roman" w:cs="Times New Roman"/>
          <w:sz w:val="28"/>
          <w:szCs w:val="28"/>
          <w:lang w:val="az-Latn-AZ"/>
        </w:rPr>
        <w:t xml:space="preserve"> əmsalının qiyməti qəbul edilir.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Misal 1. Dağ-mədən sənayesindən istifadə olunan QST əzici dəyirmanın keyfiyyət səviyyəsinin qarışıq metodla təyin etmək tələb olunur. Keyfiyyət səviyyəsini qiymətlənüçün əzicinin ilkin göstəriciləri cədvəl 4-də verilir.</w:t>
      </w:r>
    </w:p>
    <w:p w:rsidR="00243810" w:rsidRDefault="00243810" w:rsidP="00231441">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Cədvəl 4-də verilmiş ilk 8 göstərici aşağıdakı düstura inteqral göstərici kimi birləşdirilə bilər.</w:t>
      </w:r>
    </w:p>
    <w:p w:rsidR="00243810" w:rsidRDefault="00243810" w:rsidP="006752DC">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 </w:t>
      </w:r>
      <w:r w:rsidRPr="008D0544">
        <w:rPr>
          <w:rFonts w:ascii="Times New Roman" w:hAnsi="Times New Roman" w:cs="Times New Roman"/>
          <w:position w:val="-30"/>
          <w:sz w:val="28"/>
          <w:szCs w:val="28"/>
          <w:lang w:val="az-Latn-AZ"/>
        </w:rPr>
        <w:object w:dxaOrig="2640" w:dyaOrig="720">
          <v:shape id="_x0000_i1076" type="#_x0000_t75" style="width:131.55pt;height:36pt" o:ole="">
            <v:imagedata r:id="rId104" o:title=""/>
          </v:shape>
          <o:OLEObject Type="Embed" ProgID="Equation.3" ShapeID="_x0000_i1076" DrawAspect="Content" ObjectID="_1512823494" r:id="rId105"/>
        </w:objec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Cədvəl 4</w:t>
      </w:r>
    </w:p>
    <w:p w:rsidR="00243810" w:rsidRPr="007154A4" w:rsidRDefault="00243810" w:rsidP="00C37722">
      <w:pPr>
        <w:spacing w:after="0" w:line="360" w:lineRule="auto"/>
        <w:ind w:firstLine="709"/>
        <w:jc w:val="both"/>
        <w:rPr>
          <w:rFonts w:ascii="Times New Roman" w:hAnsi="Times New Roman" w:cs="Times New Roman"/>
          <w:sz w:val="2"/>
          <w:szCs w:val="28"/>
          <w:lang w:val="az-Latn-AZ"/>
        </w:rPr>
      </w:pP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          Əzicinin keyfiyyət göstəriciləri</w:t>
      </w:r>
    </w:p>
    <w:tbl>
      <w:tblPr>
        <w:tblStyle w:val="a8"/>
        <w:tblW w:w="9606" w:type="dxa"/>
        <w:tblLayout w:type="fixed"/>
        <w:tblLook w:val="04A0"/>
      </w:tblPr>
      <w:tblGrid>
        <w:gridCol w:w="675"/>
        <w:gridCol w:w="4395"/>
        <w:gridCol w:w="1275"/>
        <w:gridCol w:w="1134"/>
        <w:gridCol w:w="1134"/>
        <w:gridCol w:w="993"/>
      </w:tblGrid>
      <w:tr w:rsidR="00243810" w:rsidRPr="008D0544" w:rsidTr="006752DC">
        <w:trPr>
          <w:trHeight w:val="196"/>
        </w:trPr>
        <w:tc>
          <w:tcPr>
            <w:tcW w:w="675" w:type="dxa"/>
            <w:vMerge w:val="restart"/>
          </w:tcPr>
          <w:p w:rsidR="00243810" w:rsidRPr="00231441" w:rsidRDefault="00231441" w:rsidP="00231441">
            <w:pPr>
              <w:ind w:left="-142" w:right="-108" w:firstLine="851"/>
              <w:jc w:val="center"/>
              <w:rPr>
                <w:rFonts w:ascii="Times New Roman" w:eastAsia="MS Mincho" w:hAnsi="Times New Roman" w:cs="Times New Roman"/>
                <w:szCs w:val="24"/>
                <w:lang w:val="az-Latn-AZ" w:eastAsia="ja-JP"/>
              </w:rPr>
            </w:pPr>
            <w:r w:rsidRPr="00231441">
              <w:rPr>
                <w:rFonts w:ascii="Times New Roman" w:eastAsia="MS Mincho" w:hAnsi="Times New Roman" w:cs="Times New Roman"/>
                <w:szCs w:val="24"/>
                <w:lang w:val="az-Latn-AZ" w:eastAsia="ja-JP"/>
              </w:rPr>
              <w:t>S</w:t>
            </w:r>
            <w:r>
              <w:rPr>
                <w:rFonts w:ascii="Times New Roman" w:eastAsia="MS Mincho" w:hAnsi="Times New Roman" w:cs="Times New Roman"/>
                <w:szCs w:val="24"/>
                <w:lang w:val="az-Latn-AZ" w:eastAsia="ja-JP"/>
              </w:rPr>
              <w:t xml:space="preserve"> Sı</w:t>
            </w:r>
            <w:r w:rsidR="00243810" w:rsidRPr="00231441">
              <w:rPr>
                <w:rFonts w:ascii="Times New Roman" w:eastAsia="MS Mincho" w:hAnsi="Times New Roman" w:cs="Times New Roman"/>
                <w:szCs w:val="24"/>
                <w:lang w:val="az-Latn-AZ" w:eastAsia="ja-JP"/>
              </w:rPr>
              <w:t>ra</w:t>
            </w:r>
            <w:r w:rsidR="00243810" w:rsidRPr="00231441">
              <w:rPr>
                <w:rFonts w:ascii="Times New Roman" w:eastAsia="MS Mincho" w:hAnsi="Times New Roman" w:cs="Times New Roman"/>
                <w:szCs w:val="24"/>
                <w:lang w:eastAsia="ja-JP"/>
              </w:rPr>
              <w:t>№</w:t>
            </w:r>
          </w:p>
        </w:tc>
        <w:tc>
          <w:tcPr>
            <w:tcW w:w="4395" w:type="dxa"/>
            <w:vMerge w:val="restart"/>
          </w:tcPr>
          <w:p w:rsidR="00243810" w:rsidRPr="00231441" w:rsidRDefault="00243810" w:rsidP="00231441">
            <w:pPr>
              <w:jc w:val="both"/>
              <w:rPr>
                <w:rFonts w:ascii="Times New Roman" w:hAnsi="Times New Roman" w:cs="Times New Roman"/>
                <w:szCs w:val="24"/>
                <w:lang w:val="az-Latn-AZ"/>
              </w:rPr>
            </w:pPr>
            <w:r w:rsidRPr="00231441">
              <w:rPr>
                <w:rFonts w:ascii="Times New Roman" w:hAnsi="Times New Roman" w:cs="Times New Roman"/>
                <w:szCs w:val="24"/>
                <w:lang w:val="az-Latn-AZ"/>
              </w:rPr>
              <w:t>Göstəricilərin adı ölçü vahidi</w:t>
            </w:r>
          </w:p>
        </w:tc>
        <w:tc>
          <w:tcPr>
            <w:tcW w:w="1275" w:type="dxa"/>
            <w:vMerge w:val="restart"/>
          </w:tcPr>
          <w:p w:rsidR="00243810" w:rsidRPr="00231441" w:rsidRDefault="00243810" w:rsidP="00231441">
            <w:pPr>
              <w:jc w:val="both"/>
              <w:rPr>
                <w:rFonts w:ascii="Times New Roman" w:hAnsi="Times New Roman" w:cs="Times New Roman"/>
                <w:szCs w:val="24"/>
                <w:lang w:val="az-Latn-AZ"/>
              </w:rPr>
            </w:pPr>
            <w:r w:rsidRPr="00231441">
              <w:rPr>
                <w:rFonts w:ascii="Times New Roman" w:hAnsi="Times New Roman" w:cs="Times New Roman"/>
                <w:szCs w:val="24"/>
                <w:lang w:val="az-Latn-AZ"/>
              </w:rPr>
              <w:t xml:space="preserve">Işarəsi </w:t>
            </w:r>
          </w:p>
        </w:tc>
        <w:tc>
          <w:tcPr>
            <w:tcW w:w="2268" w:type="dxa"/>
            <w:gridSpan w:val="2"/>
            <w:tcBorders>
              <w:bottom w:val="single" w:sz="4" w:space="0" w:color="auto"/>
            </w:tcBorders>
          </w:tcPr>
          <w:p w:rsidR="00243810" w:rsidRPr="00231441" w:rsidRDefault="00243810" w:rsidP="00231441">
            <w:pPr>
              <w:jc w:val="center"/>
              <w:rPr>
                <w:rFonts w:ascii="Times New Roman" w:hAnsi="Times New Roman" w:cs="Times New Roman"/>
                <w:szCs w:val="24"/>
                <w:lang w:val="az-Latn-AZ"/>
              </w:rPr>
            </w:pPr>
            <w:r w:rsidRPr="00231441">
              <w:rPr>
                <w:rFonts w:ascii="Times New Roman" w:hAnsi="Times New Roman" w:cs="Times New Roman"/>
                <w:szCs w:val="24"/>
                <w:lang w:val="az-Latn-AZ"/>
              </w:rPr>
              <w:t>Göstəricilərin qiyməti</w:t>
            </w:r>
          </w:p>
        </w:tc>
        <w:tc>
          <w:tcPr>
            <w:tcW w:w="993" w:type="dxa"/>
            <w:vMerge w:val="restart"/>
          </w:tcPr>
          <w:p w:rsidR="00243810" w:rsidRPr="00231441" w:rsidRDefault="00243810" w:rsidP="00231441">
            <w:pPr>
              <w:jc w:val="center"/>
              <w:rPr>
                <w:rFonts w:ascii="Times New Roman" w:hAnsi="Times New Roman" w:cs="Times New Roman"/>
                <w:szCs w:val="24"/>
                <w:lang w:val="az-Latn-AZ"/>
              </w:rPr>
            </w:pPr>
            <w:r w:rsidRPr="00231441">
              <w:rPr>
                <w:rFonts w:ascii="Times New Roman" w:hAnsi="Times New Roman" w:cs="Times New Roman"/>
                <w:szCs w:val="24"/>
                <w:lang w:val="az-Latn-AZ"/>
              </w:rPr>
              <w:t>Nisbi göstəricilər  q</w:t>
            </w:r>
          </w:p>
        </w:tc>
      </w:tr>
      <w:tr w:rsidR="00243810" w:rsidRPr="008D0544" w:rsidTr="006752DC">
        <w:trPr>
          <w:trHeight w:val="593"/>
        </w:trPr>
        <w:tc>
          <w:tcPr>
            <w:tcW w:w="675" w:type="dxa"/>
            <w:vMerge/>
          </w:tcPr>
          <w:p w:rsidR="00243810" w:rsidRPr="00231441" w:rsidRDefault="00243810" w:rsidP="00231441">
            <w:pPr>
              <w:ind w:left="-142" w:right="-108" w:firstLine="851"/>
              <w:jc w:val="center"/>
              <w:rPr>
                <w:rFonts w:ascii="Times New Roman" w:eastAsia="MS Mincho" w:hAnsi="Times New Roman" w:cs="Times New Roman"/>
                <w:szCs w:val="24"/>
                <w:lang w:val="az-Latn-AZ" w:eastAsia="ja-JP"/>
              </w:rPr>
            </w:pPr>
          </w:p>
        </w:tc>
        <w:tc>
          <w:tcPr>
            <w:tcW w:w="4395" w:type="dxa"/>
            <w:vMerge/>
          </w:tcPr>
          <w:p w:rsidR="00243810" w:rsidRPr="00231441" w:rsidRDefault="00243810" w:rsidP="00231441">
            <w:pPr>
              <w:jc w:val="both"/>
              <w:rPr>
                <w:rFonts w:ascii="Times New Roman" w:hAnsi="Times New Roman" w:cs="Times New Roman"/>
                <w:szCs w:val="24"/>
                <w:lang w:val="az-Latn-AZ"/>
              </w:rPr>
            </w:pPr>
          </w:p>
        </w:tc>
        <w:tc>
          <w:tcPr>
            <w:tcW w:w="1275" w:type="dxa"/>
            <w:vMerge/>
          </w:tcPr>
          <w:p w:rsidR="00243810" w:rsidRPr="00231441" w:rsidRDefault="00243810" w:rsidP="00231441">
            <w:pPr>
              <w:jc w:val="both"/>
              <w:rPr>
                <w:rFonts w:ascii="Times New Roman" w:hAnsi="Times New Roman" w:cs="Times New Roman"/>
                <w:szCs w:val="24"/>
                <w:lang w:val="az-Latn-AZ"/>
              </w:rPr>
            </w:pPr>
          </w:p>
        </w:tc>
        <w:tc>
          <w:tcPr>
            <w:tcW w:w="1134" w:type="dxa"/>
            <w:tcBorders>
              <w:top w:val="single" w:sz="4" w:space="0" w:color="auto"/>
              <w:right w:val="single" w:sz="4" w:space="0" w:color="auto"/>
            </w:tcBorders>
          </w:tcPr>
          <w:p w:rsidR="00243810" w:rsidRPr="00231441" w:rsidRDefault="00243810" w:rsidP="00231441">
            <w:pPr>
              <w:jc w:val="both"/>
              <w:rPr>
                <w:rFonts w:ascii="Times New Roman" w:hAnsi="Times New Roman" w:cs="Times New Roman"/>
                <w:szCs w:val="24"/>
                <w:lang w:val="az-Latn-AZ"/>
              </w:rPr>
            </w:pPr>
            <w:r w:rsidRPr="00231441">
              <w:rPr>
                <w:rFonts w:ascii="Times New Roman" w:hAnsi="Times New Roman" w:cs="Times New Roman"/>
                <w:szCs w:val="24"/>
                <w:lang w:val="az-Latn-AZ"/>
              </w:rPr>
              <w:t>QSL əzicisi</w:t>
            </w:r>
          </w:p>
        </w:tc>
        <w:tc>
          <w:tcPr>
            <w:tcW w:w="1134" w:type="dxa"/>
            <w:tcBorders>
              <w:top w:val="single" w:sz="4" w:space="0" w:color="auto"/>
              <w:left w:val="single" w:sz="4" w:space="0" w:color="auto"/>
            </w:tcBorders>
          </w:tcPr>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Baza nümunəsi</w:t>
            </w:r>
          </w:p>
        </w:tc>
        <w:tc>
          <w:tcPr>
            <w:tcW w:w="993" w:type="dxa"/>
            <w:vMerge/>
          </w:tcPr>
          <w:p w:rsidR="00243810" w:rsidRPr="00231441" w:rsidRDefault="00243810" w:rsidP="00231441">
            <w:pPr>
              <w:jc w:val="both"/>
              <w:rPr>
                <w:rFonts w:ascii="Times New Roman" w:hAnsi="Times New Roman" w:cs="Times New Roman"/>
                <w:szCs w:val="24"/>
                <w:lang w:val="az-Latn-AZ"/>
              </w:rPr>
            </w:pPr>
          </w:p>
        </w:tc>
      </w:tr>
      <w:tr w:rsidR="00243810" w:rsidRPr="008D0544" w:rsidTr="006752DC">
        <w:trPr>
          <w:trHeight w:val="962"/>
        </w:trPr>
        <w:tc>
          <w:tcPr>
            <w:tcW w:w="675" w:type="dxa"/>
            <w:tcBorders>
              <w:bottom w:val="nil"/>
              <w:right w:val="single" w:sz="4" w:space="0" w:color="auto"/>
            </w:tcBorders>
          </w:tcPr>
          <w:p w:rsidR="00243810" w:rsidRPr="00231441" w:rsidRDefault="00243810" w:rsidP="006752DC">
            <w:pPr>
              <w:ind w:left="-993" w:right="-108" w:firstLine="851"/>
              <w:jc w:val="center"/>
              <w:rPr>
                <w:rFonts w:ascii="Times New Roman" w:hAnsi="Times New Roman" w:cs="Times New Roman"/>
                <w:szCs w:val="24"/>
                <w:lang w:val="az-Latn-AZ"/>
              </w:rPr>
            </w:pPr>
            <w:r w:rsidRPr="00231441">
              <w:rPr>
                <w:rFonts w:ascii="Times New Roman" w:hAnsi="Times New Roman" w:cs="Times New Roman"/>
                <w:szCs w:val="24"/>
                <w:lang w:val="az-Latn-AZ"/>
              </w:rPr>
              <w:t>1</w:t>
            </w:r>
          </w:p>
          <w:p w:rsidR="00243810" w:rsidRPr="00231441" w:rsidRDefault="00243810" w:rsidP="006752DC">
            <w:pPr>
              <w:ind w:left="-993" w:right="-108" w:firstLine="851"/>
              <w:jc w:val="center"/>
              <w:rPr>
                <w:rFonts w:ascii="Times New Roman" w:hAnsi="Times New Roman" w:cs="Times New Roman"/>
                <w:szCs w:val="24"/>
                <w:lang w:val="az-Latn-AZ"/>
              </w:rPr>
            </w:pPr>
            <w:r w:rsidRPr="00231441">
              <w:rPr>
                <w:rFonts w:ascii="Times New Roman" w:hAnsi="Times New Roman" w:cs="Times New Roman"/>
                <w:szCs w:val="24"/>
                <w:lang w:val="az-Latn-AZ"/>
              </w:rPr>
              <w:t>2</w:t>
            </w:r>
          </w:p>
          <w:p w:rsidR="00243810" w:rsidRPr="00231441" w:rsidRDefault="00243810" w:rsidP="006752DC">
            <w:pPr>
              <w:ind w:left="-993" w:right="-108" w:firstLine="851"/>
              <w:jc w:val="center"/>
              <w:rPr>
                <w:rFonts w:ascii="Times New Roman" w:hAnsi="Times New Roman" w:cs="Times New Roman"/>
                <w:szCs w:val="24"/>
                <w:lang w:val="az-Latn-AZ"/>
              </w:rPr>
            </w:pPr>
            <w:r w:rsidRPr="00231441">
              <w:rPr>
                <w:rFonts w:ascii="Times New Roman" w:hAnsi="Times New Roman" w:cs="Times New Roman"/>
                <w:szCs w:val="24"/>
                <w:lang w:val="az-Latn-AZ"/>
              </w:rPr>
              <w:t>3</w:t>
            </w:r>
          </w:p>
          <w:p w:rsidR="00243810" w:rsidRPr="00231441" w:rsidRDefault="00243810" w:rsidP="006752DC">
            <w:pPr>
              <w:ind w:left="-993" w:right="-108" w:firstLine="851"/>
              <w:jc w:val="center"/>
              <w:rPr>
                <w:rFonts w:ascii="Times New Roman" w:hAnsi="Times New Roman" w:cs="Times New Roman"/>
                <w:szCs w:val="24"/>
                <w:lang w:val="az-Latn-AZ"/>
              </w:rPr>
            </w:pPr>
            <w:r w:rsidRPr="00231441">
              <w:rPr>
                <w:rFonts w:ascii="Times New Roman" w:hAnsi="Times New Roman" w:cs="Times New Roman"/>
                <w:szCs w:val="24"/>
                <w:lang w:val="az-Latn-AZ"/>
              </w:rPr>
              <w:t>4</w:t>
            </w:r>
          </w:p>
          <w:p w:rsidR="00243810" w:rsidRPr="00231441" w:rsidRDefault="00243810" w:rsidP="006752DC">
            <w:pPr>
              <w:ind w:left="-993" w:right="-108" w:firstLine="851"/>
              <w:jc w:val="center"/>
              <w:rPr>
                <w:rFonts w:ascii="Times New Roman" w:hAnsi="Times New Roman" w:cs="Times New Roman"/>
                <w:szCs w:val="24"/>
                <w:lang w:val="az-Latn-AZ"/>
              </w:rPr>
            </w:pPr>
            <w:r w:rsidRPr="00231441">
              <w:rPr>
                <w:rFonts w:ascii="Times New Roman" w:hAnsi="Times New Roman" w:cs="Times New Roman"/>
                <w:szCs w:val="24"/>
                <w:lang w:val="az-Latn-AZ"/>
              </w:rPr>
              <w:t>5</w:t>
            </w:r>
          </w:p>
          <w:p w:rsidR="00243810" w:rsidRPr="00231441" w:rsidRDefault="00243810" w:rsidP="006752DC">
            <w:pPr>
              <w:ind w:left="-993" w:right="-108" w:firstLine="851"/>
              <w:jc w:val="center"/>
              <w:rPr>
                <w:rFonts w:ascii="Times New Roman" w:hAnsi="Times New Roman" w:cs="Times New Roman"/>
                <w:szCs w:val="24"/>
                <w:lang w:val="az-Latn-AZ"/>
              </w:rPr>
            </w:pPr>
            <w:r w:rsidRPr="00231441">
              <w:rPr>
                <w:rFonts w:ascii="Times New Roman" w:hAnsi="Times New Roman" w:cs="Times New Roman"/>
                <w:szCs w:val="24"/>
                <w:lang w:val="az-Latn-AZ"/>
              </w:rPr>
              <w:t>6</w:t>
            </w:r>
          </w:p>
          <w:p w:rsidR="00243810" w:rsidRPr="00231441" w:rsidRDefault="00243810" w:rsidP="006752DC">
            <w:pPr>
              <w:ind w:left="-993" w:right="-108" w:firstLine="851"/>
              <w:jc w:val="center"/>
              <w:rPr>
                <w:rFonts w:ascii="Times New Roman" w:hAnsi="Times New Roman" w:cs="Times New Roman"/>
                <w:szCs w:val="24"/>
                <w:lang w:val="az-Latn-AZ"/>
              </w:rPr>
            </w:pPr>
            <w:r w:rsidRPr="00231441">
              <w:rPr>
                <w:rFonts w:ascii="Times New Roman" w:hAnsi="Times New Roman" w:cs="Times New Roman"/>
                <w:szCs w:val="24"/>
                <w:lang w:val="az-Latn-AZ"/>
              </w:rPr>
              <w:t>7</w:t>
            </w:r>
          </w:p>
          <w:p w:rsidR="00243810" w:rsidRPr="00231441" w:rsidRDefault="00243810" w:rsidP="006752DC">
            <w:pPr>
              <w:ind w:left="-993" w:right="-108" w:firstLine="851"/>
              <w:jc w:val="center"/>
              <w:rPr>
                <w:rFonts w:ascii="Times New Roman" w:hAnsi="Times New Roman" w:cs="Times New Roman"/>
                <w:szCs w:val="24"/>
                <w:lang w:val="az-Latn-AZ"/>
              </w:rPr>
            </w:pPr>
            <w:r w:rsidRPr="00231441">
              <w:rPr>
                <w:rFonts w:ascii="Times New Roman" w:hAnsi="Times New Roman" w:cs="Times New Roman"/>
                <w:szCs w:val="24"/>
                <w:lang w:val="az-Latn-AZ"/>
              </w:rPr>
              <w:t>8</w:t>
            </w:r>
          </w:p>
          <w:p w:rsidR="00243810" w:rsidRPr="00231441" w:rsidRDefault="00243810" w:rsidP="006752DC">
            <w:pPr>
              <w:ind w:left="-993" w:right="-108" w:firstLine="851"/>
              <w:jc w:val="center"/>
              <w:rPr>
                <w:rFonts w:ascii="Times New Roman" w:hAnsi="Times New Roman" w:cs="Times New Roman"/>
                <w:szCs w:val="24"/>
                <w:lang w:val="az-Latn-AZ"/>
              </w:rPr>
            </w:pPr>
            <w:r w:rsidRPr="00231441">
              <w:rPr>
                <w:rFonts w:ascii="Times New Roman" w:hAnsi="Times New Roman" w:cs="Times New Roman"/>
                <w:szCs w:val="24"/>
                <w:lang w:val="az-Latn-AZ"/>
              </w:rPr>
              <w:t>9</w:t>
            </w:r>
          </w:p>
          <w:p w:rsidR="00243810" w:rsidRPr="00231441" w:rsidRDefault="00243810" w:rsidP="006752DC">
            <w:pPr>
              <w:ind w:left="-993" w:right="-108" w:firstLine="851"/>
              <w:jc w:val="center"/>
              <w:rPr>
                <w:rFonts w:ascii="Times New Roman" w:hAnsi="Times New Roman" w:cs="Times New Roman"/>
                <w:szCs w:val="24"/>
                <w:lang w:val="az-Latn-AZ"/>
              </w:rPr>
            </w:pPr>
            <w:r w:rsidRPr="00231441">
              <w:rPr>
                <w:rFonts w:ascii="Times New Roman" w:hAnsi="Times New Roman" w:cs="Times New Roman"/>
                <w:szCs w:val="24"/>
                <w:lang w:val="az-Latn-AZ"/>
              </w:rPr>
              <w:t>10</w:t>
            </w:r>
          </w:p>
        </w:tc>
        <w:tc>
          <w:tcPr>
            <w:tcW w:w="4395" w:type="dxa"/>
            <w:tcBorders>
              <w:left w:val="single" w:sz="4" w:space="0" w:color="auto"/>
              <w:bottom w:val="nil"/>
              <w:right w:val="single" w:sz="4" w:space="0" w:color="auto"/>
            </w:tcBorders>
          </w:tcPr>
          <w:p w:rsidR="00243810" w:rsidRPr="00231441" w:rsidRDefault="00243810" w:rsidP="006752DC">
            <w:pPr>
              <w:jc w:val="both"/>
              <w:rPr>
                <w:rFonts w:ascii="Times New Roman" w:hAnsi="Times New Roman" w:cs="Times New Roman"/>
                <w:szCs w:val="24"/>
                <w:lang w:val="az-Latn-AZ"/>
              </w:rPr>
            </w:pPr>
            <w:r w:rsidRPr="00231441">
              <w:rPr>
                <w:rFonts w:ascii="Times New Roman" w:hAnsi="Times New Roman" w:cs="Times New Roman"/>
                <w:szCs w:val="24"/>
                <w:lang w:val="az-Latn-AZ"/>
              </w:rPr>
              <w:t>Məhsuldarlıq, t\s</w:t>
            </w:r>
          </w:p>
          <w:p w:rsidR="00243810" w:rsidRPr="00231441" w:rsidRDefault="00243810" w:rsidP="006752DC">
            <w:pPr>
              <w:jc w:val="both"/>
              <w:rPr>
                <w:rFonts w:ascii="Times New Roman" w:hAnsi="Times New Roman" w:cs="Times New Roman"/>
                <w:szCs w:val="24"/>
                <w:lang w:val="az-Latn-AZ"/>
              </w:rPr>
            </w:pPr>
            <w:r w:rsidRPr="00231441">
              <w:rPr>
                <w:rFonts w:ascii="Times New Roman" w:hAnsi="Times New Roman" w:cs="Times New Roman"/>
                <w:szCs w:val="24"/>
                <w:lang w:val="az-Latn-AZ"/>
              </w:rPr>
              <w:t>Birinci əsaslı təkirədək xidmət müdddəti, ay</w:t>
            </w:r>
          </w:p>
          <w:p w:rsidR="00243810" w:rsidRPr="00231441" w:rsidRDefault="00243810" w:rsidP="006752DC">
            <w:pPr>
              <w:jc w:val="both"/>
              <w:rPr>
                <w:rFonts w:ascii="Times New Roman" w:hAnsi="Times New Roman" w:cs="Times New Roman"/>
                <w:szCs w:val="24"/>
                <w:lang w:val="az-Latn-AZ"/>
              </w:rPr>
            </w:pPr>
            <w:r w:rsidRPr="00231441">
              <w:rPr>
                <w:rFonts w:ascii="Times New Roman" w:hAnsi="Times New Roman" w:cs="Times New Roman"/>
                <w:szCs w:val="24"/>
                <w:lang w:val="az-Latn-AZ"/>
              </w:rPr>
              <w:t>Imtinayədək işləmə müd\s</w:t>
            </w:r>
          </w:p>
          <w:p w:rsidR="00243810" w:rsidRPr="00231441" w:rsidRDefault="00243810" w:rsidP="006752DC">
            <w:pPr>
              <w:jc w:val="both"/>
              <w:rPr>
                <w:rFonts w:ascii="Times New Roman" w:hAnsi="Times New Roman" w:cs="Times New Roman"/>
                <w:szCs w:val="24"/>
                <w:lang w:val="az-Latn-AZ"/>
              </w:rPr>
            </w:pPr>
            <w:r w:rsidRPr="00231441">
              <w:rPr>
                <w:rFonts w:ascii="Times New Roman" w:hAnsi="Times New Roman" w:cs="Times New Roman"/>
                <w:szCs w:val="24"/>
                <w:lang w:val="az-Latn-AZ"/>
              </w:rPr>
              <w:t>Orta bərpa müddəti, saat</w:t>
            </w:r>
          </w:p>
          <w:p w:rsidR="00243810" w:rsidRPr="00231441" w:rsidRDefault="00243810" w:rsidP="006752DC">
            <w:pPr>
              <w:jc w:val="both"/>
              <w:rPr>
                <w:rFonts w:ascii="Times New Roman" w:hAnsi="Times New Roman" w:cs="Times New Roman"/>
                <w:szCs w:val="24"/>
                <w:lang w:val="az-Latn-AZ"/>
              </w:rPr>
            </w:pPr>
            <w:r w:rsidRPr="00231441">
              <w:rPr>
                <w:rFonts w:ascii="Times New Roman" w:hAnsi="Times New Roman" w:cs="Times New Roman"/>
                <w:szCs w:val="24"/>
                <w:lang w:val="az-Latn-AZ"/>
              </w:rPr>
              <w:t>Texniki istifadə əmsalı</w:t>
            </w:r>
          </w:p>
          <w:p w:rsidR="00243810" w:rsidRPr="00231441" w:rsidRDefault="00243810" w:rsidP="006752DC">
            <w:pPr>
              <w:jc w:val="both"/>
              <w:rPr>
                <w:rFonts w:ascii="Times New Roman" w:hAnsi="Times New Roman" w:cs="Times New Roman"/>
                <w:szCs w:val="24"/>
                <w:lang w:val="az-Latn-AZ"/>
              </w:rPr>
            </w:pPr>
            <w:r w:rsidRPr="00231441">
              <w:rPr>
                <w:rFonts w:ascii="Times New Roman" w:hAnsi="Times New Roman" w:cs="Times New Roman"/>
                <w:szCs w:val="24"/>
                <w:lang w:val="az-Latn-AZ"/>
              </w:rPr>
              <w:t>Topdansatış qiymət, m</w:t>
            </w:r>
          </w:p>
          <w:p w:rsidR="00243810" w:rsidRPr="00231441" w:rsidRDefault="00243810" w:rsidP="006752DC">
            <w:pPr>
              <w:jc w:val="both"/>
              <w:rPr>
                <w:rFonts w:ascii="Times New Roman" w:hAnsi="Times New Roman" w:cs="Times New Roman"/>
                <w:szCs w:val="24"/>
                <w:lang w:val="az-Latn-AZ"/>
              </w:rPr>
            </w:pPr>
            <w:r w:rsidRPr="00231441">
              <w:rPr>
                <w:rFonts w:ascii="Times New Roman" w:hAnsi="Times New Roman" w:cs="Times New Roman"/>
                <w:szCs w:val="24"/>
                <w:lang w:val="az-Latn-AZ"/>
              </w:rPr>
              <w:t>Bi</w:t>
            </w:r>
            <w:r w:rsidR="006752DC">
              <w:rPr>
                <w:rFonts w:ascii="Times New Roman" w:hAnsi="Times New Roman" w:cs="Times New Roman"/>
                <w:szCs w:val="24"/>
                <w:lang w:val="az-Latn-AZ"/>
              </w:rPr>
              <w:t>r</w:t>
            </w:r>
            <w:r w:rsidRPr="00231441">
              <w:rPr>
                <w:rFonts w:ascii="Times New Roman" w:hAnsi="Times New Roman" w:cs="Times New Roman"/>
                <w:szCs w:val="24"/>
                <w:lang w:val="az-Latn-AZ"/>
              </w:rPr>
              <w:t xml:space="preserve"> saat istismarınorta dəyəri, manat</w:t>
            </w:r>
          </w:p>
          <w:p w:rsidR="00243810" w:rsidRPr="00231441" w:rsidRDefault="00243810" w:rsidP="006752DC">
            <w:pPr>
              <w:jc w:val="both"/>
              <w:rPr>
                <w:rFonts w:ascii="Times New Roman" w:hAnsi="Times New Roman" w:cs="Times New Roman"/>
                <w:szCs w:val="24"/>
                <w:lang w:val="az-Latn-AZ"/>
              </w:rPr>
            </w:pPr>
            <w:r w:rsidRPr="00231441">
              <w:rPr>
                <w:rFonts w:ascii="Times New Roman" w:hAnsi="Times New Roman" w:cs="Times New Roman"/>
                <w:szCs w:val="24"/>
                <w:lang w:val="az-Latn-AZ"/>
              </w:rPr>
              <w:t>Tənizə görə baş dayanmanın saatının dəyərini</w:t>
            </w:r>
          </w:p>
          <w:p w:rsidR="00243810" w:rsidRPr="00231441" w:rsidRDefault="00243810" w:rsidP="006752DC">
            <w:pPr>
              <w:jc w:val="both"/>
              <w:rPr>
                <w:rFonts w:ascii="Times New Roman" w:hAnsi="Times New Roman" w:cs="Times New Roman"/>
                <w:szCs w:val="24"/>
                <w:lang w:val="az-Latn-AZ"/>
              </w:rPr>
            </w:pPr>
            <w:r w:rsidRPr="00231441">
              <w:rPr>
                <w:rFonts w:ascii="Times New Roman" w:hAnsi="Times New Roman" w:cs="Times New Roman"/>
                <w:szCs w:val="24"/>
                <w:lang w:val="az-Latn-AZ"/>
              </w:rPr>
              <w:t>Səpilmə səfhinin sahəsi</w:t>
            </w:r>
          </w:p>
          <w:p w:rsidR="00243810" w:rsidRPr="00231441" w:rsidRDefault="00243810" w:rsidP="006752DC">
            <w:pPr>
              <w:jc w:val="both"/>
              <w:rPr>
                <w:rFonts w:ascii="Times New Roman" w:hAnsi="Times New Roman" w:cs="Times New Roman"/>
                <w:szCs w:val="24"/>
                <w:lang w:val="az-Latn-AZ"/>
              </w:rPr>
            </w:pPr>
            <w:r w:rsidRPr="00231441">
              <w:rPr>
                <w:rFonts w:ascii="Times New Roman" w:hAnsi="Times New Roman" w:cs="Times New Roman"/>
                <w:szCs w:val="24"/>
                <w:lang w:val="az-Latn-AZ"/>
              </w:rPr>
              <w:t>Səs kuy əmsalı dB buramla bitən k=90dB</w:t>
            </w:r>
          </w:p>
        </w:tc>
        <w:tc>
          <w:tcPr>
            <w:tcW w:w="1275" w:type="dxa"/>
            <w:tcBorders>
              <w:left w:val="single" w:sz="4" w:space="0" w:color="auto"/>
              <w:bottom w:val="nil"/>
              <w:right w:val="single" w:sz="4" w:space="0" w:color="auto"/>
            </w:tcBorders>
          </w:tcPr>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N</w:t>
            </w:r>
          </w:p>
          <w:p w:rsidR="00243810" w:rsidRPr="00231441" w:rsidRDefault="00243810" w:rsidP="006752DC">
            <w:pPr>
              <w:jc w:val="center"/>
              <w:rPr>
                <w:rFonts w:ascii="Times New Roman" w:hAnsi="Times New Roman" w:cs="Times New Roman"/>
                <w:szCs w:val="24"/>
                <w:vertAlign w:val="subscript"/>
                <w:lang w:val="az-Latn-AZ"/>
              </w:rPr>
            </w:pPr>
            <w:r w:rsidRPr="00231441">
              <w:rPr>
                <w:rFonts w:ascii="Times New Roman" w:hAnsi="Times New Roman" w:cs="Times New Roman"/>
                <w:szCs w:val="24"/>
                <w:lang w:val="az-Latn-AZ"/>
              </w:rPr>
              <w:t>T</w:t>
            </w:r>
            <w:r w:rsidRPr="00231441">
              <w:rPr>
                <w:rFonts w:ascii="Times New Roman" w:hAnsi="Times New Roman" w:cs="Times New Roman"/>
                <w:szCs w:val="24"/>
                <w:vertAlign w:val="subscript"/>
                <w:lang w:val="az-Latn-AZ"/>
              </w:rPr>
              <w:t>o</w:t>
            </w:r>
          </w:p>
          <w:p w:rsidR="00243810" w:rsidRPr="00231441" w:rsidRDefault="00243810" w:rsidP="006752DC">
            <w:pPr>
              <w:rPr>
                <w:rFonts w:ascii="Times New Roman" w:hAnsi="Times New Roman" w:cs="Times New Roman"/>
                <w:szCs w:val="24"/>
                <w:vertAlign w:val="subscript"/>
                <w:lang w:val="az-Latn-AZ"/>
              </w:rPr>
            </w:pPr>
            <w:r w:rsidRPr="00231441">
              <w:rPr>
                <w:rFonts w:ascii="Times New Roman" w:hAnsi="Times New Roman" w:cs="Times New Roman"/>
                <w:szCs w:val="24"/>
                <w:lang w:val="az-Latn-AZ"/>
              </w:rPr>
              <w:t xml:space="preserve">      T</w:t>
            </w:r>
            <w:r w:rsidRPr="00231441">
              <w:rPr>
                <w:rFonts w:ascii="Times New Roman" w:hAnsi="Times New Roman" w:cs="Times New Roman"/>
                <w:szCs w:val="24"/>
                <w:vertAlign w:val="subscript"/>
                <w:lang w:val="az-Latn-AZ"/>
              </w:rPr>
              <w:t>o</w:t>
            </w:r>
          </w:p>
          <w:p w:rsidR="00243810" w:rsidRPr="00231441" w:rsidRDefault="00243810" w:rsidP="006752DC">
            <w:pPr>
              <w:rPr>
                <w:rFonts w:ascii="Times New Roman" w:hAnsi="Times New Roman" w:cs="Times New Roman"/>
                <w:szCs w:val="24"/>
                <w:vertAlign w:val="subscript"/>
                <w:lang w:val="az-Latn-AZ"/>
              </w:rPr>
            </w:pPr>
            <w:r w:rsidRPr="00231441">
              <w:rPr>
                <w:rFonts w:ascii="Times New Roman" w:hAnsi="Times New Roman" w:cs="Times New Roman"/>
                <w:szCs w:val="24"/>
                <w:vertAlign w:val="subscript"/>
                <w:lang w:val="az-Latn-AZ"/>
              </w:rPr>
              <w:t xml:space="preserve">       </w:t>
            </w:r>
            <w:r w:rsidRPr="00231441">
              <w:rPr>
                <w:rFonts w:ascii="Times New Roman" w:hAnsi="Times New Roman" w:cs="Times New Roman"/>
                <w:szCs w:val="24"/>
                <w:lang w:val="az-Latn-AZ"/>
              </w:rPr>
              <w:t xml:space="preserve"> T</w:t>
            </w:r>
            <w:r w:rsidRPr="00231441">
              <w:rPr>
                <w:rFonts w:ascii="Times New Roman" w:hAnsi="Times New Roman" w:cs="Times New Roman"/>
                <w:szCs w:val="24"/>
                <w:vertAlign w:val="subscript"/>
                <w:lang w:val="az-Latn-AZ"/>
              </w:rPr>
              <w:t>o</w:t>
            </w:r>
          </w:p>
          <w:p w:rsidR="00243810" w:rsidRPr="00231441" w:rsidRDefault="00243810" w:rsidP="006752DC">
            <w:pPr>
              <w:rPr>
                <w:rFonts w:ascii="Times New Roman" w:hAnsi="Times New Roman" w:cs="Times New Roman"/>
                <w:szCs w:val="24"/>
                <w:vertAlign w:val="subscript"/>
                <w:lang w:val="az-Latn-AZ"/>
              </w:rPr>
            </w:pPr>
            <w:r w:rsidRPr="00231441">
              <w:rPr>
                <w:rFonts w:ascii="Times New Roman" w:hAnsi="Times New Roman" w:cs="Times New Roman"/>
                <w:szCs w:val="24"/>
                <w:vertAlign w:val="subscript"/>
                <w:lang w:val="az-Latn-AZ"/>
              </w:rPr>
              <w:t xml:space="preserve">         </w:t>
            </w:r>
            <w:r w:rsidRPr="00231441">
              <w:rPr>
                <w:rFonts w:ascii="Times New Roman" w:hAnsi="Times New Roman" w:cs="Times New Roman"/>
                <w:szCs w:val="24"/>
                <w:lang w:val="az-Latn-AZ"/>
              </w:rPr>
              <w:t>T</w:t>
            </w:r>
            <w:r w:rsidRPr="00231441">
              <w:rPr>
                <w:rFonts w:ascii="Times New Roman" w:hAnsi="Times New Roman" w:cs="Times New Roman"/>
                <w:szCs w:val="24"/>
                <w:vertAlign w:val="subscript"/>
                <w:lang w:val="az-Latn-AZ"/>
              </w:rPr>
              <w:t>b</w:t>
            </w:r>
          </w:p>
          <w:p w:rsidR="00243810" w:rsidRPr="00231441" w:rsidRDefault="00243810" w:rsidP="006752DC">
            <w:pPr>
              <w:rPr>
                <w:rFonts w:ascii="Times New Roman" w:hAnsi="Times New Roman" w:cs="Times New Roman"/>
                <w:szCs w:val="24"/>
                <w:vertAlign w:val="subscript"/>
                <w:lang w:val="az-Latn-AZ"/>
              </w:rPr>
            </w:pPr>
            <w:r w:rsidRPr="00231441">
              <w:rPr>
                <w:rFonts w:ascii="Times New Roman" w:hAnsi="Times New Roman" w:cs="Times New Roman"/>
                <w:szCs w:val="24"/>
                <w:vertAlign w:val="subscript"/>
                <w:lang w:val="az-Latn-AZ"/>
              </w:rPr>
              <w:t xml:space="preserve">         </w:t>
            </w:r>
            <w:r w:rsidRPr="00231441">
              <w:rPr>
                <w:rFonts w:ascii="Times New Roman" w:hAnsi="Times New Roman" w:cs="Times New Roman"/>
                <w:szCs w:val="24"/>
                <w:lang w:val="az-Latn-AZ"/>
              </w:rPr>
              <w:t>K</w:t>
            </w:r>
            <w:r w:rsidRPr="00231441">
              <w:rPr>
                <w:rFonts w:ascii="Times New Roman" w:hAnsi="Times New Roman" w:cs="Times New Roman"/>
                <w:szCs w:val="24"/>
                <w:vertAlign w:val="subscript"/>
                <w:lang w:val="az-Latn-AZ"/>
              </w:rPr>
              <w:t>u</w:t>
            </w:r>
          </w:p>
          <w:p w:rsidR="00243810" w:rsidRPr="00231441" w:rsidRDefault="00243810" w:rsidP="006752DC">
            <w:pPr>
              <w:rPr>
                <w:rFonts w:ascii="Times New Roman" w:hAnsi="Times New Roman" w:cs="Times New Roman"/>
                <w:szCs w:val="24"/>
                <w:vertAlign w:val="subscript"/>
                <w:lang w:val="az-Latn-AZ"/>
              </w:rPr>
            </w:pPr>
            <w:r w:rsidRPr="00231441">
              <w:rPr>
                <w:rFonts w:ascii="Times New Roman" w:hAnsi="Times New Roman" w:cs="Times New Roman"/>
                <w:szCs w:val="24"/>
                <w:vertAlign w:val="subscript"/>
                <w:lang w:val="az-Latn-AZ"/>
              </w:rPr>
              <w:t xml:space="preserve">         </w:t>
            </w:r>
            <w:r w:rsidRPr="00231441">
              <w:rPr>
                <w:rFonts w:ascii="Times New Roman" w:hAnsi="Times New Roman" w:cs="Times New Roman"/>
                <w:szCs w:val="24"/>
                <w:lang w:val="az-Latn-AZ"/>
              </w:rPr>
              <w:t>C</w:t>
            </w:r>
            <w:r w:rsidRPr="00231441">
              <w:rPr>
                <w:rFonts w:ascii="Times New Roman" w:hAnsi="Times New Roman" w:cs="Times New Roman"/>
                <w:szCs w:val="24"/>
                <w:vertAlign w:val="subscript"/>
                <w:lang w:val="az-Latn-AZ"/>
              </w:rPr>
              <w:t>1</w:t>
            </w:r>
          </w:p>
          <w:p w:rsidR="00243810" w:rsidRPr="00231441" w:rsidRDefault="00243810" w:rsidP="006752DC">
            <w:pPr>
              <w:rPr>
                <w:rFonts w:ascii="Times New Roman" w:hAnsi="Times New Roman" w:cs="Times New Roman"/>
                <w:szCs w:val="24"/>
                <w:vertAlign w:val="subscript"/>
                <w:lang w:val="az-Latn-AZ"/>
              </w:rPr>
            </w:pPr>
            <w:r w:rsidRPr="00231441">
              <w:rPr>
                <w:rFonts w:ascii="Times New Roman" w:hAnsi="Times New Roman" w:cs="Times New Roman"/>
                <w:szCs w:val="24"/>
                <w:vertAlign w:val="subscript"/>
                <w:lang w:val="az-Latn-AZ"/>
              </w:rPr>
              <w:t xml:space="preserve">         </w:t>
            </w:r>
            <w:r w:rsidRPr="00231441">
              <w:rPr>
                <w:rFonts w:ascii="Times New Roman" w:hAnsi="Times New Roman" w:cs="Times New Roman"/>
                <w:szCs w:val="24"/>
                <w:lang w:val="az-Latn-AZ"/>
              </w:rPr>
              <w:t>C</w:t>
            </w:r>
            <w:r w:rsidRPr="00231441">
              <w:rPr>
                <w:rFonts w:ascii="Times New Roman" w:hAnsi="Times New Roman" w:cs="Times New Roman"/>
                <w:szCs w:val="24"/>
                <w:vertAlign w:val="subscript"/>
                <w:lang w:val="az-Latn-AZ"/>
              </w:rPr>
              <w:t>2</w:t>
            </w:r>
          </w:p>
          <w:p w:rsidR="00243810" w:rsidRPr="00231441" w:rsidRDefault="00243810" w:rsidP="006752DC">
            <w:pPr>
              <w:rPr>
                <w:rFonts w:ascii="Times New Roman" w:hAnsi="Times New Roman" w:cs="Times New Roman"/>
                <w:szCs w:val="24"/>
                <w:vertAlign w:val="subscript"/>
                <w:lang w:val="az-Latn-AZ"/>
              </w:rPr>
            </w:pPr>
            <w:r w:rsidRPr="00231441">
              <w:rPr>
                <w:rFonts w:ascii="Times New Roman" w:hAnsi="Times New Roman" w:cs="Times New Roman"/>
                <w:szCs w:val="24"/>
                <w:vertAlign w:val="subscript"/>
                <w:lang w:val="az-Latn-AZ"/>
              </w:rPr>
              <w:t xml:space="preserve">         </w:t>
            </w:r>
            <w:r w:rsidRPr="00231441">
              <w:rPr>
                <w:rFonts w:ascii="Times New Roman" w:hAnsi="Times New Roman" w:cs="Times New Roman"/>
                <w:szCs w:val="24"/>
                <w:lang w:val="az-Latn-AZ"/>
              </w:rPr>
              <w:t>C</w:t>
            </w:r>
            <w:r w:rsidRPr="00231441">
              <w:rPr>
                <w:rFonts w:ascii="Times New Roman" w:hAnsi="Times New Roman" w:cs="Times New Roman"/>
                <w:szCs w:val="24"/>
                <w:vertAlign w:val="subscript"/>
                <w:lang w:val="az-Latn-AZ"/>
              </w:rPr>
              <w:t>3</w:t>
            </w:r>
          </w:p>
          <w:p w:rsidR="00243810" w:rsidRPr="00231441" w:rsidRDefault="00243810" w:rsidP="006752DC">
            <w:pPr>
              <w:rPr>
                <w:rFonts w:ascii="Times New Roman" w:hAnsi="Times New Roman" w:cs="Times New Roman"/>
                <w:szCs w:val="24"/>
                <w:lang w:val="az-Latn-AZ"/>
              </w:rPr>
            </w:pPr>
            <w:r w:rsidRPr="00231441">
              <w:rPr>
                <w:rFonts w:ascii="Times New Roman" w:hAnsi="Times New Roman" w:cs="Times New Roman"/>
                <w:szCs w:val="24"/>
                <w:vertAlign w:val="subscript"/>
                <w:lang w:val="az-Latn-AZ"/>
              </w:rPr>
              <w:t xml:space="preserve">         </w:t>
            </w:r>
            <w:r w:rsidRPr="00231441">
              <w:rPr>
                <w:rFonts w:ascii="Times New Roman" w:hAnsi="Times New Roman" w:cs="Times New Roman"/>
                <w:szCs w:val="24"/>
                <w:lang w:val="az-Latn-AZ"/>
              </w:rPr>
              <w:t>Kn</w:t>
            </w:r>
          </w:p>
          <w:p w:rsidR="00243810" w:rsidRPr="00231441" w:rsidRDefault="00243810" w:rsidP="006752DC">
            <w:pPr>
              <w:rPr>
                <w:rFonts w:ascii="Times New Roman" w:hAnsi="Times New Roman" w:cs="Times New Roman"/>
                <w:szCs w:val="24"/>
                <w:vertAlign w:val="subscript"/>
                <w:lang w:val="az-Latn-AZ"/>
              </w:rPr>
            </w:pPr>
            <w:r w:rsidRPr="00231441">
              <w:rPr>
                <w:rFonts w:ascii="Times New Roman" w:hAnsi="Times New Roman" w:cs="Times New Roman"/>
                <w:szCs w:val="24"/>
                <w:vertAlign w:val="subscript"/>
                <w:lang w:val="az-Latn-AZ"/>
              </w:rPr>
              <w:t xml:space="preserve">         </w:t>
            </w:r>
            <w:r w:rsidRPr="00231441">
              <w:rPr>
                <w:rFonts w:ascii="Times New Roman" w:hAnsi="Times New Roman" w:cs="Times New Roman"/>
                <w:szCs w:val="24"/>
                <w:lang w:val="az-Latn-AZ"/>
              </w:rPr>
              <w:t>K</w:t>
            </w:r>
            <w:r w:rsidRPr="00231441">
              <w:rPr>
                <w:rFonts w:ascii="Times New Roman" w:hAnsi="Times New Roman" w:cs="Times New Roman"/>
                <w:szCs w:val="24"/>
                <w:vertAlign w:val="subscript"/>
                <w:lang w:val="az-Latn-AZ"/>
              </w:rPr>
              <w:t>b</w:t>
            </w:r>
          </w:p>
        </w:tc>
        <w:tc>
          <w:tcPr>
            <w:tcW w:w="1134" w:type="dxa"/>
            <w:tcBorders>
              <w:left w:val="single" w:sz="4" w:space="0" w:color="auto"/>
              <w:bottom w:val="nil"/>
              <w:right w:val="single" w:sz="4" w:space="0" w:color="auto"/>
            </w:tcBorders>
          </w:tcPr>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630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10,5</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550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3,5</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0,984</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3200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0,40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500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500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0,9</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87</w:t>
            </w:r>
          </w:p>
        </w:tc>
        <w:tc>
          <w:tcPr>
            <w:tcW w:w="1134" w:type="dxa"/>
            <w:tcBorders>
              <w:left w:val="single" w:sz="4" w:space="0" w:color="auto"/>
              <w:bottom w:val="nil"/>
            </w:tcBorders>
          </w:tcPr>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700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11,0</w:t>
            </w:r>
          </w:p>
          <w:p w:rsidR="00243810" w:rsidRPr="00231441" w:rsidRDefault="00243810" w:rsidP="006752DC">
            <w:pPr>
              <w:jc w:val="center"/>
              <w:rPr>
                <w:rFonts w:ascii="Times New Roman" w:hAnsi="Times New Roman" w:cs="Times New Roman"/>
                <w:szCs w:val="24"/>
                <w:lang w:val="az-Latn-AZ"/>
              </w:rPr>
            </w:pP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500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4,0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0,990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3500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0,45</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560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0,8</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84</w:t>
            </w:r>
          </w:p>
        </w:tc>
        <w:tc>
          <w:tcPr>
            <w:tcW w:w="993" w:type="dxa"/>
            <w:tcBorders>
              <w:bottom w:val="nil"/>
            </w:tcBorders>
          </w:tcPr>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0,90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0,95</w:t>
            </w:r>
          </w:p>
          <w:p w:rsidR="00243810" w:rsidRPr="00231441" w:rsidRDefault="00243810" w:rsidP="006752DC">
            <w:pPr>
              <w:jc w:val="center"/>
              <w:rPr>
                <w:rFonts w:ascii="Times New Roman" w:hAnsi="Times New Roman" w:cs="Times New Roman"/>
                <w:szCs w:val="24"/>
                <w:lang w:val="az-Latn-AZ"/>
              </w:rPr>
            </w:pP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1,10</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1,14</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0,99</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1,13</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1,14</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1,12</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0,12</w:t>
            </w:r>
          </w:p>
          <w:p w:rsidR="00243810" w:rsidRPr="00231441" w:rsidRDefault="00243810" w:rsidP="006752DC">
            <w:pPr>
              <w:jc w:val="center"/>
              <w:rPr>
                <w:rFonts w:ascii="Times New Roman" w:hAnsi="Times New Roman" w:cs="Times New Roman"/>
                <w:szCs w:val="24"/>
                <w:lang w:val="az-Latn-AZ"/>
              </w:rPr>
            </w:pPr>
            <w:r w:rsidRPr="00231441">
              <w:rPr>
                <w:rFonts w:ascii="Times New Roman" w:hAnsi="Times New Roman" w:cs="Times New Roman"/>
                <w:szCs w:val="24"/>
                <w:lang w:val="az-Latn-AZ"/>
              </w:rPr>
              <w:t>0,98</w:t>
            </w:r>
          </w:p>
        </w:tc>
      </w:tr>
      <w:tr w:rsidR="00243810" w:rsidRPr="008D0544" w:rsidTr="006752DC">
        <w:trPr>
          <w:trHeight w:val="75"/>
        </w:trPr>
        <w:tc>
          <w:tcPr>
            <w:tcW w:w="675" w:type="dxa"/>
            <w:tcBorders>
              <w:top w:val="nil"/>
              <w:right w:val="single" w:sz="4" w:space="0" w:color="auto"/>
            </w:tcBorders>
          </w:tcPr>
          <w:p w:rsidR="00243810" w:rsidRPr="008D0544" w:rsidRDefault="00243810" w:rsidP="006752DC">
            <w:pPr>
              <w:rPr>
                <w:rFonts w:ascii="Times New Roman" w:hAnsi="Times New Roman" w:cs="Times New Roman"/>
                <w:sz w:val="24"/>
                <w:szCs w:val="24"/>
                <w:lang w:val="az-Latn-AZ"/>
              </w:rPr>
            </w:pPr>
          </w:p>
        </w:tc>
        <w:tc>
          <w:tcPr>
            <w:tcW w:w="4395" w:type="dxa"/>
            <w:tcBorders>
              <w:top w:val="nil"/>
              <w:left w:val="single" w:sz="4" w:space="0" w:color="auto"/>
              <w:right w:val="single" w:sz="4" w:space="0" w:color="auto"/>
            </w:tcBorders>
          </w:tcPr>
          <w:p w:rsidR="00243810" w:rsidRPr="008D0544" w:rsidRDefault="00243810" w:rsidP="006752DC">
            <w:pPr>
              <w:rPr>
                <w:rFonts w:ascii="Times New Roman" w:hAnsi="Times New Roman" w:cs="Times New Roman"/>
                <w:sz w:val="24"/>
                <w:szCs w:val="24"/>
                <w:lang w:val="az-Latn-AZ"/>
              </w:rPr>
            </w:pPr>
          </w:p>
        </w:tc>
        <w:tc>
          <w:tcPr>
            <w:tcW w:w="1275" w:type="dxa"/>
            <w:tcBorders>
              <w:top w:val="nil"/>
              <w:left w:val="single" w:sz="4" w:space="0" w:color="auto"/>
              <w:right w:val="single" w:sz="4" w:space="0" w:color="auto"/>
            </w:tcBorders>
          </w:tcPr>
          <w:p w:rsidR="00243810" w:rsidRPr="008D0544" w:rsidRDefault="00243810" w:rsidP="006752DC">
            <w:pPr>
              <w:rPr>
                <w:rFonts w:ascii="Times New Roman" w:hAnsi="Times New Roman" w:cs="Times New Roman"/>
                <w:sz w:val="24"/>
                <w:szCs w:val="24"/>
                <w:lang w:val="az-Latn-AZ"/>
              </w:rPr>
            </w:pPr>
          </w:p>
        </w:tc>
        <w:tc>
          <w:tcPr>
            <w:tcW w:w="1134" w:type="dxa"/>
            <w:tcBorders>
              <w:top w:val="nil"/>
              <w:left w:val="single" w:sz="4" w:space="0" w:color="auto"/>
              <w:right w:val="single" w:sz="4" w:space="0" w:color="auto"/>
            </w:tcBorders>
          </w:tcPr>
          <w:p w:rsidR="00243810" w:rsidRPr="008D0544" w:rsidRDefault="00243810" w:rsidP="006752DC">
            <w:pPr>
              <w:rPr>
                <w:rFonts w:ascii="Times New Roman" w:hAnsi="Times New Roman" w:cs="Times New Roman"/>
                <w:sz w:val="24"/>
                <w:szCs w:val="24"/>
                <w:lang w:val="az-Latn-AZ"/>
              </w:rPr>
            </w:pPr>
          </w:p>
        </w:tc>
        <w:tc>
          <w:tcPr>
            <w:tcW w:w="1134" w:type="dxa"/>
            <w:tcBorders>
              <w:top w:val="nil"/>
              <w:left w:val="single" w:sz="4" w:space="0" w:color="auto"/>
              <w:right w:val="single" w:sz="4" w:space="0" w:color="auto"/>
            </w:tcBorders>
          </w:tcPr>
          <w:p w:rsidR="00243810" w:rsidRPr="008D0544" w:rsidRDefault="00243810" w:rsidP="006752DC">
            <w:pPr>
              <w:rPr>
                <w:rFonts w:ascii="Times New Roman" w:hAnsi="Times New Roman" w:cs="Times New Roman"/>
                <w:sz w:val="24"/>
                <w:szCs w:val="24"/>
                <w:lang w:val="az-Latn-AZ"/>
              </w:rPr>
            </w:pPr>
          </w:p>
        </w:tc>
        <w:tc>
          <w:tcPr>
            <w:tcW w:w="993" w:type="dxa"/>
            <w:tcBorders>
              <w:top w:val="nil"/>
              <w:left w:val="single" w:sz="4" w:space="0" w:color="auto"/>
            </w:tcBorders>
          </w:tcPr>
          <w:p w:rsidR="00243810" w:rsidRPr="008D0544" w:rsidRDefault="00243810" w:rsidP="006752DC">
            <w:pPr>
              <w:rPr>
                <w:rFonts w:ascii="Times New Roman" w:hAnsi="Times New Roman" w:cs="Times New Roman"/>
                <w:sz w:val="24"/>
                <w:szCs w:val="24"/>
                <w:lang w:val="az-Latn-AZ"/>
              </w:rPr>
            </w:pPr>
          </w:p>
        </w:tc>
      </w:tr>
    </w:tbl>
    <w:p w:rsidR="00243810" w:rsidRDefault="00243810" w:rsidP="00C37722">
      <w:pPr>
        <w:spacing w:after="0" w:line="360" w:lineRule="auto"/>
        <w:ind w:firstLine="709"/>
        <w:jc w:val="both"/>
        <w:rPr>
          <w:rFonts w:ascii="Times New Roman" w:hAnsi="Times New Roman" w:cs="Times New Roman"/>
          <w:sz w:val="28"/>
          <w:szCs w:val="28"/>
          <w:lang w:val="az-Latn-AZ"/>
        </w:rPr>
      </w:pP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Bu düstur üzrə hesabat inteqral göstəriciləri aşağıdakı qiymətlərini verir. KS qiymətləndirilən dəyirman üçün.</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174B42">
        <w:rPr>
          <w:rFonts w:ascii="Times New Roman" w:hAnsi="Times New Roman" w:cs="Times New Roman"/>
          <w:position w:val="-12"/>
          <w:sz w:val="28"/>
          <w:szCs w:val="28"/>
          <w:lang w:val="az-Latn-AZ"/>
        </w:rPr>
        <w:object w:dxaOrig="1680" w:dyaOrig="360">
          <v:shape id="_x0000_i1077" type="#_x0000_t75" style="width:84.45pt;height:18pt" o:ole="">
            <v:imagedata r:id="rId106" o:title=""/>
          </v:shape>
          <o:OLEObject Type="Embed" ProgID="Equation.3" ShapeID="_x0000_i1077" DrawAspect="Content" ObjectID="_1512823495" r:id="rId107"/>
        </w:object>
      </w:r>
      <w:r>
        <w:rPr>
          <w:rFonts w:ascii="Times New Roman" w:hAnsi="Times New Roman" w:cs="Times New Roman"/>
          <w:sz w:val="28"/>
          <w:szCs w:val="28"/>
          <w:lang w:val="az-Latn-AZ"/>
        </w:rPr>
        <w:tab/>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Baza mümunəsi üçün</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174B42">
        <w:rPr>
          <w:rFonts w:ascii="Times New Roman" w:hAnsi="Times New Roman" w:cs="Times New Roman"/>
          <w:position w:val="-12"/>
          <w:sz w:val="28"/>
          <w:szCs w:val="28"/>
          <w:lang w:val="az-Latn-AZ"/>
        </w:rPr>
        <w:object w:dxaOrig="1820" w:dyaOrig="360">
          <v:shape id="_x0000_i1078" type="#_x0000_t75" style="width:90.7pt;height:18pt" o:ole="">
            <v:imagedata r:id="rId108" o:title=""/>
          </v:shape>
          <o:OLEObject Type="Embed" ProgID="Equation.3" ShapeID="_x0000_i1078" DrawAspect="Content" ObjectID="_1512823496" r:id="rId109"/>
        </w:object>
      </w:r>
    </w:p>
    <w:p w:rsidR="00243810" w:rsidRPr="001F56A1" w:rsidRDefault="00243810" w:rsidP="00C37722">
      <w:pPr>
        <w:spacing w:after="0" w:line="360" w:lineRule="auto"/>
        <w:ind w:firstLine="709"/>
        <w:jc w:val="both"/>
        <w:rPr>
          <w:rFonts w:ascii="Times New Roman" w:hAnsi="Times New Roman" w:cs="Times New Roman"/>
          <w:sz w:val="2"/>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Əzici dəyirmanın texniki səviyyəsinə qarışıq metodla təyin etdikdə yalnız nisbi göstəriciləri əsas götürürlər. Nisbi inteqral göstəricisi </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6C195E">
        <w:rPr>
          <w:rFonts w:ascii="Times New Roman" w:hAnsi="Times New Roman" w:cs="Times New Roman"/>
          <w:position w:val="-28"/>
          <w:sz w:val="28"/>
          <w:szCs w:val="28"/>
          <w:lang w:val="az-Latn-AZ"/>
        </w:rPr>
        <w:object w:dxaOrig="1660" w:dyaOrig="660">
          <v:shape id="_x0000_i1079" type="#_x0000_t75" style="width:83.75pt;height:33.25pt" o:ole="">
            <v:imagedata r:id="rId110" o:title=""/>
          </v:shape>
          <o:OLEObject Type="Embed" ProgID="Equation.3" ShapeID="_x0000_i1079" DrawAspect="Content" ObjectID="_1512823497" r:id="rId111"/>
        </w:objec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Səoilmə səthinin nisbi göstəricisi</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174B42">
        <w:rPr>
          <w:rFonts w:ascii="Times New Roman" w:hAnsi="Times New Roman" w:cs="Times New Roman"/>
          <w:position w:val="-12"/>
          <w:sz w:val="28"/>
          <w:szCs w:val="28"/>
          <w:lang w:val="az-Latn-AZ"/>
        </w:rPr>
        <w:object w:dxaOrig="900" w:dyaOrig="360">
          <v:shape id="_x0000_i1080" type="#_x0000_t75" style="width:45pt;height:18pt" o:ole="">
            <v:imagedata r:id="rId112" o:title=""/>
          </v:shape>
          <o:OLEObject Type="Embed" ProgID="Equation.3" ShapeID="_x0000_i1080" DrawAspect="Content" ObjectID="_1512823498" r:id="rId113"/>
        </w:objec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Səs-küy səviyyəsinin nisbi göstəricisi</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D51922">
        <w:rPr>
          <w:rFonts w:ascii="Times New Roman" w:hAnsi="Times New Roman" w:cs="Times New Roman"/>
          <w:position w:val="-14"/>
          <w:sz w:val="28"/>
          <w:szCs w:val="28"/>
          <w:lang w:val="az-Latn-AZ"/>
        </w:rPr>
        <w:object w:dxaOrig="1060" w:dyaOrig="380">
          <v:shape id="_x0000_i1081" type="#_x0000_t75" style="width:53.3pt;height:18.7pt" o:ole="">
            <v:imagedata r:id="rId114" o:title=""/>
          </v:shape>
          <o:OLEObject Type="Embed" ProgID="Equation.3" ShapeID="_x0000_i1081" DrawAspect="Content" ObjectID="_1512823499" r:id="rId115"/>
        </w:objec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Alınmış nəticələrdən görünür ki KS qiymətləndirilən dəyirmanın texnki səviyyəsi baza nümunəsinin səviyyəsindən yüksəkdir cünki nisbi göstəricilərin üçündən inisindən qiyməti vahiddən böyük, bizi (səs-küy səviyyəsi) vahiddən bir qədər kiçikdir, ancq o da buraxılan qiymət həddini aşnır.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Misal 2. Təknilləçdirilmiş modelli metalkəsən dəzgahın keyfiyyətinin inteqral texniki-iqtisadi göstəricisi baza odelı müqayisə edərək təyin etmək tələb olunur. Cədvəl 5-də dəzgahın ilkin verilənləri göstərlir.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Baza dəzgahının imtinalara görə boşdayanmaları da nəzərə alınmaqla illik faydalı səmərəli belə təyin olunur: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A22158">
        <w:rPr>
          <w:rFonts w:ascii="Times New Roman" w:hAnsi="Times New Roman" w:cs="Times New Roman"/>
          <w:position w:val="-12"/>
          <w:sz w:val="28"/>
          <w:szCs w:val="28"/>
          <w:lang w:val="az-Latn-AZ"/>
        </w:rPr>
        <w:object w:dxaOrig="2460" w:dyaOrig="360">
          <v:shape id="_x0000_i1082" type="#_x0000_t75" style="width:123.25pt;height:18pt" o:ole="">
            <v:imagedata r:id="rId116" o:title=""/>
          </v:shape>
          <o:OLEObject Type="Embed" ProgID="Equation.3" ShapeID="_x0000_i1082" DrawAspect="Content" ObjectID="_1512823500" r:id="rId117"/>
        </w:object>
      </w:r>
      <w:r>
        <w:rPr>
          <w:rFonts w:ascii="Times New Roman" w:hAnsi="Times New Roman" w:cs="Times New Roman"/>
          <w:sz w:val="28"/>
          <w:szCs w:val="28"/>
          <w:lang w:val="az-Latn-AZ"/>
        </w:rPr>
        <w:t xml:space="preserve"> min detal, TS qiymətləndirilən dəzgahı üçün isə </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7154A4">
        <w:rPr>
          <w:rFonts w:ascii="Times New Roman" w:hAnsi="Times New Roman" w:cs="Times New Roman"/>
          <w:sz w:val="28"/>
          <w:szCs w:val="28"/>
          <w:lang w:val="az-Latn-AZ"/>
        </w:rPr>
        <w:t>W</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=20(1-0,03)=19,4min detal</w:t>
      </w:r>
    </w:p>
    <w:p w:rsidR="00A15DB8" w:rsidRDefault="00A15DB8" w:rsidP="00C37722">
      <w:pPr>
        <w:spacing w:after="0" w:line="360" w:lineRule="auto"/>
        <w:ind w:firstLine="709"/>
        <w:jc w:val="both"/>
        <w:rPr>
          <w:rFonts w:ascii="Times New Roman" w:hAnsi="Times New Roman" w:cs="Times New Roman"/>
          <w:sz w:val="28"/>
          <w:szCs w:val="28"/>
          <w:lang w:val="az-Latn-AZ"/>
        </w:rPr>
      </w:pPr>
    </w:p>
    <w:p w:rsidR="00A15DB8" w:rsidRDefault="00A15DB8" w:rsidP="00C37722">
      <w:pPr>
        <w:spacing w:after="0" w:line="360" w:lineRule="auto"/>
        <w:ind w:firstLine="709"/>
        <w:jc w:val="both"/>
        <w:rPr>
          <w:rFonts w:ascii="Times New Roman" w:hAnsi="Times New Roman" w:cs="Times New Roman"/>
          <w:sz w:val="28"/>
          <w:szCs w:val="28"/>
          <w:lang w:val="az-Latn-AZ"/>
        </w:rPr>
      </w:pPr>
    </w:p>
    <w:p w:rsidR="00A15DB8" w:rsidRDefault="00A15DB8" w:rsidP="00C37722">
      <w:pPr>
        <w:spacing w:after="0" w:line="360" w:lineRule="auto"/>
        <w:ind w:firstLine="709"/>
        <w:jc w:val="both"/>
        <w:rPr>
          <w:rFonts w:ascii="Times New Roman" w:hAnsi="Times New Roman" w:cs="Times New Roman"/>
          <w:sz w:val="28"/>
          <w:szCs w:val="28"/>
          <w:lang w:val="az-Latn-AZ"/>
        </w:rPr>
      </w:pPr>
    </w:p>
    <w:p w:rsidR="00A15DB8" w:rsidRDefault="00A15DB8" w:rsidP="00C37722">
      <w:pPr>
        <w:spacing w:after="0" w:line="360" w:lineRule="auto"/>
        <w:ind w:firstLine="709"/>
        <w:jc w:val="both"/>
        <w:rPr>
          <w:rFonts w:ascii="Times New Roman" w:hAnsi="Times New Roman" w:cs="Times New Roman"/>
          <w:sz w:val="28"/>
          <w:szCs w:val="28"/>
          <w:lang w:val="az-Latn-AZ"/>
        </w:rPr>
      </w:pPr>
    </w:p>
    <w:p w:rsidR="00A15DB8" w:rsidRDefault="00A15DB8" w:rsidP="00C37722">
      <w:pPr>
        <w:spacing w:after="0" w:line="360" w:lineRule="auto"/>
        <w:ind w:firstLine="709"/>
        <w:jc w:val="both"/>
        <w:rPr>
          <w:rFonts w:ascii="Times New Roman" w:hAnsi="Times New Roman" w:cs="Times New Roman"/>
          <w:sz w:val="28"/>
          <w:szCs w:val="28"/>
          <w:lang w:val="az-Latn-AZ"/>
        </w:rPr>
      </w:pP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Cədvəl 5</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Qiymətləndirlən və baza dəzgahın göstəriciləri</w:t>
      </w:r>
    </w:p>
    <w:p w:rsidR="00243810" w:rsidRPr="00243810" w:rsidRDefault="00243810" w:rsidP="00C37722">
      <w:pPr>
        <w:spacing w:after="0" w:line="360" w:lineRule="auto"/>
        <w:ind w:firstLine="709"/>
        <w:jc w:val="both"/>
        <w:rPr>
          <w:rFonts w:ascii="Times New Roman" w:hAnsi="Times New Roman" w:cs="Times New Roman"/>
          <w:sz w:val="2"/>
          <w:szCs w:val="28"/>
          <w:lang w:val="az-Latn-AZ"/>
        </w:rPr>
      </w:pPr>
    </w:p>
    <w:tbl>
      <w:tblPr>
        <w:tblStyle w:val="a8"/>
        <w:tblW w:w="0" w:type="auto"/>
        <w:tblLook w:val="04A0"/>
      </w:tblPr>
      <w:tblGrid>
        <w:gridCol w:w="4928"/>
        <w:gridCol w:w="1984"/>
        <w:gridCol w:w="2658"/>
      </w:tblGrid>
      <w:tr w:rsidR="00243810" w:rsidTr="000B5428">
        <w:tc>
          <w:tcPr>
            <w:tcW w:w="4928" w:type="dxa"/>
            <w:vMerge w:val="restart"/>
          </w:tcPr>
          <w:p w:rsidR="00243810" w:rsidRPr="00DF152D" w:rsidRDefault="00243810" w:rsidP="00C37722">
            <w:pPr>
              <w:spacing w:line="276" w:lineRule="auto"/>
              <w:ind w:firstLine="709"/>
              <w:jc w:val="both"/>
              <w:rPr>
                <w:rFonts w:ascii="Times New Roman" w:hAnsi="Times New Roman" w:cs="Times New Roman"/>
                <w:sz w:val="24"/>
                <w:szCs w:val="24"/>
                <w:lang w:val="az-Latn-AZ"/>
              </w:rPr>
            </w:pPr>
            <w:r w:rsidRPr="00DF152D">
              <w:rPr>
                <w:rFonts w:ascii="Times New Roman" w:hAnsi="Times New Roman" w:cs="Times New Roman"/>
                <w:sz w:val="24"/>
                <w:szCs w:val="24"/>
                <w:lang w:val="az-Latn-AZ"/>
              </w:rPr>
              <w:t>Keyfiyyət göstəricisi</w:t>
            </w:r>
          </w:p>
        </w:tc>
        <w:tc>
          <w:tcPr>
            <w:tcW w:w="4642" w:type="dxa"/>
            <w:gridSpan w:val="2"/>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Keyfiyyət göstəricisi</w:t>
            </w:r>
          </w:p>
        </w:tc>
      </w:tr>
      <w:tr w:rsidR="00243810" w:rsidTr="000B5428">
        <w:tc>
          <w:tcPr>
            <w:tcW w:w="4928" w:type="dxa"/>
            <w:vMerge/>
          </w:tcPr>
          <w:p w:rsidR="00243810" w:rsidRPr="00DF152D" w:rsidRDefault="00243810" w:rsidP="00C37722">
            <w:pPr>
              <w:spacing w:line="276" w:lineRule="auto"/>
              <w:ind w:firstLine="709"/>
              <w:jc w:val="both"/>
              <w:rPr>
                <w:rFonts w:ascii="Times New Roman" w:hAnsi="Times New Roman" w:cs="Times New Roman"/>
                <w:sz w:val="24"/>
                <w:szCs w:val="24"/>
                <w:lang w:val="az-Latn-AZ"/>
              </w:rPr>
            </w:pPr>
          </w:p>
        </w:tc>
        <w:tc>
          <w:tcPr>
            <w:tcW w:w="1984" w:type="dxa"/>
          </w:tcPr>
          <w:p w:rsidR="00243810" w:rsidRPr="00DF152D" w:rsidRDefault="00243810" w:rsidP="00A15DB8">
            <w:pPr>
              <w:spacing w:line="276" w:lineRule="auto"/>
              <w:ind w:firstLine="34"/>
              <w:jc w:val="both"/>
              <w:rPr>
                <w:rFonts w:ascii="Times New Roman" w:hAnsi="Times New Roman" w:cs="Times New Roman"/>
                <w:sz w:val="24"/>
                <w:szCs w:val="24"/>
                <w:lang w:val="az-Latn-AZ"/>
              </w:rPr>
            </w:pPr>
            <w:r w:rsidRPr="00DF152D">
              <w:rPr>
                <w:rFonts w:ascii="Times New Roman" w:hAnsi="Times New Roman" w:cs="Times New Roman"/>
                <w:sz w:val="24"/>
                <w:szCs w:val="24"/>
                <w:lang w:val="az-Latn-AZ"/>
              </w:rPr>
              <w:t>Model dəzgahı</w:t>
            </w:r>
          </w:p>
        </w:tc>
        <w:tc>
          <w:tcPr>
            <w:tcW w:w="2658" w:type="dxa"/>
          </w:tcPr>
          <w:p w:rsidR="00243810" w:rsidRPr="00DF152D" w:rsidRDefault="00243810" w:rsidP="00A15DB8">
            <w:pPr>
              <w:spacing w:line="276" w:lineRule="auto"/>
              <w:ind w:firstLine="34"/>
              <w:jc w:val="both"/>
              <w:rPr>
                <w:rFonts w:ascii="Times New Roman" w:hAnsi="Times New Roman" w:cs="Times New Roman"/>
                <w:sz w:val="24"/>
                <w:szCs w:val="24"/>
                <w:lang w:val="az-Latn-AZ"/>
              </w:rPr>
            </w:pPr>
            <w:r w:rsidRPr="00DF152D">
              <w:rPr>
                <w:rFonts w:ascii="Times New Roman" w:hAnsi="Times New Roman" w:cs="Times New Roman"/>
                <w:sz w:val="24"/>
                <w:szCs w:val="24"/>
                <w:lang w:val="az-Latn-AZ"/>
              </w:rPr>
              <w:t>Baza dəzgahı</w:t>
            </w:r>
          </w:p>
        </w:tc>
      </w:tr>
      <w:tr w:rsidR="00243810" w:rsidTr="000B5428">
        <w:tc>
          <w:tcPr>
            <w:tcW w:w="4928" w:type="dxa"/>
          </w:tcPr>
          <w:p w:rsidR="00243810" w:rsidRPr="00DF152D" w:rsidRDefault="00243810" w:rsidP="00A15DB8">
            <w:pPr>
              <w:spacing w:line="276" w:lineRule="auto"/>
              <w:jc w:val="both"/>
              <w:rPr>
                <w:rFonts w:ascii="Times New Roman" w:hAnsi="Times New Roman" w:cs="Times New Roman"/>
                <w:sz w:val="24"/>
                <w:szCs w:val="24"/>
                <w:lang w:val="az-Latn-AZ"/>
              </w:rPr>
            </w:pPr>
            <w:r w:rsidRPr="00DF152D">
              <w:rPr>
                <w:rFonts w:ascii="Times New Roman" w:hAnsi="Times New Roman" w:cs="Times New Roman"/>
                <w:sz w:val="24"/>
                <w:szCs w:val="24"/>
                <w:lang w:val="az-Latn-AZ"/>
              </w:rPr>
              <w:t>Imtinasız işlədiyi vaxt, ilik məhsuldarlığı, min detal</w:t>
            </w:r>
          </w:p>
        </w:tc>
        <w:tc>
          <w:tcPr>
            <w:tcW w:w="1984"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20</w:t>
            </w:r>
          </w:p>
        </w:tc>
        <w:tc>
          <w:tcPr>
            <w:tcW w:w="2658"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20</w:t>
            </w:r>
          </w:p>
        </w:tc>
      </w:tr>
      <w:tr w:rsidR="00243810" w:rsidTr="000B5428">
        <w:tc>
          <w:tcPr>
            <w:tcW w:w="4928" w:type="dxa"/>
          </w:tcPr>
          <w:p w:rsidR="00243810" w:rsidRPr="00DF152D" w:rsidRDefault="00243810" w:rsidP="00C37722">
            <w:pPr>
              <w:spacing w:line="276" w:lineRule="auto"/>
              <w:ind w:firstLine="709"/>
              <w:jc w:val="both"/>
              <w:rPr>
                <w:rFonts w:ascii="Times New Roman" w:hAnsi="Times New Roman" w:cs="Times New Roman"/>
                <w:sz w:val="24"/>
                <w:szCs w:val="24"/>
                <w:lang w:val="az-Latn-AZ"/>
              </w:rPr>
            </w:pPr>
            <w:r w:rsidRPr="00DF152D">
              <w:rPr>
                <w:rFonts w:ascii="Times New Roman" w:hAnsi="Times New Roman" w:cs="Times New Roman"/>
                <w:sz w:val="24"/>
                <w:szCs w:val="24"/>
                <w:lang w:val="az-Latn-AZ"/>
              </w:rPr>
              <w:t>Imtinalar üzündən başdayanmalar %</w:t>
            </w:r>
          </w:p>
        </w:tc>
        <w:tc>
          <w:tcPr>
            <w:tcW w:w="1984"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3</w:t>
            </w:r>
          </w:p>
        </w:tc>
        <w:tc>
          <w:tcPr>
            <w:tcW w:w="2658"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6</w:t>
            </w:r>
          </w:p>
        </w:tc>
      </w:tr>
      <w:tr w:rsidR="00243810" w:rsidTr="000B5428">
        <w:tc>
          <w:tcPr>
            <w:tcW w:w="4928" w:type="dxa"/>
          </w:tcPr>
          <w:p w:rsidR="00243810" w:rsidRPr="00DF152D" w:rsidRDefault="00243810" w:rsidP="00C37722">
            <w:pPr>
              <w:spacing w:line="276" w:lineRule="auto"/>
              <w:ind w:firstLine="709"/>
              <w:jc w:val="both"/>
              <w:rPr>
                <w:rFonts w:ascii="Times New Roman" w:hAnsi="Times New Roman" w:cs="Times New Roman"/>
                <w:sz w:val="24"/>
                <w:szCs w:val="24"/>
                <w:lang w:val="az-Latn-AZ"/>
              </w:rPr>
            </w:pPr>
            <w:r w:rsidRPr="00DF152D">
              <w:rPr>
                <w:rFonts w:ascii="Times New Roman" w:hAnsi="Times New Roman" w:cs="Times New Roman"/>
                <w:sz w:val="24"/>
                <w:szCs w:val="24"/>
                <w:lang w:val="az-Latn-AZ"/>
              </w:rPr>
              <w:t>Dəzgahın dəyəri, nin manat</w:t>
            </w:r>
          </w:p>
        </w:tc>
        <w:tc>
          <w:tcPr>
            <w:tcW w:w="1984"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200</w:t>
            </w:r>
          </w:p>
        </w:tc>
        <w:tc>
          <w:tcPr>
            <w:tcW w:w="2658"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50</w:t>
            </w:r>
          </w:p>
        </w:tc>
      </w:tr>
      <w:tr w:rsidR="00243810" w:rsidTr="000B5428">
        <w:tc>
          <w:tcPr>
            <w:tcW w:w="4928" w:type="dxa"/>
          </w:tcPr>
          <w:p w:rsidR="00243810" w:rsidRPr="00DF152D" w:rsidRDefault="00243810" w:rsidP="00C37722">
            <w:pPr>
              <w:spacing w:line="276" w:lineRule="auto"/>
              <w:ind w:firstLine="709"/>
              <w:jc w:val="both"/>
              <w:rPr>
                <w:rFonts w:ascii="Times New Roman" w:hAnsi="Times New Roman" w:cs="Times New Roman"/>
                <w:sz w:val="24"/>
                <w:szCs w:val="24"/>
                <w:lang w:val="az-Latn-AZ"/>
              </w:rPr>
            </w:pPr>
            <w:r w:rsidRPr="00DF152D">
              <w:rPr>
                <w:rFonts w:ascii="Times New Roman" w:hAnsi="Times New Roman" w:cs="Times New Roman"/>
                <w:sz w:val="24"/>
                <w:szCs w:val="24"/>
                <w:lang w:val="az-Latn-AZ"/>
              </w:rPr>
              <w:t>Tənizə illik xərclər, nin manat</w:t>
            </w:r>
          </w:p>
        </w:tc>
        <w:tc>
          <w:tcPr>
            <w:tcW w:w="1984"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2</w:t>
            </w:r>
          </w:p>
        </w:tc>
        <w:tc>
          <w:tcPr>
            <w:tcW w:w="2658"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4</w:t>
            </w:r>
          </w:p>
        </w:tc>
      </w:tr>
      <w:tr w:rsidR="00243810" w:rsidTr="000B5428">
        <w:tc>
          <w:tcPr>
            <w:tcW w:w="4928" w:type="dxa"/>
          </w:tcPr>
          <w:p w:rsidR="00243810" w:rsidRPr="00DF152D" w:rsidRDefault="00243810" w:rsidP="00C37722">
            <w:pPr>
              <w:spacing w:line="276" w:lineRule="auto"/>
              <w:ind w:firstLine="709"/>
              <w:jc w:val="both"/>
              <w:rPr>
                <w:rFonts w:ascii="Times New Roman" w:hAnsi="Times New Roman" w:cs="Times New Roman"/>
                <w:sz w:val="24"/>
                <w:szCs w:val="24"/>
                <w:lang w:val="az-Latn-AZ"/>
              </w:rPr>
            </w:pPr>
            <w:r w:rsidRPr="00DF152D">
              <w:rPr>
                <w:rFonts w:ascii="Times New Roman" w:hAnsi="Times New Roman" w:cs="Times New Roman"/>
                <w:sz w:val="24"/>
                <w:szCs w:val="24"/>
                <w:lang w:val="az-Latn-AZ"/>
              </w:rPr>
              <w:t>Digər illik istismar xərcləri, nin manat</w:t>
            </w:r>
          </w:p>
        </w:tc>
        <w:tc>
          <w:tcPr>
            <w:tcW w:w="1984"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40</w:t>
            </w:r>
          </w:p>
        </w:tc>
        <w:tc>
          <w:tcPr>
            <w:tcW w:w="2658"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40</w:t>
            </w:r>
          </w:p>
        </w:tc>
      </w:tr>
      <w:tr w:rsidR="00243810" w:rsidTr="000B5428">
        <w:tc>
          <w:tcPr>
            <w:tcW w:w="4928" w:type="dxa"/>
          </w:tcPr>
          <w:p w:rsidR="00243810" w:rsidRPr="00DF152D" w:rsidRDefault="00243810" w:rsidP="00C37722">
            <w:pPr>
              <w:spacing w:line="276" w:lineRule="auto"/>
              <w:ind w:firstLine="709"/>
              <w:jc w:val="both"/>
              <w:rPr>
                <w:rFonts w:ascii="Times New Roman" w:hAnsi="Times New Roman" w:cs="Times New Roman"/>
                <w:sz w:val="24"/>
                <w:szCs w:val="24"/>
                <w:lang w:val="az-Latn-AZ"/>
              </w:rPr>
            </w:pPr>
            <w:r w:rsidRPr="00DF152D">
              <w:rPr>
                <w:rFonts w:ascii="Times New Roman" w:hAnsi="Times New Roman" w:cs="Times New Roman"/>
                <w:sz w:val="24"/>
                <w:szCs w:val="24"/>
                <w:lang w:val="az-Latn-AZ"/>
              </w:rPr>
              <w:t>Xidmət müddəti, il</w:t>
            </w:r>
          </w:p>
        </w:tc>
        <w:tc>
          <w:tcPr>
            <w:tcW w:w="1984"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12</w:t>
            </w:r>
          </w:p>
        </w:tc>
        <w:tc>
          <w:tcPr>
            <w:tcW w:w="2658" w:type="dxa"/>
          </w:tcPr>
          <w:p w:rsidR="00243810" w:rsidRPr="00DF152D" w:rsidRDefault="00243810" w:rsidP="00C37722">
            <w:pPr>
              <w:spacing w:line="276" w:lineRule="auto"/>
              <w:ind w:firstLine="709"/>
              <w:jc w:val="center"/>
              <w:rPr>
                <w:rFonts w:ascii="Times New Roman" w:hAnsi="Times New Roman" w:cs="Times New Roman"/>
                <w:sz w:val="24"/>
                <w:szCs w:val="24"/>
                <w:lang w:val="az-Latn-AZ"/>
              </w:rPr>
            </w:pPr>
            <w:r w:rsidRPr="00DF152D">
              <w:rPr>
                <w:rFonts w:ascii="Times New Roman" w:hAnsi="Times New Roman" w:cs="Times New Roman"/>
                <w:sz w:val="24"/>
                <w:szCs w:val="24"/>
                <w:lang w:val="az-Latn-AZ"/>
              </w:rPr>
              <w:t>3</w:t>
            </w:r>
          </w:p>
        </w:tc>
      </w:tr>
    </w:tbl>
    <w:p w:rsidR="00243810" w:rsidRDefault="00243810" w:rsidP="00C37722">
      <w:pPr>
        <w:spacing w:after="0" w:line="360" w:lineRule="auto"/>
        <w:ind w:firstLine="709"/>
        <w:jc w:val="both"/>
        <w:rPr>
          <w:rFonts w:ascii="Times New Roman" w:hAnsi="Times New Roman" w:cs="Times New Roman"/>
          <w:sz w:val="28"/>
          <w:szCs w:val="28"/>
          <w:lang w:val="az-Latn-AZ"/>
        </w:rPr>
      </w:pP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Dəzgahların xidmət müddəti bir ildən çox olduqda və E=0,15 qəbul edildikdə keyfiyyətin inteqral göstərici (8) düsturu ilə hesablanır.    </w:t>
      </w:r>
      <w:r w:rsidRPr="003C315D">
        <w:rPr>
          <w:rFonts w:ascii="Times New Roman" w:hAnsi="Times New Roman" w:cs="Times New Roman"/>
          <w:position w:val="-10"/>
          <w:sz w:val="24"/>
          <w:szCs w:val="24"/>
          <w:lang w:val="az-Latn-AZ"/>
        </w:rPr>
        <w:object w:dxaOrig="440" w:dyaOrig="340">
          <v:shape id="_x0000_i1083" type="#_x0000_t75" style="width:21.45pt;height:17.3pt" o:ole="">
            <v:imagedata r:id="rId93" o:title=""/>
          </v:shape>
          <o:OLEObject Type="Embed" ProgID="Equation.3" ShapeID="_x0000_i1083" DrawAspect="Content" ObjectID="_1512823501" r:id="rId118"/>
        </w:object>
      </w:r>
      <w:r>
        <w:rPr>
          <w:rFonts w:ascii="Times New Roman" w:hAnsi="Times New Roman" w:cs="Times New Roman"/>
          <w:sz w:val="28"/>
          <w:szCs w:val="28"/>
          <w:lang w:val="az-Latn-AZ"/>
        </w:rPr>
        <w:t xml:space="preserve">  əmsallarının qiymətini isə (9) düsturu ilə tapır və ya cədvəl 4-dən götürülür.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Baza dəzgahının inteqral göstəricisi</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403E0A">
        <w:rPr>
          <w:rFonts w:ascii="Times New Roman" w:hAnsi="Times New Roman" w:cs="Times New Roman"/>
          <w:position w:val="-28"/>
          <w:sz w:val="28"/>
          <w:szCs w:val="28"/>
          <w:lang w:val="az-Latn-AZ"/>
        </w:rPr>
        <w:object w:dxaOrig="2780" w:dyaOrig="660">
          <v:shape id="_x0000_i1084" type="#_x0000_t75" style="width:138.45pt;height:33.25pt" o:ole="">
            <v:imagedata r:id="rId119" o:title=""/>
          </v:shape>
          <o:OLEObject Type="Embed" ProgID="Equation.3" ShapeID="_x0000_i1084" DrawAspect="Content" ObjectID="_1512823502" r:id="rId120"/>
        </w:object>
      </w:r>
      <w:r>
        <w:rPr>
          <w:rFonts w:ascii="Times New Roman" w:hAnsi="Times New Roman" w:cs="Times New Roman"/>
          <w:sz w:val="28"/>
          <w:szCs w:val="28"/>
          <w:lang w:val="az-Latn-AZ"/>
        </w:rPr>
        <w:t xml:space="preserve"> min def\ma</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Qiymətləndirilən dəzgahın inteqral göstəricisi</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403E0A">
        <w:rPr>
          <w:rFonts w:ascii="Times New Roman" w:hAnsi="Times New Roman" w:cs="Times New Roman"/>
          <w:position w:val="-28"/>
          <w:sz w:val="28"/>
          <w:szCs w:val="28"/>
          <w:lang w:val="az-Latn-AZ"/>
        </w:rPr>
        <w:object w:dxaOrig="2799" w:dyaOrig="660">
          <v:shape id="_x0000_i1085" type="#_x0000_t75" style="width:139.85pt;height:33.25pt" o:ole="">
            <v:imagedata r:id="rId121" o:title=""/>
          </v:shape>
          <o:OLEObject Type="Embed" ProgID="Equation.3" ShapeID="_x0000_i1085" DrawAspect="Content" ObjectID="_1512823503" r:id="rId122"/>
        </w:object>
      </w:r>
      <w:r>
        <w:rPr>
          <w:rFonts w:ascii="Times New Roman" w:hAnsi="Times New Roman" w:cs="Times New Roman"/>
          <w:sz w:val="28"/>
          <w:szCs w:val="28"/>
          <w:lang w:val="az-Latn-AZ"/>
        </w:rPr>
        <w:t xml:space="preserve">       min \man</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Baza dəzgahın keyfiyyət səviyyəsi</w:t>
      </w:r>
    </w:p>
    <w:p w:rsidR="00243810" w:rsidRDefault="00243810" w:rsidP="00A15DB8">
      <w:pPr>
        <w:spacing w:after="0" w:line="360" w:lineRule="auto"/>
        <w:ind w:firstLine="709"/>
        <w:jc w:val="center"/>
        <w:rPr>
          <w:rFonts w:ascii="Times New Roman" w:hAnsi="Times New Roman" w:cs="Times New Roman"/>
          <w:sz w:val="28"/>
          <w:szCs w:val="28"/>
          <w:lang w:val="az-Latn-AZ"/>
        </w:rPr>
      </w:pPr>
      <w:r w:rsidRPr="00F01610">
        <w:rPr>
          <w:rFonts w:ascii="Times New Roman" w:hAnsi="Times New Roman" w:cs="Times New Roman"/>
          <w:position w:val="-28"/>
          <w:sz w:val="28"/>
          <w:szCs w:val="28"/>
          <w:lang w:val="az-Latn-AZ"/>
        </w:rPr>
        <w:object w:dxaOrig="1500" w:dyaOrig="660">
          <v:shape id="_x0000_i1086" type="#_x0000_t75" style="width:74.75pt;height:33.25pt" o:ole="">
            <v:imagedata r:id="rId123" o:title=""/>
          </v:shape>
          <o:OLEObject Type="Embed" ProgID="Equation.3" ShapeID="_x0000_i1086" DrawAspect="Content" ObjectID="_1512823504" r:id="rId124"/>
        </w:objec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Deməli modeli təknilləşdirilmiş dəzgah daha yüksək istismar göstəricilərinə malikdir, ancaq bir qədər bahadır. Odur ki, bu dəzgah bütövlükdə baza dəzgahından asağı keyfiyyətli hesab olunur. </w:t>
      </w:r>
    </w:p>
    <w:p w:rsidR="00243810" w:rsidRPr="00A15DB8" w:rsidRDefault="00243810" w:rsidP="00C37722">
      <w:pPr>
        <w:spacing w:after="0" w:line="360" w:lineRule="auto"/>
        <w:ind w:firstLine="709"/>
        <w:jc w:val="both"/>
        <w:rPr>
          <w:rFonts w:ascii="Times New Roman" w:hAnsi="Times New Roman" w:cs="Times New Roman"/>
          <w:sz w:val="18"/>
          <w:szCs w:val="28"/>
          <w:lang w:val="az-Latn-AZ"/>
        </w:rPr>
      </w:pPr>
    </w:p>
    <w:p w:rsidR="00243810" w:rsidRDefault="00243810" w:rsidP="00C37722">
      <w:pPr>
        <w:spacing w:after="0" w:line="360" w:lineRule="auto"/>
        <w:ind w:firstLine="709"/>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 M</w:t>
      </w:r>
      <w:r w:rsidRPr="002B2903">
        <w:rPr>
          <w:rFonts w:ascii="Times New Roman" w:hAnsi="Times New Roman" w:cs="Times New Roman"/>
          <w:b/>
          <w:sz w:val="28"/>
          <w:szCs w:val="28"/>
          <w:lang w:val="az-Latn-AZ"/>
        </w:rPr>
        <w:t>əhsulun keyfiyyət səviyyəsinin və göstəricilərinin ekpert qiymətləndirmə metodu</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Məlumdur ki, məhsulun səmərəliliyi onun keyfiyyətinin ən vacıb ümumiləşdirici xarakteristikalarından biridir. Qiymətləndirilən məhsulun istifadəsinin iqtisadi səmərəsi nə qədər çoxdursa digər analoji məhsulla müqayidə bir  o qədər keyfiyyətli sayılır. ən sadə ümumi halda iqtisadi səmərə E iqtisadi </w:t>
      </w:r>
      <w:r>
        <w:rPr>
          <w:rFonts w:ascii="Times New Roman" w:hAnsi="Times New Roman" w:cs="Times New Roman"/>
          <w:sz w:val="28"/>
          <w:szCs w:val="28"/>
          <w:lang w:val="az-Latn-AZ"/>
        </w:rPr>
        <w:lastRenderedPageBreak/>
        <w:t>fəaliyyətin nəticəsi (mənfəət) Rilə məhsulun istehsalına çəkilən bütün xərclərin  X fərqinə bərabərdir, yəni</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E=k – x</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Başqa sözlə, mənfəət şəklində iqtisadi səmərə I</w:t>
      </w:r>
      <w:r>
        <w:rPr>
          <w:rFonts w:ascii="Times New Roman" w:hAnsi="Times New Roman" w:cs="Times New Roman"/>
          <w:sz w:val="28"/>
          <w:szCs w:val="28"/>
          <w:vertAlign w:val="subscript"/>
          <w:lang w:val="az-Latn-AZ"/>
        </w:rPr>
        <w:t>s</w:t>
      </w:r>
      <w:r>
        <w:rPr>
          <w:rFonts w:ascii="Times New Roman" w:hAnsi="Times New Roman" w:cs="Times New Roman"/>
          <w:sz w:val="28"/>
          <w:szCs w:val="28"/>
          <w:lang w:val="az-Latn-AZ"/>
        </w:rPr>
        <w:t xml:space="preserve"> gəlirlər G xərcləri X çıxdıqda qalan məbləğdir: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Məhsulun istehsalçısı üçün səmərə: </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116EC1">
        <w:rPr>
          <w:rFonts w:ascii="Times New Roman" w:hAnsi="Times New Roman" w:cs="Times New Roman"/>
          <w:position w:val="-14"/>
          <w:sz w:val="28"/>
          <w:szCs w:val="28"/>
          <w:lang w:val="az-Latn-AZ"/>
        </w:rPr>
        <w:object w:dxaOrig="1939" w:dyaOrig="380">
          <v:shape id="_x0000_i1087" type="#_x0000_t75" style="width:96.25pt;height:18.7pt" o:ole="">
            <v:imagedata r:id="rId125" o:title=""/>
          </v:shape>
          <o:OLEObject Type="Embed" ProgID="Equation.3" ShapeID="_x0000_i1087" DrawAspect="Content" ObjectID="_1512823505" r:id="rId126"/>
        </w:objec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burada Ç</w:t>
      </w:r>
      <w:r>
        <w:rPr>
          <w:rFonts w:ascii="Times New Roman" w:hAnsi="Times New Roman" w:cs="Times New Roman"/>
          <w:sz w:val="28"/>
          <w:szCs w:val="28"/>
          <w:vertAlign w:val="subscript"/>
          <w:lang w:val="az-Latn-AZ"/>
        </w:rPr>
        <w:t>top</w:t>
      </w:r>
      <w:r>
        <w:rPr>
          <w:rFonts w:ascii="Times New Roman" w:hAnsi="Times New Roman" w:cs="Times New Roman"/>
          <w:sz w:val="28"/>
          <w:szCs w:val="28"/>
          <w:lang w:val="az-Latn-AZ"/>
        </w:rPr>
        <w:t>- məhsulun topdansatış qiyməti</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V-satılan məhsulun miqdarı (həcmi)</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X</w:t>
      </w:r>
      <w:r>
        <w:rPr>
          <w:rFonts w:ascii="Times New Roman" w:hAnsi="Times New Roman" w:cs="Times New Roman"/>
          <w:sz w:val="28"/>
          <w:szCs w:val="28"/>
          <w:vertAlign w:val="subscript"/>
          <w:lang w:val="az-Latn-AZ"/>
        </w:rPr>
        <w:t>ist</w:t>
      </w:r>
      <w:r>
        <w:rPr>
          <w:rFonts w:ascii="Times New Roman" w:hAnsi="Times New Roman" w:cs="Times New Roman"/>
          <w:sz w:val="28"/>
          <w:szCs w:val="28"/>
          <w:lang w:val="az-Latn-AZ"/>
        </w:rPr>
        <w:t>-məhsulun istehsal xərcləridir.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-texnikanı istismar edən istehlakçı üçün</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w:t>
      </w:r>
      <w:r w:rsidRPr="00116EC1">
        <w:rPr>
          <w:rFonts w:ascii="Times New Roman" w:hAnsi="Times New Roman" w:cs="Times New Roman"/>
          <w:position w:val="-14"/>
          <w:sz w:val="28"/>
          <w:szCs w:val="28"/>
          <w:lang w:val="az-Latn-AZ"/>
        </w:rPr>
        <w:object w:dxaOrig="3480" w:dyaOrig="380">
          <v:shape id="_x0000_i1088" type="#_x0000_t75" style="width:173.75pt;height:18.7pt" o:ole="">
            <v:imagedata r:id="rId127" o:title=""/>
          </v:shape>
          <o:OLEObject Type="Embed" ProgID="Equation.3" ShapeID="_x0000_i1088" DrawAspect="Content" ObjectID="_1512823506" r:id="rId128"/>
        </w:object>
      </w:r>
      <w:r>
        <w:rPr>
          <w:rFonts w:ascii="Times New Roman" w:hAnsi="Times New Roman" w:cs="Times New Roman"/>
          <w:sz w:val="28"/>
          <w:szCs w:val="28"/>
          <w:lang w:val="az-Latn-AZ"/>
        </w:rPr>
        <w:t xml:space="preserve">  </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burada   </w:t>
      </w:r>
      <w:r w:rsidRPr="0002330F">
        <w:rPr>
          <w:rFonts w:ascii="Times New Roman" w:hAnsi="Times New Roman" w:cs="Times New Roman"/>
          <w:position w:val="-10"/>
          <w:sz w:val="28"/>
          <w:szCs w:val="28"/>
          <w:lang w:val="az-Latn-AZ"/>
        </w:rPr>
        <w:object w:dxaOrig="200" w:dyaOrig="260">
          <v:shape id="_x0000_i1089" type="#_x0000_t75" style="width:9.7pt;height:13.15pt" o:ole="">
            <v:imagedata r:id="rId129" o:title=""/>
          </v:shape>
          <o:OLEObject Type="Embed" ProgID="Equation.3" ShapeID="_x0000_i1089" DrawAspect="Content" ObjectID="_1512823507" r:id="rId130"/>
        </w:object>
      </w:r>
      <w:r>
        <w:rPr>
          <w:rFonts w:ascii="Times New Roman" w:hAnsi="Times New Roman" w:cs="Times New Roman"/>
          <w:sz w:val="28"/>
          <w:szCs w:val="28"/>
          <w:lang w:val="az-Latn-AZ"/>
        </w:rPr>
        <w:t xml:space="preserve"> - məhsulun istismarının faydalı səmərəsinin qiyməti;</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N – buraxılan məhsulun və ya yerinə yetirilən isin miqdarı;</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02330F">
        <w:rPr>
          <w:rFonts w:ascii="Times New Roman" w:hAnsi="Times New Roman" w:cs="Times New Roman"/>
          <w:position w:val="-12"/>
          <w:sz w:val="28"/>
          <w:szCs w:val="28"/>
          <w:lang w:val="az-Latn-AZ"/>
        </w:rPr>
        <w:object w:dxaOrig="279" w:dyaOrig="360">
          <v:shape id="_x0000_i1090" type="#_x0000_t75" style="width:14.55pt;height:18pt" o:ole="">
            <v:imagedata r:id="rId131" o:title=""/>
          </v:shape>
          <o:OLEObject Type="Embed" ProgID="Equation.3" ShapeID="_x0000_i1090" DrawAspect="Content" ObjectID="_1512823508" r:id="rId132"/>
        </w:object>
      </w:r>
      <w:r>
        <w:rPr>
          <w:rFonts w:ascii="Times New Roman" w:hAnsi="Times New Roman" w:cs="Times New Roman"/>
          <w:sz w:val="28"/>
          <w:szCs w:val="28"/>
          <w:lang w:val="az-Latn-AZ"/>
        </w:rPr>
        <w:t xml:space="preserve"> - iatehlak qiyməti (satış qiyməti) ilə istismar xərclərinin cənudir.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Tam mənfəət və ya tam iqtisadi səmərə pul yadəsi ilə belə tapılır: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I</w:t>
      </w:r>
      <w:r>
        <w:rPr>
          <w:rFonts w:ascii="Times New Roman" w:hAnsi="Times New Roman" w:cs="Times New Roman"/>
          <w:sz w:val="28"/>
          <w:szCs w:val="28"/>
          <w:vertAlign w:val="subscript"/>
          <w:lang w:val="az-Latn-AZ"/>
        </w:rPr>
        <w:t>s</w:t>
      </w:r>
      <w:r>
        <w:rPr>
          <w:rFonts w:ascii="Times New Roman" w:hAnsi="Times New Roman" w:cs="Times New Roman"/>
          <w:sz w:val="28"/>
          <w:szCs w:val="28"/>
          <w:lang w:val="az-Latn-AZ"/>
        </w:rPr>
        <w:t>=I</w:t>
      </w:r>
      <w:r>
        <w:rPr>
          <w:rFonts w:ascii="Times New Roman" w:hAnsi="Times New Roman" w:cs="Times New Roman"/>
          <w:sz w:val="28"/>
          <w:szCs w:val="28"/>
          <w:vertAlign w:val="subscript"/>
          <w:lang w:val="az-Latn-AZ"/>
        </w:rPr>
        <w:t>s.i</w:t>
      </w:r>
      <w:r>
        <w:rPr>
          <w:rFonts w:ascii="Times New Roman" w:hAnsi="Times New Roman" w:cs="Times New Roman"/>
          <w:sz w:val="28"/>
          <w:szCs w:val="28"/>
          <w:lang w:val="az-Latn-AZ"/>
        </w:rPr>
        <w:t>+I</w:t>
      </w:r>
      <w:r>
        <w:rPr>
          <w:rFonts w:ascii="Times New Roman" w:hAnsi="Times New Roman" w:cs="Times New Roman"/>
          <w:sz w:val="28"/>
          <w:szCs w:val="28"/>
          <w:vertAlign w:val="subscript"/>
          <w:lang w:val="az-Latn-AZ"/>
        </w:rPr>
        <w:t>s.s</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Qiymətləndirilən məhsulun keyfiyyət səviyyəsi  </w:t>
      </w:r>
      <w:r w:rsidRPr="0002330F">
        <w:rPr>
          <w:rFonts w:ascii="Times New Roman" w:hAnsi="Times New Roman" w:cs="Times New Roman"/>
          <w:position w:val="-12"/>
          <w:sz w:val="28"/>
          <w:szCs w:val="28"/>
          <w:lang w:val="az-Latn-AZ"/>
        </w:rPr>
        <w:object w:dxaOrig="420" w:dyaOrig="360">
          <v:shape id="_x0000_i1091" type="#_x0000_t75" style="width:20.75pt;height:18pt" o:ole="">
            <v:imagedata r:id="rId133" o:title=""/>
          </v:shape>
          <o:OLEObject Type="Embed" ProgID="Equation.3" ShapeID="_x0000_i1091" DrawAspect="Content" ObjectID="_1512823509" r:id="rId134"/>
        </w:object>
      </w:r>
      <w:r>
        <w:rPr>
          <w:rFonts w:ascii="Times New Roman" w:hAnsi="Times New Roman" w:cs="Times New Roman"/>
          <w:sz w:val="28"/>
          <w:szCs w:val="28"/>
          <w:lang w:val="az-Latn-AZ"/>
        </w:rPr>
        <w:t xml:space="preserve"> iqtisadi səmərəliliyə görə daha sadə bir düstur ilə hesablanır:</w:t>
      </w:r>
    </w:p>
    <w:p w:rsidR="00243810" w:rsidRPr="0002330F"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 </w:t>
      </w:r>
      <w:r w:rsidRPr="00EC4CDA">
        <w:rPr>
          <w:rFonts w:ascii="Times New Roman" w:hAnsi="Times New Roman" w:cs="Times New Roman"/>
          <w:position w:val="-30"/>
          <w:sz w:val="28"/>
          <w:szCs w:val="28"/>
          <w:lang w:val="az-Latn-AZ"/>
        </w:rPr>
        <w:object w:dxaOrig="1120" w:dyaOrig="700">
          <v:shape id="_x0000_i1092" type="#_x0000_t75" style="width:56.1pt;height:35.3pt" o:ole="">
            <v:imagedata r:id="rId135" o:title=""/>
          </v:shape>
          <o:OLEObject Type="Embed" ProgID="Equation.3" ShapeID="_x0000_i1092" DrawAspect="Content" ObjectID="_1512823510" r:id="rId136"/>
        </w:objec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burada I</w:t>
      </w:r>
      <w:r>
        <w:rPr>
          <w:rFonts w:ascii="Times New Roman" w:hAnsi="Times New Roman" w:cs="Times New Roman"/>
          <w:sz w:val="28"/>
          <w:szCs w:val="28"/>
          <w:vertAlign w:val="subscript"/>
          <w:lang w:val="az-Latn-AZ"/>
        </w:rPr>
        <w:t>s</w:t>
      </w:r>
      <w:r>
        <w:rPr>
          <w:rFonts w:ascii="Times New Roman" w:hAnsi="Times New Roman" w:cs="Times New Roman"/>
          <w:sz w:val="28"/>
          <w:szCs w:val="28"/>
          <w:lang w:val="az-Latn-AZ"/>
        </w:rPr>
        <w:t xml:space="preserve"> – qiymətləndirilən məhsuldan tam mənfəət və ya iqtisadi səmərə;</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I</w:t>
      </w:r>
      <w:r>
        <w:rPr>
          <w:rFonts w:ascii="Times New Roman" w:hAnsi="Times New Roman" w:cs="Times New Roman"/>
          <w:sz w:val="28"/>
          <w:szCs w:val="28"/>
          <w:vertAlign w:val="subscript"/>
          <w:lang w:val="az-Latn-AZ"/>
        </w:rPr>
        <w:t>baz</w:t>
      </w:r>
      <w:r>
        <w:rPr>
          <w:rFonts w:ascii="Times New Roman" w:hAnsi="Times New Roman" w:cs="Times New Roman"/>
          <w:sz w:val="28"/>
          <w:szCs w:val="28"/>
          <w:lang w:val="az-Latn-AZ"/>
        </w:rPr>
        <w:t>-baza məhsulundan tam mənfəətdir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Digər tərəfdən, məhsulun inteqral göstəricisi və keyfiyyət səviyyəsinin uyğun göstəricisi texniki-iqtisadi göstəricilər kimi  iqtisadi göstəricilərə cevrilə bilər, əgər məhsulun dəyəri və onun faydalılığının qiyməti məlumdursa, yeni istehlak dəyəri məlum olarsa. Bu halda keyfiyyətli məhsul istehsalının inteqral iqtisadi göstəricisini belə hesablamaq olar: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775405">
        <w:rPr>
          <w:rFonts w:ascii="Times New Roman" w:hAnsi="Times New Roman" w:cs="Times New Roman"/>
          <w:position w:val="-24"/>
          <w:sz w:val="28"/>
          <w:szCs w:val="28"/>
          <w:lang w:val="az-Latn-AZ"/>
        </w:rPr>
        <w:object w:dxaOrig="1120" w:dyaOrig="620">
          <v:shape id="_x0000_i1093" type="#_x0000_t75" style="width:56.1pt;height:30.45pt" o:ole="">
            <v:imagedata r:id="rId137" o:title=""/>
          </v:shape>
          <o:OLEObject Type="Embed" ProgID="Equation.3" ShapeID="_x0000_i1093" DrawAspect="Content" ObjectID="_1512823511" r:id="rId138"/>
        </w:object>
      </w:r>
      <w:r>
        <w:rPr>
          <w:rFonts w:ascii="Times New Roman" w:hAnsi="Times New Roman" w:cs="Times New Roman"/>
          <w:sz w:val="28"/>
          <w:szCs w:val="28"/>
          <w:lang w:val="az-Latn-AZ"/>
        </w:rPr>
        <w:t xml:space="preserve"> </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Məhsulun istismarın xarakterizə edən analoji göstəricini isə belə təyin etmək olar: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775405">
        <w:rPr>
          <w:rFonts w:ascii="Times New Roman" w:hAnsi="Times New Roman" w:cs="Times New Roman"/>
          <w:position w:val="-32"/>
          <w:sz w:val="28"/>
          <w:szCs w:val="28"/>
          <w:lang w:val="az-Latn-AZ"/>
        </w:rPr>
        <w:object w:dxaOrig="1780" w:dyaOrig="700">
          <v:shape id="_x0000_i1094" type="#_x0000_t75" style="width:89.3pt;height:35.3pt" o:ole="">
            <v:imagedata r:id="rId139" o:title=""/>
          </v:shape>
          <o:OLEObject Type="Embed" ProgID="Equation.3" ShapeID="_x0000_i1094" DrawAspect="Content" ObjectID="_1512823512" r:id="rId140"/>
        </w:objec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Məhsulun keyfiyyətinin iqtisadi qiymətləndirilməsində xərclərin uçotunu məhsulun bütün həyat dövrünün əsas mərhələlərinin  nisbətləri kimi qeyd edirlər.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Qeyd edək ki, məhsulun istehsalına çəkilən xərclər X, tətbiqi ETİ,layihə və konstruksiyaetmə və s. xərcləri də daxil edirlər. Istismar xərclərinə isə birbaşa və dolayı xərclər daxil edilir.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Məhsulun keyfiyyətinin ümumiləşmiş iqtisadi qiymətləndirilməsi, xüsusilə pul vahidi ilə ifadəsini dəqiq tapmaq xeyli çətindir, bunun üçün böyük miqdarda məlumat əldə etmək lazımdır, bunlar isə adətən çox istifadə olunmayan, ona görə də məlum  olmayan məlumatlardı. Lakin bu məlumatları əldə etmək mümkündür olduqda istisdi qiymətləndirmə tətbiq edilir.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“Ekspert” verilmiş məsələni həll etmək qabiliyyəti olan təcrübəli mütəxəssisdir (latın sözü olan “ekspertus”-təcrübəli deməkdir). Tədqiq olunan obyektə münasibətdə ekspertin peşə bacarığı, metodologiya baxımından isə ekspertin verilmiş məsələni həll etmək və qərar vermək bacarığı əsas götürülür. Texniki məhsulun keyfiyyət səviyyəsində espert qiymətləndirilməsi metodu o hallarda istifadə olunur ki, ayrıca və ya kompleks göstəriciləri qiymətlərini aləti, empirik və ya hesabat metodları ilə obyektiv təyin edilməsi çox çətin və ya qeyri-mümkündür.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Ekspert metodu ekspertiza metodunun bir növü və ya niodifikasiyası olub, bir neçə müxtəlif metodların məcnusudın. </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Məhsulun keyfiyyətinin ekspert qiymətləndirilməsi metodları məhsulun keyfiyyət səviyyəsinin bütövlükdə qiymətləndirilməsi həmçinin hər hansı predmetin,  keyfiyyət göstəricilərinin təyin edilməsi ilə ələqədar bütün məsələlərin həlli vaxtı istifadə edilir. Beləliklə, ekspert metod aşağıdaki hallarda tətbiq olunur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-məhsulun keyfiyyətinin ümumi qiymətləndirilməsində.</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-baza nümunələrinin və baza keyfiyyət göstəricilərinin ölçüsüz qiymətlərinin seçilməsi</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-məhsulun attestasiyası və sertifikatlaşdırılmasında</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Məhsulun keyfiyyət  səviyyəsi daha az məsrəflə və böyük dəqiqliklə analatik və ya eksperimental metodlarla təyin edilirsə ekspert metodla qiymətləndirilmə tətbiq oluna bilməz.</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Çox mürəkkəb kompleks xassə olduğundan məhsulun keyfiyyətinin təyinində həmisə qeyri-müəyyənlik və əsaslandırılmamış elementlər istirak edir. Lakin bu  metod, məsələn, kimnursiya sövdələşməsi zamanı alınan məhsulun keyfiyyət haqqında konkret məlumatlar olmadıqdan istifadə oluna bilər.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Lakin qeyd edilməlidir ki, texniki və ya digər təyinatlı məhsulların keyfiyyət göstəricilərinin qiymətləndirilməsi üçün bu yeganə metod olub kifayət qədər geniş tətbiq olunur və bunun üçün müvafiq metodik tövsiyələr də işlənib hazırlanmışdır.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Ekspertiza obyekti kimi məhsulun istehlak xassələrinin cəmi, yəni keyfiyyətli çıxış edir. Keyfiyyətin ekspertiza kriterləri  ümumi və konkret olmaqla iki qrupa bölünür.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Ümumi kriterlərə cəmiyyətdə qərarlaşmış dəyər, təsərrufat norma və qaydalar aid olunan. Ekspertiza üçün konkret kriterləri isə verilmiş məhsul növünün keyfiyyətinə qoyulan real tələblər, normativ-texniki və digər yerinə yetirilməsi hökmən olan sənədlərdə müəyyən edilmiş tələblər aid edilir.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Ekspert qiymətləndirilməsinin durüstluyu dəqiqliyini, etibarlılığını yuksəltmək üçün ekspertizanın səristəri insanların qrup halında qərar qəbul edilməsi kimi həyata kecirirlər.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Ekspert qrupuna qiymətləndirilən məhsulun yaradılması və istismar sahəsində yüksəkixtisas lı və xüsusi hazırlıq kecmiş mütəxəssis, tədqiqatçı, konstruktor, texnoloq, dizayner, əmtəəşünas, iqtisadçılar daxil edilir.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Ekspert qrupu qiymətləndirilən məhsulun keyfiyyət göstəriciləri haqında informasiyaları ekspert usülunu yadə etməklə toplayır.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 vaxt ekspert qrupu yekun qərarı ekspertlərin qiymətlərinin ortalaşdırılması əsasında və ya ekspertlərin səsverməsini keçirməklə qəbul edir.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Ekspert “konussiyalar” metodunda ekspertlərin sanki səsverməsi kecirilir. Bundan başqa, işçi qrupu ekspertlərin sorğu prosedurunu təskil edir, alınan nəticələri təhlil edir və ekspert konussiyasının yekun nəticəsini tərkib edir.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Eynireka məhsulun keyfiyyətinin qiymətləndirilməsində isçi qrup və ekspertlərin, ekspert konussiyasının daimi olaraq eyni mütəxəssislərdən formalaşdırılması tövsiyyə edilir. Bütün bunlar isə ekspert konussiyasının işinin bütövlükdə səmərəsini artırır.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Ekspert konusiyasının işinin əsas mərhələrinin ardıcıllığı aşağıdakılardan ibarət olur: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-məhsulun keyfiyyətinin ekspert qiymətləndirilməsi işlərinin təşkili:</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-ekspert işçi qrupların formalaşdırılması:</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-ekspertlərin sorğusunun aparılması üçün anket və izahat yazılarının hazırlanması-ekspert qiymətlərinin işlənməsi</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Keyfiyyətin ekspert qiymətləndirilməsi təcrübəsində, o cümlədən məhsulun istehlak xassələrinin ekspert qiymətləndirilməsində əsasən kompleks və operativ ekspertiz metodları istifadə olunur.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Kompleks ekspertiza sənayənin seriya ilə buraxdığı eynirinş məlumat qrupunn hərtərəfli öyrənilməsi və keyfiyyətinin qiymətləndirilməsi üçün aparılır.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Operativ ekspertiza əvvəlki kompleks ekspertizaların keçirilməsi vaxtı alınmış məlumatlara əsaslanır.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Ekspert metodu il qiymətləndirmədə keyfiyyət səviyyəsi və ya məhsuln bu və ya  digər xassəsinin göstəricisi ölçüsüz vahidlərlə müəyyən edilir. əgər keyfiyyəti qiymətləndirmə nəticələri ranq sırası ilə təqdim olunursa,  onda ekspertlərin qiymətlərinin ədədi təyin aşağıdakı imi aparılır:</w:t>
      </w:r>
    </w:p>
    <w:p w:rsidR="00243810" w:rsidRDefault="00243810"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1.Bütün qiymətləndirmə obyektləri sərbəst nömrələnir.  </w:t>
      </w:r>
    </w:p>
    <w:p w:rsidR="00180435" w:rsidRDefault="00180435"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2.Ekspertlər obyektləri cərgə şkalası üzrə ranqlaşdırırlar.</w:t>
      </w:r>
    </w:p>
    <w:p w:rsidR="00180435" w:rsidRDefault="00180435"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3.Ekspertlərin tərtib etdiyi obyektlərin ranqlaşdırılması sırası müqayisə edilir.</w:t>
      </w:r>
    </w:p>
    <w:p w:rsidR="00180435" w:rsidRDefault="00180435"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Misal. Fərz edək ki, beş ekspert yeddi ekspertiza obyekti Q haqqında ardan cərgə şkalası üzrə aşağıdakı raqlama sırası tərtib etmişlər;</w:t>
      </w:r>
    </w:p>
    <w:p w:rsidR="00180435" w:rsidRPr="00180435" w:rsidRDefault="00180435"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ekspert </w:t>
      </w:r>
      <w:r w:rsidRPr="00180435">
        <w:rPr>
          <w:rFonts w:ascii="Times New Roman" w:hAnsi="Times New Roman" w:cs="Times New Roman"/>
          <w:sz w:val="28"/>
          <w:szCs w:val="28"/>
          <w:lang w:val="en-US"/>
        </w:rPr>
        <w:t>№</w:t>
      </w:r>
      <w:r>
        <w:rPr>
          <w:rFonts w:ascii="Times New Roman" w:hAnsi="Times New Roman" w:cs="Times New Roman"/>
          <w:sz w:val="28"/>
          <w:szCs w:val="28"/>
          <w:lang w:val="en-US"/>
        </w:rPr>
        <w:t>1</w:t>
      </w:r>
      <w:r>
        <w:rPr>
          <w:rFonts w:ascii="Times New Roman" w:hAnsi="Times New Roman" w:cs="Times New Roman"/>
          <w:sz w:val="28"/>
          <w:szCs w:val="28"/>
          <w:lang w:val="az-Latn-AZ"/>
        </w:rPr>
        <w:t xml:space="preserve"> – Q</w:t>
      </w:r>
      <w:r>
        <w:rPr>
          <w:rFonts w:ascii="Times New Roman" w:hAnsi="Times New Roman" w:cs="Times New Roman"/>
          <w:sz w:val="28"/>
          <w:szCs w:val="28"/>
          <w:vertAlign w:val="subscript"/>
          <w:lang w:val="az-Latn-AZ"/>
        </w:rPr>
        <w:t>5</w:t>
      </w:r>
      <w:r>
        <w:rPr>
          <w:rFonts w:ascii="Times New Roman" w:hAnsi="Times New Roman" w:cs="Times New Roman"/>
          <w:sz w:val="28"/>
          <w:szCs w:val="28"/>
          <w:lang w:val="en-US"/>
        </w:rPr>
        <w:t>&lt; Q</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&lt;Q</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&lt; Q</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&lt;Q</w:t>
      </w:r>
      <w:r>
        <w:rPr>
          <w:rFonts w:ascii="Times New Roman" w:hAnsi="Times New Roman" w:cs="Times New Roman"/>
          <w:sz w:val="28"/>
          <w:szCs w:val="28"/>
          <w:vertAlign w:val="subscript"/>
          <w:lang w:val="en-US"/>
        </w:rPr>
        <w:t>6</w:t>
      </w:r>
      <w:r>
        <w:rPr>
          <w:rFonts w:ascii="Times New Roman" w:hAnsi="Times New Roman" w:cs="Times New Roman"/>
          <w:sz w:val="28"/>
          <w:szCs w:val="28"/>
          <w:lang w:val="en-US"/>
        </w:rPr>
        <w:t>&lt;Q</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&lt;Q</w:t>
      </w:r>
      <w:r>
        <w:rPr>
          <w:rFonts w:ascii="Times New Roman" w:hAnsi="Times New Roman" w:cs="Times New Roman"/>
          <w:sz w:val="28"/>
          <w:szCs w:val="28"/>
          <w:vertAlign w:val="subscript"/>
          <w:lang w:val="en-US"/>
        </w:rPr>
        <w:t>7</w:t>
      </w:r>
    </w:p>
    <w:p w:rsidR="00243810" w:rsidRPr="00180435" w:rsidRDefault="00180435" w:rsidP="00C37722">
      <w:pPr>
        <w:spacing w:after="0" w:line="360" w:lineRule="auto"/>
        <w:ind w:firstLine="709"/>
        <w:rPr>
          <w:rFonts w:ascii="Times New Roman" w:hAnsi="Times New Roman" w:cs="Times New Roman"/>
          <w:sz w:val="28"/>
          <w:szCs w:val="28"/>
          <w:lang w:val="az-Latn-AZ"/>
        </w:rPr>
      </w:pPr>
      <w:r w:rsidRPr="00180435">
        <w:rPr>
          <w:rFonts w:ascii="Times New Roman" w:hAnsi="Times New Roman" w:cs="Times New Roman"/>
          <w:sz w:val="28"/>
          <w:szCs w:val="28"/>
          <w:lang w:val="az-Latn-AZ"/>
        </w:rPr>
        <w:t xml:space="preserve">ekspert№2 - </w:t>
      </w:r>
      <w:r>
        <w:rPr>
          <w:rFonts w:ascii="Times New Roman" w:hAnsi="Times New Roman" w:cs="Times New Roman"/>
          <w:sz w:val="28"/>
          <w:szCs w:val="28"/>
          <w:lang w:val="az-Latn-AZ"/>
        </w:rPr>
        <w:t>Q</w:t>
      </w:r>
      <w:r>
        <w:rPr>
          <w:rFonts w:ascii="Times New Roman" w:hAnsi="Times New Roman" w:cs="Times New Roman"/>
          <w:sz w:val="28"/>
          <w:szCs w:val="28"/>
          <w:vertAlign w:val="subscript"/>
          <w:lang w:val="az-Latn-AZ"/>
        </w:rPr>
        <w:t>5</w:t>
      </w:r>
      <w:r w:rsidRPr="00180435">
        <w:rPr>
          <w:rFonts w:ascii="Times New Roman" w:hAnsi="Times New Roman" w:cs="Times New Roman"/>
          <w:sz w:val="28"/>
          <w:szCs w:val="28"/>
          <w:lang w:val="az-Latn-AZ"/>
        </w:rPr>
        <w:t>&lt; Q</w:t>
      </w:r>
      <w:r w:rsidRPr="00180435">
        <w:rPr>
          <w:rFonts w:ascii="Times New Roman" w:hAnsi="Times New Roman" w:cs="Times New Roman"/>
          <w:sz w:val="28"/>
          <w:szCs w:val="28"/>
          <w:vertAlign w:val="subscript"/>
          <w:lang w:val="az-Latn-AZ"/>
        </w:rPr>
        <w:t>3</w:t>
      </w:r>
      <w:r w:rsidRPr="00180435">
        <w:rPr>
          <w:rFonts w:ascii="Times New Roman" w:hAnsi="Times New Roman" w:cs="Times New Roman"/>
          <w:sz w:val="28"/>
          <w:szCs w:val="28"/>
          <w:lang w:val="az-Latn-AZ"/>
        </w:rPr>
        <w:t>&lt;Q</w:t>
      </w:r>
      <w:r w:rsidRPr="00180435">
        <w:rPr>
          <w:rFonts w:ascii="Times New Roman" w:hAnsi="Times New Roman" w:cs="Times New Roman"/>
          <w:sz w:val="28"/>
          <w:szCs w:val="28"/>
          <w:vertAlign w:val="subscript"/>
          <w:lang w:val="az-Latn-AZ"/>
        </w:rPr>
        <w:t>2</w:t>
      </w:r>
      <w:r w:rsidRPr="00180435">
        <w:rPr>
          <w:rFonts w:ascii="Times New Roman" w:hAnsi="Times New Roman" w:cs="Times New Roman"/>
          <w:sz w:val="28"/>
          <w:szCs w:val="28"/>
          <w:lang w:val="az-Latn-AZ"/>
        </w:rPr>
        <w:t>&lt; Q</w:t>
      </w:r>
      <w:r>
        <w:rPr>
          <w:rFonts w:ascii="Times New Roman" w:hAnsi="Times New Roman" w:cs="Times New Roman"/>
          <w:sz w:val="28"/>
          <w:szCs w:val="28"/>
          <w:vertAlign w:val="subscript"/>
          <w:lang w:val="az-Latn-AZ"/>
        </w:rPr>
        <w:t>6</w:t>
      </w:r>
      <w:r w:rsidRPr="00180435">
        <w:rPr>
          <w:rFonts w:ascii="Times New Roman" w:hAnsi="Times New Roman" w:cs="Times New Roman"/>
          <w:sz w:val="28"/>
          <w:szCs w:val="28"/>
          <w:lang w:val="az-Latn-AZ"/>
        </w:rPr>
        <w:t>&lt;Q</w:t>
      </w:r>
      <w:r>
        <w:rPr>
          <w:rFonts w:ascii="Times New Roman" w:hAnsi="Times New Roman" w:cs="Times New Roman"/>
          <w:sz w:val="28"/>
          <w:szCs w:val="28"/>
          <w:vertAlign w:val="subscript"/>
          <w:lang w:val="az-Latn-AZ"/>
        </w:rPr>
        <w:t>4</w:t>
      </w:r>
      <w:r w:rsidRPr="00180435">
        <w:rPr>
          <w:rFonts w:ascii="Times New Roman" w:hAnsi="Times New Roman" w:cs="Times New Roman"/>
          <w:sz w:val="28"/>
          <w:szCs w:val="28"/>
          <w:lang w:val="az-Latn-AZ"/>
        </w:rPr>
        <w:t>&lt;Q</w:t>
      </w:r>
      <w:r>
        <w:rPr>
          <w:rFonts w:ascii="Times New Roman" w:hAnsi="Times New Roman" w:cs="Times New Roman"/>
          <w:sz w:val="28"/>
          <w:szCs w:val="28"/>
          <w:vertAlign w:val="subscript"/>
          <w:lang w:val="az-Latn-AZ"/>
        </w:rPr>
        <w:t>1</w:t>
      </w:r>
      <w:r w:rsidRPr="00180435">
        <w:rPr>
          <w:rFonts w:ascii="Times New Roman" w:hAnsi="Times New Roman" w:cs="Times New Roman"/>
          <w:sz w:val="28"/>
          <w:szCs w:val="28"/>
          <w:lang w:val="az-Latn-AZ"/>
        </w:rPr>
        <w:t>&lt;Q</w:t>
      </w:r>
      <w:r w:rsidRPr="00180435">
        <w:rPr>
          <w:rFonts w:ascii="Times New Roman" w:hAnsi="Times New Roman" w:cs="Times New Roman"/>
          <w:sz w:val="28"/>
          <w:szCs w:val="28"/>
          <w:vertAlign w:val="subscript"/>
          <w:lang w:val="az-Latn-AZ"/>
        </w:rPr>
        <w:t>7</w:t>
      </w:r>
    </w:p>
    <w:p w:rsidR="00243810" w:rsidRPr="002B2903" w:rsidRDefault="00180435" w:rsidP="00C37722">
      <w:pPr>
        <w:spacing w:after="0" w:line="360" w:lineRule="auto"/>
        <w:ind w:firstLine="709"/>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Pr="00180435">
        <w:rPr>
          <w:rFonts w:ascii="Times New Roman" w:hAnsi="Times New Roman" w:cs="Times New Roman"/>
          <w:sz w:val="28"/>
          <w:szCs w:val="28"/>
          <w:lang w:val="az-Latn-AZ"/>
        </w:rPr>
        <w:t>ekspert№</w:t>
      </w:r>
      <w:r>
        <w:rPr>
          <w:rFonts w:ascii="Times New Roman" w:hAnsi="Times New Roman" w:cs="Times New Roman"/>
          <w:sz w:val="28"/>
          <w:szCs w:val="28"/>
          <w:lang w:val="az-Latn-AZ"/>
        </w:rPr>
        <w:t>3</w:t>
      </w:r>
      <w:r w:rsidRPr="0018043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w:t>
      </w:r>
      <w:r w:rsidRPr="0018043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w:t>
      </w:r>
      <w:r>
        <w:rPr>
          <w:rFonts w:ascii="Times New Roman" w:hAnsi="Times New Roman" w:cs="Times New Roman"/>
          <w:sz w:val="28"/>
          <w:szCs w:val="28"/>
          <w:vertAlign w:val="subscript"/>
          <w:lang w:val="az-Latn-AZ"/>
        </w:rPr>
        <w:t>3</w:t>
      </w:r>
      <w:r w:rsidRPr="00180435">
        <w:rPr>
          <w:rFonts w:ascii="Times New Roman" w:hAnsi="Times New Roman" w:cs="Times New Roman"/>
          <w:sz w:val="28"/>
          <w:szCs w:val="28"/>
          <w:lang w:val="az-Latn-AZ"/>
        </w:rPr>
        <w:t>&lt; Q</w:t>
      </w:r>
      <w:r>
        <w:rPr>
          <w:rFonts w:ascii="Times New Roman" w:hAnsi="Times New Roman" w:cs="Times New Roman"/>
          <w:sz w:val="28"/>
          <w:szCs w:val="28"/>
          <w:vertAlign w:val="subscript"/>
          <w:lang w:val="az-Latn-AZ"/>
        </w:rPr>
        <w:t>2</w:t>
      </w:r>
      <w:r w:rsidRPr="00180435">
        <w:rPr>
          <w:rFonts w:ascii="Times New Roman" w:hAnsi="Times New Roman" w:cs="Times New Roman"/>
          <w:sz w:val="28"/>
          <w:szCs w:val="28"/>
          <w:lang w:val="az-Latn-AZ"/>
        </w:rPr>
        <w:t>&lt;Q</w:t>
      </w:r>
      <w:r>
        <w:rPr>
          <w:rFonts w:ascii="Times New Roman" w:hAnsi="Times New Roman" w:cs="Times New Roman"/>
          <w:sz w:val="28"/>
          <w:szCs w:val="28"/>
          <w:vertAlign w:val="subscript"/>
          <w:lang w:val="az-Latn-AZ"/>
        </w:rPr>
        <w:t>5</w:t>
      </w:r>
      <w:r w:rsidRPr="00180435">
        <w:rPr>
          <w:rFonts w:ascii="Times New Roman" w:hAnsi="Times New Roman" w:cs="Times New Roman"/>
          <w:sz w:val="28"/>
          <w:szCs w:val="28"/>
          <w:lang w:val="az-Latn-AZ"/>
        </w:rPr>
        <w:t>&lt; Q</w:t>
      </w:r>
      <w:r w:rsidR="000B5428">
        <w:rPr>
          <w:rFonts w:ascii="Times New Roman" w:hAnsi="Times New Roman" w:cs="Times New Roman"/>
          <w:sz w:val="28"/>
          <w:szCs w:val="28"/>
          <w:vertAlign w:val="subscript"/>
          <w:lang w:val="az-Latn-AZ"/>
        </w:rPr>
        <w:t>1</w:t>
      </w:r>
      <w:r w:rsidRPr="00180435">
        <w:rPr>
          <w:rFonts w:ascii="Times New Roman" w:hAnsi="Times New Roman" w:cs="Times New Roman"/>
          <w:sz w:val="28"/>
          <w:szCs w:val="28"/>
          <w:lang w:val="az-Latn-AZ"/>
        </w:rPr>
        <w:t>&lt;Q</w:t>
      </w:r>
      <w:r w:rsidR="000B5428">
        <w:rPr>
          <w:rFonts w:ascii="Times New Roman" w:hAnsi="Times New Roman" w:cs="Times New Roman"/>
          <w:sz w:val="28"/>
          <w:szCs w:val="28"/>
          <w:vertAlign w:val="subscript"/>
          <w:lang w:val="az-Latn-AZ"/>
        </w:rPr>
        <w:t>6</w:t>
      </w:r>
      <w:r w:rsidRPr="00180435">
        <w:rPr>
          <w:rFonts w:ascii="Times New Roman" w:hAnsi="Times New Roman" w:cs="Times New Roman"/>
          <w:sz w:val="28"/>
          <w:szCs w:val="28"/>
          <w:lang w:val="az-Latn-AZ"/>
        </w:rPr>
        <w:t>&lt;Q</w:t>
      </w:r>
      <w:r w:rsidR="000B5428">
        <w:rPr>
          <w:rFonts w:ascii="Times New Roman" w:hAnsi="Times New Roman" w:cs="Times New Roman"/>
          <w:sz w:val="28"/>
          <w:szCs w:val="28"/>
          <w:vertAlign w:val="subscript"/>
          <w:lang w:val="az-Latn-AZ"/>
        </w:rPr>
        <w:t>4</w:t>
      </w:r>
      <w:r w:rsidRPr="00180435">
        <w:rPr>
          <w:rFonts w:ascii="Times New Roman" w:hAnsi="Times New Roman" w:cs="Times New Roman"/>
          <w:sz w:val="28"/>
          <w:szCs w:val="28"/>
          <w:lang w:val="az-Latn-AZ"/>
        </w:rPr>
        <w:t>&lt;Q</w:t>
      </w:r>
      <w:r w:rsidRPr="00180435">
        <w:rPr>
          <w:rFonts w:ascii="Times New Roman" w:hAnsi="Times New Roman" w:cs="Times New Roman"/>
          <w:sz w:val="28"/>
          <w:szCs w:val="28"/>
          <w:vertAlign w:val="subscript"/>
          <w:lang w:val="az-Latn-AZ"/>
        </w:rPr>
        <w:t>7</w:t>
      </w:r>
    </w:p>
    <w:p w:rsidR="00243810" w:rsidRDefault="004E07CE"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180435">
        <w:rPr>
          <w:rFonts w:ascii="Times New Roman" w:hAnsi="Times New Roman" w:cs="Times New Roman"/>
          <w:sz w:val="28"/>
          <w:szCs w:val="28"/>
          <w:lang w:val="az-Latn-AZ"/>
        </w:rPr>
        <w:t>ekspert№</w:t>
      </w:r>
      <w:r>
        <w:rPr>
          <w:rFonts w:ascii="Times New Roman" w:hAnsi="Times New Roman" w:cs="Times New Roman"/>
          <w:sz w:val="28"/>
          <w:szCs w:val="28"/>
          <w:lang w:val="az-Latn-AZ"/>
        </w:rPr>
        <w:t>4</w:t>
      </w:r>
      <w:r w:rsidRPr="0018043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w:t>
      </w:r>
      <w:r w:rsidRPr="0018043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w:t>
      </w:r>
      <w:r>
        <w:rPr>
          <w:rFonts w:ascii="Times New Roman" w:hAnsi="Times New Roman" w:cs="Times New Roman"/>
          <w:sz w:val="28"/>
          <w:szCs w:val="28"/>
          <w:vertAlign w:val="subscript"/>
          <w:lang w:val="az-Latn-AZ"/>
        </w:rPr>
        <w:t>5</w:t>
      </w:r>
      <w:r w:rsidRPr="00180435">
        <w:rPr>
          <w:rFonts w:ascii="Times New Roman" w:hAnsi="Times New Roman" w:cs="Times New Roman"/>
          <w:sz w:val="28"/>
          <w:szCs w:val="28"/>
          <w:lang w:val="az-Latn-AZ"/>
        </w:rPr>
        <w:t>&lt; Q</w:t>
      </w:r>
      <w:r>
        <w:rPr>
          <w:rFonts w:ascii="Times New Roman" w:hAnsi="Times New Roman" w:cs="Times New Roman"/>
          <w:sz w:val="28"/>
          <w:szCs w:val="28"/>
          <w:vertAlign w:val="subscript"/>
          <w:lang w:val="az-Latn-AZ"/>
        </w:rPr>
        <w:t>3</w:t>
      </w:r>
      <w:r w:rsidRPr="00180435">
        <w:rPr>
          <w:rFonts w:ascii="Times New Roman" w:hAnsi="Times New Roman" w:cs="Times New Roman"/>
          <w:sz w:val="28"/>
          <w:szCs w:val="28"/>
          <w:lang w:val="az-Latn-AZ"/>
        </w:rPr>
        <w:t>&lt;Q</w:t>
      </w:r>
      <w:r>
        <w:rPr>
          <w:rFonts w:ascii="Times New Roman" w:hAnsi="Times New Roman" w:cs="Times New Roman"/>
          <w:sz w:val="28"/>
          <w:szCs w:val="28"/>
          <w:vertAlign w:val="subscript"/>
          <w:lang w:val="az-Latn-AZ"/>
        </w:rPr>
        <w:t>2</w:t>
      </w:r>
      <w:r w:rsidRPr="00180435">
        <w:rPr>
          <w:rFonts w:ascii="Times New Roman" w:hAnsi="Times New Roman" w:cs="Times New Roman"/>
          <w:sz w:val="28"/>
          <w:szCs w:val="28"/>
          <w:lang w:val="az-Latn-AZ"/>
        </w:rPr>
        <w:t>&lt; Q</w:t>
      </w:r>
      <w:r>
        <w:rPr>
          <w:rFonts w:ascii="Times New Roman" w:hAnsi="Times New Roman" w:cs="Times New Roman"/>
          <w:sz w:val="28"/>
          <w:szCs w:val="28"/>
          <w:vertAlign w:val="subscript"/>
          <w:lang w:val="az-Latn-AZ"/>
        </w:rPr>
        <w:t>7</w:t>
      </w:r>
      <w:r w:rsidRPr="00180435">
        <w:rPr>
          <w:rFonts w:ascii="Times New Roman" w:hAnsi="Times New Roman" w:cs="Times New Roman"/>
          <w:sz w:val="28"/>
          <w:szCs w:val="28"/>
          <w:lang w:val="az-Latn-AZ"/>
        </w:rPr>
        <w:t>&lt;Q</w:t>
      </w:r>
      <w:r>
        <w:rPr>
          <w:rFonts w:ascii="Times New Roman" w:hAnsi="Times New Roman" w:cs="Times New Roman"/>
          <w:sz w:val="28"/>
          <w:szCs w:val="28"/>
          <w:vertAlign w:val="subscript"/>
          <w:lang w:val="az-Latn-AZ"/>
        </w:rPr>
        <w:t>4</w:t>
      </w:r>
      <w:r w:rsidRPr="00180435">
        <w:rPr>
          <w:rFonts w:ascii="Times New Roman" w:hAnsi="Times New Roman" w:cs="Times New Roman"/>
          <w:sz w:val="28"/>
          <w:szCs w:val="28"/>
          <w:lang w:val="az-Latn-AZ"/>
        </w:rPr>
        <w:t>&lt;Q</w:t>
      </w:r>
      <w:r>
        <w:rPr>
          <w:rFonts w:ascii="Times New Roman" w:hAnsi="Times New Roman" w:cs="Times New Roman"/>
          <w:sz w:val="28"/>
          <w:szCs w:val="28"/>
          <w:vertAlign w:val="subscript"/>
          <w:lang w:val="az-Latn-AZ"/>
        </w:rPr>
        <w:t>6</w:t>
      </w:r>
      <w:r w:rsidRPr="00180435">
        <w:rPr>
          <w:rFonts w:ascii="Times New Roman" w:hAnsi="Times New Roman" w:cs="Times New Roman"/>
          <w:sz w:val="28"/>
          <w:szCs w:val="28"/>
          <w:lang w:val="az-Latn-AZ"/>
        </w:rPr>
        <w:t>&lt;Q</w:t>
      </w:r>
      <w:r w:rsidRPr="00180435">
        <w:rPr>
          <w:rFonts w:ascii="Times New Roman" w:hAnsi="Times New Roman" w:cs="Times New Roman"/>
          <w:sz w:val="28"/>
          <w:szCs w:val="28"/>
          <w:vertAlign w:val="subscript"/>
          <w:lang w:val="az-Latn-AZ"/>
        </w:rPr>
        <w:t>7</w:t>
      </w:r>
    </w:p>
    <w:p w:rsidR="004E07CE" w:rsidRDefault="004E07CE" w:rsidP="00C37722">
      <w:pPr>
        <w:spacing w:after="0" w:line="360" w:lineRule="auto"/>
        <w:ind w:firstLine="709"/>
        <w:jc w:val="both"/>
        <w:rPr>
          <w:rFonts w:ascii="Times New Roman" w:hAnsi="Times New Roman" w:cs="Times New Roman"/>
          <w:sz w:val="28"/>
          <w:szCs w:val="28"/>
          <w:vertAlign w:val="subscript"/>
          <w:lang w:val="az-Latn-AZ"/>
        </w:rPr>
      </w:pPr>
      <w:r w:rsidRPr="00180435">
        <w:rPr>
          <w:rFonts w:ascii="Times New Roman" w:hAnsi="Times New Roman" w:cs="Times New Roman"/>
          <w:sz w:val="28"/>
          <w:szCs w:val="28"/>
          <w:lang w:val="az-Latn-AZ"/>
        </w:rPr>
        <w:t>ekspert№</w:t>
      </w:r>
      <w:r>
        <w:rPr>
          <w:rFonts w:ascii="Times New Roman" w:hAnsi="Times New Roman" w:cs="Times New Roman"/>
          <w:sz w:val="28"/>
          <w:szCs w:val="28"/>
          <w:lang w:val="az-Latn-AZ"/>
        </w:rPr>
        <w:t>5 –</w:t>
      </w:r>
      <w:r w:rsidRPr="0018043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w:t>
      </w:r>
      <w:r>
        <w:rPr>
          <w:rFonts w:ascii="Times New Roman" w:hAnsi="Times New Roman" w:cs="Times New Roman"/>
          <w:sz w:val="28"/>
          <w:szCs w:val="28"/>
          <w:vertAlign w:val="subscript"/>
          <w:lang w:val="az-Latn-AZ"/>
        </w:rPr>
        <w:t>5</w:t>
      </w:r>
      <w:r w:rsidRPr="00180435">
        <w:rPr>
          <w:rFonts w:ascii="Times New Roman" w:hAnsi="Times New Roman" w:cs="Times New Roman"/>
          <w:sz w:val="28"/>
          <w:szCs w:val="28"/>
          <w:lang w:val="az-Latn-AZ"/>
        </w:rPr>
        <w:t>&lt; Q</w:t>
      </w:r>
      <w:r>
        <w:rPr>
          <w:rFonts w:ascii="Times New Roman" w:hAnsi="Times New Roman" w:cs="Times New Roman"/>
          <w:sz w:val="28"/>
          <w:szCs w:val="28"/>
          <w:vertAlign w:val="subscript"/>
          <w:lang w:val="az-Latn-AZ"/>
        </w:rPr>
        <w:t>3</w:t>
      </w:r>
      <w:r w:rsidRPr="00180435">
        <w:rPr>
          <w:rFonts w:ascii="Times New Roman" w:hAnsi="Times New Roman" w:cs="Times New Roman"/>
          <w:sz w:val="28"/>
          <w:szCs w:val="28"/>
          <w:lang w:val="az-Latn-AZ"/>
        </w:rPr>
        <w:t>&lt;Q</w:t>
      </w:r>
      <w:r>
        <w:rPr>
          <w:rFonts w:ascii="Times New Roman" w:hAnsi="Times New Roman" w:cs="Times New Roman"/>
          <w:sz w:val="28"/>
          <w:szCs w:val="28"/>
          <w:vertAlign w:val="subscript"/>
          <w:lang w:val="az-Latn-AZ"/>
        </w:rPr>
        <w:t>1</w:t>
      </w:r>
      <w:r w:rsidRPr="00180435">
        <w:rPr>
          <w:rFonts w:ascii="Times New Roman" w:hAnsi="Times New Roman" w:cs="Times New Roman"/>
          <w:sz w:val="28"/>
          <w:szCs w:val="28"/>
          <w:lang w:val="az-Latn-AZ"/>
        </w:rPr>
        <w:t>&lt; Q</w:t>
      </w:r>
      <w:r>
        <w:rPr>
          <w:rFonts w:ascii="Times New Roman" w:hAnsi="Times New Roman" w:cs="Times New Roman"/>
          <w:sz w:val="28"/>
          <w:szCs w:val="28"/>
          <w:vertAlign w:val="subscript"/>
          <w:lang w:val="az-Latn-AZ"/>
        </w:rPr>
        <w:t>2</w:t>
      </w:r>
      <w:r w:rsidRPr="00180435">
        <w:rPr>
          <w:rFonts w:ascii="Times New Roman" w:hAnsi="Times New Roman" w:cs="Times New Roman"/>
          <w:sz w:val="28"/>
          <w:szCs w:val="28"/>
          <w:lang w:val="az-Latn-AZ"/>
        </w:rPr>
        <w:t>&lt;Q</w:t>
      </w:r>
      <w:r>
        <w:rPr>
          <w:rFonts w:ascii="Times New Roman" w:hAnsi="Times New Roman" w:cs="Times New Roman"/>
          <w:sz w:val="28"/>
          <w:szCs w:val="28"/>
          <w:vertAlign w:val="subscript"/>
          <w:lang w:val="az-Latn-AZ"/>
        </w:rPr>
        <w:t>6</w:t>
      </w:r>
      <w:r w:rsidRPr="00180435">
        <w:rPr>
          <w:rFonts w:ascii="Times New Roman" w:hAnsi="Times New Roman" w:cs="Times New Roman"/>
          <w:sz w:val="28"/>
          <w:szCs w:val="28"/>
          <w:lang w:val="az-Latn-AZ"/>
        </w:rPr>
        <w:t>&lt;Q</w:t>
      </w:r>
      <w:r>
        <w:rPr>
          <w:rFonts w:ascii="Times New Roman" w:hAnsi="Times New Roman" w:cs="Times New Roman"/>
          <w:sz w:val="28"/>
          <w:szCs w:val="28"/>
          <w:vertAlign w:val="subscript"/>
          <w:lang w:val="az-Latn-AZ"/>
        </w:rPr>
        <w:t>4</w:t>
      </w:r>
      <w:r w:rsidRPr="00180435">
        <w:rPr>
          <w:rFonts w:ascii="Times New Roman" w:hAnsi="Times New Roman" w:cs="Times New Roman"/>
          <w:sz w:val="28"/>
          <w:szCs w:val="28"/>
          <w:lang w:val="az-Latn-AZ"/>
        </w:rPr>
        <w:t>&lt;Q</w:t>
      </w:r>
      <w:r w:rsidRPr="00180435">
        <w:rPr>
          <w:rFonts w:ascii="Times New Roman" w:hAnsi="Times New Roman" w:cs="Times New Roman"/>
          <w:sz w:val="28"/>
          <w:szCs w:val="28"/>
          <w:vertAlign w:val="subscript"/>
          <w:lang w:val="az-Latn-AZ"/>
        </w:rPr>
        <w:t>7</w:t>
      </w:r>
    </w:p>
    <w:p w:rsidR="004E07CE" w:rsidRDefault="004E07CE" w:rsidP="00CB6E30">
      <w:pPr>
        <w:pStyle w:val="a3"/>
        <w:numPr>
          <w:ilvl w:val="0"/>
          <w:numId w:val="9"/>
        </w:numPr>
        <w:spacing w:after="0" w:line="360" w:lineRule="auto"/>
        <w:jc w:val="both"/>
        <w:rPr>
          <w:rFonts w:ascii="Times New Roman" w:hAnsi="Times New Roman" w:cs="Times New Roman"/>
          <w:sz w:val="28"/>
          <w:szCs w:val="28"/>
          <w:lang w:val="az-Latn-AZ"/>
        </w:rPr>
      </w:pPr>
      <w:r w:rsidRPr="00CB6E30">
        <w:rPr>
          <w:rFonts w:ascii="Times New Roman" w:hAnsi="Times New Roman" w:cs="Times New Roman"/>
          <w:sz w:val="28"/>
          <w:szCs w:val="28"/>
          <w:lang w:val="az-Latn-AZ"/>
        </w:rPr>
        <w:t xml:space="preserve">Hər bir obyekt </w:t>
      </w:r>
      <w:r w:rsidR="00CB6E30">
        <w:rPr>
          <w:rFonts w:ascii="Times New Roman" w:hAnsi="Times New Roman" w:cs="Times New Roman"/>
          <w:sz w:val="28"/>
          <w:szCs w:val="28"/>
          <w:lang w:val="az-Latn-AZ"/>
        </w:rPr>
        <w:t>ü</w:t>
      </w:r>
      <w:r w:rsidRPr="00CB6E30">
        <w:rPr>
          <w:rFonts w:ascii="Times New Roman" w:hAnsi="Times New Roman" w:cs="Times New Roman"/>
          <w:sz w:val="28"/>
          <w:szCs w:val="28"/>
          <w:lang w:val="az-Latn-AZ"/>
        </w:rPr>
        <w:t>zrə ekspert qiymətləri təyin edilir. Baxılan misalda onlar belədi</w:t>
      </w:r>
      <w:r w:rsidR="00CB6E30" w:rsidRPr="00CB6E30">
        <w:rPr>
          <w:rFonts w:ascii="Times New Roman" w:hAnsi="Times New Roman" w:cs="Times New Roman"/>
          <w:sz w:val="28"/>
          <w:szCs w:val="28"/>
          <w:lang w:val="az-Latn-AZ"/>
        </w:rPr>
        <w:t>r</w:t>
      </w:r>
    </w:p>
    <w:p w:rsidR="00CB6E30" w:rsidRPr="001E5280" w:rsidRDefault="00CB6E30" w:rsidP="00A15DB8">
      <w:pPr>
        <w:spacing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1E5280">
        <w:rPr>
          <w:rFonts w:ascii="Times New Roman" w:hAnsi="Times New Roman" w:cs="Times New Roman"/>
          <w:sz w:val="28"/>
          <w:szCs w:val="28"/>
          <w:lang w:val="az-Latn-AZ"/>
        </w:rPr>
        <w:t>Q</w:t>
      </w:r>
      <w:r w:rsidRPr="001E5280">
        <w:rPr>
          <w:rFonts w:ascii="Times New Roman" w:hAnsi="Times New Roman" w:cs="Times New Roman"/>
          <w:sz w:val="28"/>
          <w:szCs w:val="28"/>
          <w:vertAlign w:val="subscript"/>
          <w:lang w:val="az-Latn-AZ"/>
        </w:rPr>
        <w:t>1</w:t>
      </w:r>
      <w:r w:rsidRPr="001E5280">
        <w:rPr>
          <w:rFonts w:ascii="Times New Roman" w:hAnsi="Times New Roman" w:cs="Times New Roman"/>
          <w:sz w:val="28"/>
          <w:szCs w:val="28"/>
          <w:lang w:val="az-Latn-AZ"/>
        </w:rPr>
        <w:t xml:space="preserve"> -4+6+4+4+2=21</w:t>
      </w:r>
    </w:p>
    <w:p w:rsidR="00CB6E30" w:rsidRPr="001E5280" w:rsidRDefault="00CB6E30" w:rsidP="00A15DB8">
      <w:pPr>
        <w:spacing w:line="24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          Q</w:t>
      </w:r>
      <w:r w:rsidRPr="001E5280">
        <w:rPr>
          <w:rFonts w:ascii="Times New Roman" w:hAnsi="Times New Roman" w:cs="Times New Roman"/>
          <w:sz w:val="28"/>
          <w:szCs w:val="28"/>
          <w:vertAlign w:val="subscript"/>
          <w:lang w:val="az-Latn-AZ"/>
        </w:rPr>
        <w:t>2</w:t>
      </w:r>
      <w:r w:rsidRPr="001E5280">
        <w:rPr>
          <w:rFonts w:ascii="Times New Roman" w:hAnsi="Times New Roman" w:cs="Times New Roman"/>
          <w:sz w:val="28"/>
          <w:szCs w:val="28"/>
          <w:lang w:val="az-Latn-AZ"/>
        </w:rPr>
        <w:t xml:space="preserve"> -3+3+2+3+4=15</w:t>
      </w:r>
    </w:p>
    <w:p w:rsidR="00CB6E30" w:rsidRPr="001E5280" w:rsidRDefault="00CB6E30" w:rsidP="00A15DB8">
      <w:pPr>
        <w:spacing w:line="24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Q</w:t>
      </w:r>
      <w:r w:rsidRPr="001E5280">
        <w:rPr>
          <w:rFonts w:ascii="Times New Roman" w:hAnsi="Times New Roman" w:cs="Times New Roman"/>
          <w:sz w:val="28"/>
          <w:szCs w:val="28"/>
          <w:vertAlign w:val="subscript"/>
          <w:lang w:val="az-Latn-AZ"/>
        </w:rPr>
        <w:t>3</w:t>
      </w:r>
      <w:r w:rsidRPr="001E5280">
        <w:rPr>
          <w:rFonts w:ascii="Times New Roman" w:hAnsi="Times New Roman" w:cs="Times New Roman"/>
          <w:sz w:val="28"/>
          <w:szCs w:val="28"/>
          <w:lang w:val="az-Latn-AZ"/>
        </w:rPr>
        <w:t xml:space="preserve"> -2+2+1+2+2=9 </w:t>
      </w:r>
    </w:p>
    <w:p w:rsidR="00CB6E30" w:rsidRPr="001E5280" w:rsidRDefault="00CB6E30" w:rsidP="00A15DB8">
      <w:pPr>
        <w:spacing w:line="240" w:lineRule="auto"/>
        <w:ind w:left="708"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Q</w:t>
      </w:r>
      <w:r w:rsidRPr="001E5280">
        <w:rPr>
          <w:rFonts w:ascii="Times New Roman" w:hAnsi="Times New Roman" w:cs="Times New Roman"/>
          <w:sz w:val="28"/>
          <w:szCs w:val="28"/>
          <w:vertAlign w:val="subscript"/>
          <w:lang w:val="az-Latn-AZ"/>
        </w:rPr>
        <w:t>4</w:t>
      </w:r>
      <w:r w:rsidRPr="001E5280">
        <w:rPr>
          <w:rFonts w:ascii="Times New Roman" w:hAnsi="Times New Roman" w:cs="Times New Roman"/>
          <w:sz w:val="28"/>
          <w:szCs w:val="28"/>
          <w:lang w:val="az-Latn-AZ"/>
        </w:rPr>
        <w:t xml:space="preserve"> – 6+5+6+5+6=28</w:t>
      </w:r>
    </w:p>
    <w:p w:rsidR="00CB6E30" w:rsidRPr="001E5280" w:rsidRDefault="00CB6E30" w:rsidP="00A15DB8">
      <w:pPr>
        <w:spacing w:line="240" w:lineRule="auto"/>
        <w:ind w:left="708"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Q</w:t>
      </w:r>
      <w:r w:rsidRPr="001E5280">
        <w:rPr>
          <w:rFonts w:ascii="Times New Roman" w:hAnsi="Times New Roman" w:cs="Times New Roman"/>
          <w:sz w:val="28"/>
          <w:szCs w:val="28"/>
          <w:vertAlign w:val="subscript"/>
          <w:lang w:val="az-Latn-AZ"/>
        </w:rPr>
        <w:t>5</w:t>
      </w:r>
      <w:r w:rsidRPr="001E5280">
        <w:rPr>
          <w:rFonts w:ascii="Times New Roman" w:hAnsi="Times New Roman" w:cs="Times New Roman"/>
          <w:sz w:val="28"/>
          <w:szCs w:val="28"/>
          <w:lang w:val="az-Latn-AZ"/>
        </w:rPr>
        <w:t xml:space="preserve"> – 1+1+3+1+1=7</w:t>
      </w:r>
    </w:p>
    <w:p w:rsidR="00CB6E30" w:rsidRPr="001E5280" w:rsidRDefault="00CB6E30" w:rsidP="00A15DB8">
      <w:pPr>
        <w:spacing w:line="240" w:lineRule="auto"/>
        <w:ind w:left="708"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Q</w:t>
      </w:r>
      <w:r w:rsidRPr="001E5280">
        <w:rPr>
          <w:rFonts w:ascii="Times New Roman" w:hAnsi="Times New Roman" w:cs="Times New Roman"/>
          <w:sz w:val="28"/>
          <w:szCs w:val="28"/>
          <w:vertAlign w:val="subscript"/>
          <w:lang w:val="az-Latn-AZ"/>
        </w:rPr>
        <w:t>6</w:t>
      </w:r>
      <w:r w:rsidRPr="001E5280">
        <w:rPr>
          <w:rFonts w:ascii="Times New Roman" w:hAnsi="Times New Roman" w:cs="Times New Roman"/>
          <w:sz w:val="28"/>
          <w:szCs w:val="28"/>
          <w:lang w:val="az-Latn-AZ"/>
        </w:rPr>
        <w:t xml:space="preserve"> – 5+4+5+6+5=25</w:t>
      </w:r>
    </w:p>
    <w:p w:rsidR="00CB6E30" w:rsidRPr="001E5280" w:rsidRDefault="00CB6E30" w:rsidP="00A15DB8">
      <w:pPr>
        <w:spacing w:line="240" w:lineRule="auto"/>
        <w:ind w:left="708"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Q</w:t>
      </w:r>
      <w:r w:rsidRPr="001E5280">
        <w:rPr>
          <w:rFonts w:ascii="Times New Roman" w:hAnsi="Times New Roman" w:cs="Times New Roman"/>
          <w:sz w:val="28"/>
          <w:szCs w:val="28"/>
          <w:vertAlign w:val="subscript"/>
          <w:lang w:val="az-Latn-AZ"/>
        </w:rPr>
        <w:t>7</w:t>
      </w:r>
      <w:r w:rsidRPr="001E5280">
        <w:rPr>
          <w:rFonts w:ascii="Times New Roman" w:hAnsi="Times New Roman" w:cs="Times New Roman"/>
          <w:sz w:val="28"/>
          <w:szCs w:val="28"/>
          <w:lang w:val="az-Latn-AZ"/>
        </w:rPr>
        <w:t xml:space="preserve"> – 7+7+7+7+7=35</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5.Alınmış raqlar cəminə əsasən ümumiləşmiş ranqlama sırası qurulun. Bizim misalda ranq sırası bu şəkildə olur</w:t>
      </w:r>
    </w:p>
    <w:p w:rsidR="00CB6E30" w:rsidRPr="001E5280" w:rsidRDefault="00CB6E30" w:rsidP="00CB6E30">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t xml:space="preserve">Q </w:t>
      </w:r>
      <w:r w:rsidRPr="001E5280">
        <w:rPr>
          <w:rFonts w:ascii="Times New Roman" w:hAnsi="Times New Roman" w:cs="Times New Roman"/>
          <w:sz w:val="28"/>
          <w:szCs w:val="28"/>
          <w:vertAlign w:val="subscript"/>
          <w:lang w:val="az-Latn-AZ"/>
        </w:rPr>
        <w:t>5</w:t>
      </w:r>
      <w:r w:rsidRPr="001E5280">
        <w:rPr>
          <w:rFonts w:ascii="Times New Roman" w:hAnsi="Times New Roman" w:cs="Times New Roman"/>
          <w:sz w:val="28"/>
          <w:szCs w:val="28"/>
          <w:lang w:val="az-Latn-AZ"/>
        </w:rPr>
        <w:t>&lt;  Q</w:t>
      </w:r>
      <w:r w:rsidRPr="001E5280">
        <w:rPr>
          <w:rFonts w:ascii="Times New Roman" w:hAnsi="Times New Roman" w:cs="Times New Roman"/>
          <w:sz w:val="28"/>
          <w:szCs w:val="28"/>
          <w:vertAlign w:val="subscript"/>
          <w:lang w:val="az-Latn-AZ"/>
        </w:rPr>
        <w:t>3</w:t>
      </w:r>
      <w:r w:rsidRPr="001E5280">
        <w:rPr>
          <w:rFonts w:ascii="Times New Roman" w:hAnsi="Times New Roman" w:cs="Times New Roman"/>
          <w:sz w:val="28"/>
          <w:szCs w:val="28"/>
          <w:lang w:val="az-Latn-AZ"/>
        </w:rPr>
        <w:t xml:space="preserve"> &lt; Q</w:t>
      </w:r>
      <w:r w:rsidRPr="001E5280">
        <w:rPr>
          <w:rFonts w:ascii="Times New Roman" w:hAnsi="Times New Roman" w:cs="Times New Roman"/>
          <w:sz w:val="28"/>
          <w:szCs w:val="28"/>
          <w:vertAlign w:val="subscript"/>
          <w:lang w:val="az-Latn-AZ"/>
        </w:rPr>
        <w:t>2</w:t>
      </w:r>
      <w:r w:rsidRPr="001E5280">
        <w:rPr>
          <w:rFonts w:ascii="Times New Roman" w:hAnsi="Times New Roman" w:cs="Times New Roman"/>
          <w:sz w:val="28"/>
          <w:szCs w:val="28"/>
          <w:lang w:val="az-Latn-AZ"/>
        </w:rPr>
        <w:t xml:space="preserve"> &lt; Q</w:t>
      </w:r>
      <w:r w:rsidRPr="001E5280">
        <w:rPr>
          <w:rFonts w:ascii="Times New Roman" w:hAnsi="Times New Roman" w:cs="Times New Roman"/>
          <w:sz w:val="28"/>
          <w:szCs w:val="28"/>
          <w:vertAlign w:val="subscript"/>
          <w:lang w:val="az-Latn-AZ"/>
        </w:rPr>
        <w:t>1</w:t>
      </w:r>
      <w:r w:rsidRPr="001E5280">
        <w:rPr>
          <w:rFonts w:ascii="Times New Roman" w:hAnsi="Times New Roman" w:cs="Times New Roman"/>
          <w:sz w:val="28"/>
          <w:szCs w:val="28"/>
          <w:lang w:val="az-Latn-AZ"/>
        </w:rPr>
        <w:t xml:space="preserve"> &lt; Q</w:t>
      </w:r>
      <w:r w:rsidRPr="001E5280">
        <w:rPr>
          <w:rFonts w:ascii="Times New Roman" w:hAnsi="Times New Roman" w:cs="Times New Roman"/>
          <w:sz w:val="28"/>
          <w:szCs w:val="28"/>
          <w:vertAlign w:val="subscript"/>
          <w:lang w:val="az-Latn-AZ"/>
        </w:rPr>
        <w:t>6</w:t>
      </w:r>
      <w:r w:rsidRPr="001E5280">
        <w:rPr>
          <w:rFonts w:ascii="Times New Roman" w:hAnsi="Times New Roman" w:cs="Times New Roman"/>
          <w:sz w:val="28"/>
          <w:szCs w:val="28"/>
          <w:lang w:val="az-Latn-AZ"/>
        </w:rPr>
        <w:t xml:space="preserve"> &lt; Q</w:t>
      </w:r>
      <w:r w:rsidRPr="001E5280">
        <w:rPr>
          <w:rFonts w:ascii="Times New Roman" w:hAnsi="Times New Roman" w:cs="Times New Roman"/>
          <w:sz w:val="28"/>
          <w:szCs w:val="28"/>
          <w:vertAlign w:val="subscript"/>
          <w:lang w:val="az-Latn-AZ"/>
        </w:rPr>
        <w:t>4</w:t>
      </w:r>
      <w:r w:rsidRPr="001E5280">
        <w:rPr>
          <w:rFonts w:ascii="Times New Roman" w:hAnsi="Times New Roman" w:cs="Times New Roman"/>
          <w:sz w:val="28"/>
          <w:szCs w:val="28"/>
          <w:lang w:val="az-Latn-AZ"/>
        </w:rPr>
        <w:t xml:space="preserve"> &lt; Q</w:t>
      </w:r>
      <w:r w:rsidRPr="001E5280">
        <w:rPr>
          <w:rFonts w:ascii="Times New Roman" w:hAnsi="Times New Roman" w:cs="Times New Roman"/>
          <w:sz w:val="28"/>
          <w:szCs w:val="28"/>
          <w:vertAlign w:val="subscript"/>
          <w:lang w:val="az-Latn-AZ"/>
        </w:rPr>
        <w:t>7</w:t>
      </w:r>
    </w:p>
    <w:p w:rsidR="00CB6E30" w:rsidRPr="001E5280" w:rsidRDefault="00CB6E30" w:rsidP="00CB6E30">
      <w:pPr>
        <w:spacing w:line="360" w:lineRule="auto"/>
        <w:ind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6.Baxılan ekspertiza obyektlərinin keyfiyyətinin ümumiləşmiş ekspert qiymətləri, yəni onların çəki əmsalları belə hesablanır:</w:t>
      </w:r>
    </w:p>
    <w:p w:rsidR="00CB6E30" w:rsidRPr="001E5280" w:rsidRDefault="00CB6E30" w:rsidP="00CB6E30">
      <w:pPr>
        <w:spacing w:line="360" w:lineRule="auto"/>
        <w:ind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w:t>
      </w:r>
      <w:r w:rsidRPr="001E5280">
        <w:rPr>
          <w:rFonts w:ascii="Times New Roman" w:hAnsi="Times New Roman" w:cs="Times New Roman"/>
          <w:position w:val="-64"/>
          <w:sz w:val="28"/>
          <w:szCs w:val="28"/>
          <w:lang w:val="az-Latn-AZ"/>
        </w:rPr>
        <w:object w:dxaOrig="1340" w:dyaOrig="1359">
          <v:shape id="_x0000_i1095" type="#_x0000_t75" style="width:66.45pt;height:68.55pt" o:ole="">
            <v:imagedata r:id="rId141" o:title=""/>
          </v:shape>
          <o:OLEObject Type="Embed" ProgID="Equation.3" ShapeID="_x0000_i1095" DrawAspect="Content" ObjectID="_1512823513" r:id="rId142"/>
        </w:object>
      </w:r>
      <w:r w:rsidRPr="001E5280">
        <w:rPr>
          <w:rFonts w:ascii="Times New Roman" w:hAnsi="Times New Roman" w:cs="Times New Roman"/>
          <w:sz w:val="28"/>
          <w:szCs w:val="28"/>
          <w:lang w:val="az-Latn-AZ"/>
        </w:rPr>
        <w:t xml:space="preserve">                                    (11)</w:t>
      </w:r>
    </w:p>
    <w:p w:rsidR="00CB6E30" w:rsidRPr="001E5280" w:rsidRDefault="00CB6E30" w:rsidP="00A15DB8">
      <w:pPr>
        <w:spacing w:after="0" w:line="360" w:lineRule="auto"/>
        <w:ind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burada n-ekspertlərin sayı;</w:t>
      </w:r>
    </w:p>
    <w:p w:rsidR="00CB6E30" w:rsidRPr="001E5280" w:rsidRDefault="00CB6E30" w:rsidP="00A15DB8">
      <w:pPr>
        <w:spacing w:after="0" w:line="360" w:lineRule="auto"/>
        <w:ind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m-qiymətləndirilən göstəricilərin sayı</w:t>
      </w:r>
    </w:p>
    <w:p w:rsidR="00CB6E30" w:rsidRPr="001E5280" w:rsidRDefault="00CB6E30" w:rsidP="00A15DB8">
      <w:pPr>
        <w:spacing w:after="0" w:line="360" w:lineRule="auto"/>
        <w:ind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Q</w:t>
      </w:r>
      <w:r w:rsidRPr="001E5280">
        <w:rPr>
          <w:rFonts w:ascii="Times New Roman" w:hAnsi="Times New Roman" w:cs="Times New Roman"/>
          <w:sz w:val="28"/>
          <w:szCs w:val="28"/>
          <w:vertAlign w:val="subscript"/>
          <w:lang w:val="az-Latn-AZ"/>
        </w:rPr>
        <w:t>ij</w:t>
      </w:r>
      <w:r w:rsidRPr="001E5280">
        <w:rPr>
          <w:rFonts w:ascii="Times New Roman" w:hAnsi="Times New Roman" w:cs="Times New Roman"/>
          <w:sz w:val="28"/>
          <w:szCs w:val="28"/>
          <w:lang w:val="az-Latn-AZ"/>
        </w:rPr>
        <w:t>-i-ci ekspertin ranqla (balla)</w:t>
      </w:r>
    </w:p>
    <w:p w:rsidR="00CB6E30" w:rsidRPr="001E5280" w:rsidRDefault="00CB6E30" w:rsidP="00CB6E30">
      <w:pPr>
        <w:spacing w:line="360" w:lineRule="auto"/>
        <w:ind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J göstəricisinə verdiyi çəki əmsalı (11) düsturu ilə baxılan misal üçün hesablama aşağıdakı nəticələri verir:</w:t>
      </w:r>
    </w:p>
    <w:p w:rsidR="00CB6E30" w:rsidRPr="001E5280" w:rsidRDefault="00CB6E30" w:rsidP="00A15DB8">
      <w:pPr>
        <w:spacing w:after="0" w:line="360" w:lineRule="auto"/>
        <w:ind w:firstLine="708"/>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640" w:dyaOrig="620">
          <v:shape id="_x0000_i1096" type="#_x0000_t75" style="width:81.7pt;height:30.45pt" o:ole="">
            <v:imagedata r:id="rId143" o:title=""/>
          </v:shape>
          <o:OLEObject Type="Embed" ProgID="Equation.3" ShapeID="_x0000_i1096" DrawAspect="Content" ObjectID="_1512823514" r:id="rId144"/>
        </w:object>
      </w:r>
      <w:r w:rsidRPr="001E5280">
        <w:rPr>
          <w:rFonts w:ascii="Times New Roman" w:hAnsi="Times New Roman" w:cs="Times New Roman"/>
          <w:sz w:val="28"/>
          <w:szCs w:val="28"/>
          <w:lang w:val="az-Latn-AZ"/>
        </w:rPr>
        <w:t xml:space="preserve">                                    </w:t>
      </w:r>
      <w:r w:rsidRPr="001E5280">
        <w:rPr>
          <w:rFonts w:ascii="Times New Roman" w:hAnsi="Times New Roman" w:cs="Times New Roman"/>
          <w:position w:val="-24"/>
          <w:sz w:val="28"/>
          <w:szCs w:val="28"/>
          <w:lang w:val="az-Latn-AZ"/>
        </w:rPr>
        <w:object w:dxaOrig="1640" w:dyaOrig="620">
          <v:shape id="_x0000_i1097" type="#_x0000_t75" style="width:81.7pt;height:30.45pt" o:ole="">
            <v:imagedata r:id="rId145" o:title=""/>
          </v:shape>
          <o:OLEObject Type="Embed" ProgID="Equation.3" ShapeID="_x0000_i1097" DrawAspect="Content" ObjectID="_1512823515" r:id="rId146"/>
        </w:object>
      </w:r>
    </w:p>
    <w:p w:rsidR="00CB6E30" w:rsidRPr="001E5280" w:rsidRDefault="00CB6E30" w:rsidP="00A15DB8">
      <w:pPr>
        <w:spacing w:after="0" w:line="36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680" w:dyaOrig="620">
          <v:shape id="_x0000_i1098" type="#_x0000_t75" style="width:83.75pt;height:30.45pt" o:ole="">
            <v:imagedata r:id="rId147" o:title=""/>
          </v:shape>
          <o:OLEObject Type="Embed" ProgID="Equation.3" ShapeID="_x0000_i1098" DrawAspect="Content" ObjectID="_1512823516" r:id="rId148"/>
        </w:object>
      </w:r>
      <w:r w:rsidRPr="001E5280">
        <w:rPr>
          <w:rFonts w:ascii="Times New Roman" w:hAnsi="Times New Roman" w:cs="Times New Roman"/>
          <w:sz w:val="28"/>
          <w:szCs w:val="28"/>
          <w:lang w:val="az-Latn-AZ"/>
        </w:rPr>
        <w:t xml:space="preserve">                                   </w:t>
      </w:r>
      <w:r w:rsidRPr="001E5280">
        <w:rPr>
          <w:rFonts w:ascii="Times New Roman" w:hAnsi="Times New Roman" w:cs="Times New Roman"/>
          <w:position w:val="-24"/>
          <w:sz w:val="28"/>
          <w:szCs w:val="28"/>
          <w:lang w:val="az-Latn-AZ"/>
        </w:rPr>
        <w:object w:dxaOrig="1560" w:dyaOrig="620">
          <v:shape id="_x0000_i1099" type="#_x0000_t75" style="width:78.25pt;height:30.45pt" o:ole="">
            <v:imagedata r:id="rId149" o:title=""/>
          </v:shape>
          <o:OLEObject Type="Embed" ProgID="Equation.3" ShapeID="_x0000_i1099" DrawAspect="Content" ObjectID="_1512823517" r:id="rId150"/>
        </w:object>
      </w:r>
    </w:p>
    <w:p w:rsidR="00CB6E30" w:rsidRPr="001E5280" w:rsidRDefault="00CB6E30" w:rsidP="00A15DB8">
      <w:pPr>
        <w:spacing w:after="0" w:line="36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800" w:dyaOrig="620">
          <v:shape id="_x0000_i1100" type="#_x0000_t75" style="width:90pt;height:30.45pt" o:ole="">
            <v:imagedata r:id="rId151" o:title=""/>
          </v:shape>
          <o:OLEObject Type="Embed" ProgID="Equation.3" ShapeID="_x0000_i1100" DrawAspect="Content" ObjectID="_1512823518" r:id="rId152"/>
        </w:object>
      </w:r>
      <w:r w:rsidRPr="001E5280">
        <w:rPr>
          <w:rFonts w:ascii="Times New Roman" w:hAnsi="Times New Roman" w:cs="Times New Roman"/>
          <w:sz w:val="28"/>
          <w:szCs w:val="28"/>
          <w:lang w:val="az-Latn-AZ"/>
        </w:rPr>
        <w:t xml:space="preserve">                                </w:t>
      </w:r>
      <w:r w:rsidRPr="001E5280">
        <w:rPr>
          <w:rFonts w:ascii="Times New Roman" w:hAnsi="Times New Roman" w:cs="Times New Roman"/>
          <w:position w:val="-24"/>
          <w:sz w:val="28"/>
          <w:szCs w:val="28"/>
          <w:lang w:val="az-Latn-AZ"/>
        </w:rPr>
        <w:object w:dxaOrig="1660" w:dyaOrig="620">
          <v:shape id="_x0000_i1101" type="#_x0000_t75" style="width:83.1pt;height:30.45pt" o:ole="">
            <v:imagedata r:id="rId153" o:title=""/>
          </v:shape>
          <o:OLEObject Type="Embed" ProgID="Equation.3" ShapeID="_x0000_i1101" DrawAspect="Content" ObjectID="_1512823519" r:id="rId154"/>
        </w:object>
      </w:r>
    </w:p>
    <w:p w:rsidR="00CB6E30" w:rsidRPr="001E5280" w:rsidRDefault="00CB6E30" w:rsidP="00A15DB8">
      <w:pPr>
        <w:spacing w:after="0" w:line="36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680" w:dyaOrig="620">
          <v:shape id="_x0000_i1102" type="#_x0000_t75" style="width:83.75pt;height:30.45pt" o:ole="">
            <v:imagedata r:id="rId155" o:title=""/>
          </v:shape>
          <o:OLEObject Type="Embed" ProgID="Equation.3" ShapeID="_x0000_i1102" DrawAspect="Content" ObjectID="_1512823520" r:id="rId156"/>
        </w:object>
      </w:r>
      <w:r w:rsidRPr="001E5280">
        <w:rPr>
          <w:rFonts w:ascii="Times New Roman" w:hAnsi="Times New Roman" w:cs="Times New Roman"/>
          <w:sz w:val="28"/>
          <w:szCs w:val="28"/>
          <w:lang w:val="az-Latn-AZ"/>
        </w:rPr>
        <w:t xml:space="preserve">                                    </w:t>
      </w:r>
      <w:r w:rsidRPr="001E5280">
        <w:rPr>
          <w:rFonts w:ascii="Times New Roman" w:hAnsi="Times New Roman" w:cs="Times New Roman"/>
          <w:position w:val="-28"/>
          <w:sz w:val="28"/>
          <w:szCs w:val="28"/>
          <w:lang w:val="az-Latn-AZ"/>
        </w:rPr>
        <w:object w:dxaOrig="920" w:dyaOrig="540">
          <v:shape id="_x0000_i1103" type="#_x0000_t75" style="width:45.7pt;height:27pt" o:ole="">
            <v:imagedata r:id="rId157" o:title=""/>
          </v:shape>
          <o:OLEObject Type="Embed" ProgID="Equation.3" ShapeID="_x0000_i1103" DrawAspect="Content" ObjectID="_1512823521" r:id="rId158"/>
        </w:object>
      </w:r>
    </w:p>
    <w:p w:rsidR="00CB6E30" w:rsidRPr="001E5280" w:rsidRDefault="00CB6E30" w:rsidP="00A15DB8">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Keyfiyyətə ekspert metodu ilə verilən qiymətlərin təhlil edərək, nəinki hansıobyektin yaxşı və ya pisliy ümumi.ini, həm də nə qədər yaxşı və ya pis olduğunu göstərmək olar.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Ekspertlərin  obyektə üstünlük vermə tezliyi üstünlük vermiş ekspertlərin sayının ekspertlərin sayına bölünməsi kimi tapılır</w:t>
      </w:r>
    </w:p>
    <w:p w:rsidR="00CB6E30" w:rsidRPr="001E5280" w:rsidRDefault="00CB6E30" w:rsidP="00CB6E30">
      <w:pPr>
        <w:spacing w:line="36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880" w:dyaOrig="620">
          <v:shape id="_x0000_i1104" type="#_x0000_t75" style="width:44.3pt;height:30.45pt" o:ole="">
            <v:imagedata r:id="rId159" o:title=""/>
          </v:shape>
          <o:OLEObject Type="Embed" ProgID="Equation.3" ShapeID="_x0000_i1104" DrawAspect="Content" ObjectID="_1512823522" r:id="rId160"/>
        </w:object>
      </w:r>
    </w:p>
    <w:p w:rsidR="00CB6E30" w:rsidRPr="001E5280" w:rsidRDefault="00CB6E30" w:rsidP="00A15DB8">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burada N-üstünlük vermiş ekspertlərin sayı;</w:t>
      </w:r>
    </w:p>
    <w:p w:rsidR="00CB6E30" w:rsidRPr="001E5280" w:rsidRDefault="00CB6E30" w:rsidP="00A15DB8">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    n-ekspertlərin ümumi sayıdır</w:t>
      </w:r>
    </w:p>
    <w:p w:rsidR="00CB6E30" w:rsidRPr="001E5280" w:rsidRDefault="00CB6E30" w:rsidP="00A15DB8">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tədqiqn olunana bir obyektin digərinə nəsbətən keyfiyyət göstəricisinin çəki əmsalı (11) düsturu ilə tapılır. Lakin bezim konkret hal üçün bu düstur belə yazıla bilər. </w:t>
      </w:r>
    </w:p>
    <w:p w:rsidR="00CB6E30" w:rsidRPr="001E5280" w:rsidRDefault="00CB6E30" w:rsidP="00CB6E30">
      <w:pPr>
        <w:spacing w:line="36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040" w:dyaOrig="660">
          <v:shape id="_x0000_i1105" type="#_x0000_t75" style="width:51.9pt;height:33.25pt" o:ole="">
            <v:imagedata r:id="rId161" o:title=""/>
          </v:shape>
          <o:OLEObject Type="Embed" ProgID="Equation.3" ShapeID="_x0000_i1105" DrawAspect="Content" ObjectID="_1512823523" r:id="rId162"/>
        </w:objec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burada F</w:t>
      </w:r>
      <w:r w:rsidRPr="001E5280">
        <w:rPr>
          <w:rFonts w:ascii="Times New Roman" w:hAnsi="Times New Roman" w:cs="Times New Roman"/>
          <w:sz w:val="28"/>
          <w:szCs w:val="28"/>
          <w:vertAlign w:val="subscript"/>
          <w:lang w:val="az-Latn-AZ"/>
        </w:rPr>
        <w:t>ij</w:t>
      </w:r>
      <w:r w:rsidRPr="001E5280">
        <w:rPr>
          <w:rFonts w:ascii="Times New Roman" w:hAnsi="Times New Roman" w:cs="Times New Roman"/>
          <w:sz w:val="28"/>
          <w:szCs w:val="28"/>
          <w:lang w:val="az-Latn-AZ"/>
        </w:rPr>
        <w:t>-i-ci ekspertlərin j-ci ekspertiza obyektinə üstünlük vermə tezliyi;</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  C-ekspertiza obyektlərinin m sayı ilə bağlı nəzərə qiymətlərin ümumi miqdarıdır.</w:t>
      </w:r>
    </w:p>
    <w:p w:rsidR="00CB6E30" w:rsidRPr="001E5280" w:rsidRDefault="00CB6E30" w:rsidP="00CB6E30">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C belə təyin olunur:</w:t>
      </w:r>
    </w:p>
    <w:p w:rsidR="00CB6E30" w:rsidRPr="001E5280" w:rsidRDefault="00CB6E30" w:rsidP="00CB6E30">
      <w:pPr>
        <w:spacing w:line="36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340" w:dyaOrig="620">
          <v:shape id="_x0000_i1106" type="#_x0000_t75" style="width:66.45pt;height:30.45pt" o:ole="">
            <v:imagedata r:id="rId163" o:title=""/>
          </v:shape>
          <o:OLEObject Type="Embed" ProgID="Equation.3" ShapeID="_x0000_i1106" DrawAspect="Content" ObjectID="_1512823524" r:id="rId164"/>
        </w:objec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Fərz edək ki, 7 ekspetr tərəfindən qiymətləndirilən obyektlərin sayı 6 və  </w:t>
      </w:r>
    </w:p>
    <w:p w:rsidR="00CB6E30" w:rsidRPr="001E5280" w:rsidRDefault="00CB6E30" w:rsidP="00CB6E30">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lastRenderedPageBreak/>
        <w:t>N</w:t>
      </w:r>
      <w:r w:rsidRPr="001E5280">
        <w:rPr>
          <w:rFonts w:ascii="Times New Roman" w:hAnsi="Times New Roman" w:cs="Times New Roman"/>
          <w:sz w:val="28"/>
          <w:szCs w:val="28"/>
          <w:vertAlign w:val="subscript"/>
          <w:lang w:val="az-Latn-AZ"/>
        </w:rPr>
        <w:t>1</w:t>
      </w:r>
      <w:r w:rsidRPr="001E5280">
        <w:rPr>
          <w:rFonts w:ascii="Times New Roman" w:hAnsi="Times New Roman" w:cs="Times New Roman"/>
          <w:sz w:val="28"/>
          <w:szCs w:val="28"/>
          <w:lang w:val="az-Latn-AZ"/>
        </w:rPr>
        <w:t>=4, N</w:t>
      </w:r>
      <w:r w:rsidRPr="001E5280">
        <w:rPr>
          <w:rFonts w:ascii="Times New Roman" w:hAnsi="Times New Roman" w:cs="Times New Roman"/>
          <w:sz w:val="28"/>
          <w:szCs w:val="28"/>
          <w:vertAlign w:val="subscript"/>
          <w:lang w:val="az-Latn-AZ"/>
        </w:rPr>
        <w:t>2</w:t>
      </w:r>
      <w:r w:rsidRPr="001E5280">
        <w:rPr>
          <w:rFonts w:ascii="Times New Roman" w:hAnsi="Times New Roman" w:cs="Times New Roman"/>
          <w:sz w:val="28"/>
          <w:szCs w:val="28"/>
          <w:lang w:val="az-Latn-AZ"/>
        </w:rPr>
        <w:t>=3, N</w:t>
      </w:r>
      <w:r w:rsidRPr="001E5280">
        <w:rPr>
          <w:rFonts w:ascii="Times New Roman" w:hAnsi="Times New Roman" w:cs="Times New Roman"/>
          <w:sz w:val="28"/>
          <w:szCs w:val="28"/>
          <w:vertAlign w:val="subscript"/>
          <w:lang w:val="az-Latn-AZ"/>
        </w:rPr>
        <w:t>3</w:t>
      </w:r>
      <w:r w:rsidRPr="001E5280">
        <w:rPr>
          <w:rFonts w:ascii="Times New Roman" w:hAnsi="Times New Roman" w:cs="Times New Roman"/>
          <w:sz w:val="28"/>
          <w:szCs w:val="28"/>
          <w:lang w:val="az-Latn-AZ"/>
        </w:rPr>
        <w:t>=5, N</w:t>
      </w:r>
      <w:r w:rsidRPr="001E5280">
        <w:rPr>
          <w:rFonts w:ascii="Times New Roman" w:hAnsi="Times New Roman" w:cs="Times New Roman"/>
          <w:sz w:val="28"/>
          <w:szCs w:val="28"/>
          <w:vertAlign w:val="subscript"/>
          <w:lang w:val="az-Latn-AZ"/>
        </w:rPr>
        <w:t>4</w:t>
      </w:r>
      <w:r w:rsidRPr="001E5280">
        <w:rPr>
          <w:rFonts w:ascii="Times New Roman" w:hAnsi="Times New Roman" w:cs="Times New Roman"/>
          <w:sz w:val="28"/>
          <w:szCs w:val="28"/>
          <w:lang w:val="az-Latn-AZ"/>
        </w:rPr>
        <w:t>=0, N</w:t>
      </w:r>
      <w:r w:rsidRPr="001E5280">
        <w:rPr>
          <w:rFonts w:ascii="Times New Roman" w:hAnsi="Times New Roman" w:cs="Times New Roman"/>
          <w:sz w:val="28"/>
          <w:szCs w:val="28"/>
          <w:vertAlign w:val="subscript"/>
          <w:lang w:val="az-Latn-AZ"/>
        </w:rPr>
        <w:t>5</w:t>
      </w:r>
      <w:r w:rsidRPr="001E5280">
        <w:rPr>
          <w:rFonts w:ascii="Times New Roman" w:hAnsi="Times New Roman" w:cs="Times New Roman"/>
          <w:sz w:val="28"/>
          <w:szCs w:val="28"/>
          <w:lang w:val="az-Latn-AZ"/>
        </w:rPr>
        <w:t>=1, N</w:t>
      </w:r>
      <w:r w:rsidRPr="001E5280">
        <w:rPr>
          <w:rFonts w:ascii="Times New Roman" w:hAnsi="Times New Roman" w:cs="Times New Roman"/>
          <w:sz w:val="28"/>
          <w:szCs w:val="28"/>
          <w:vertAlign w:val="subscript"/>
          <w:lang w:val="az-Latn-AZ"/>
        </w:rPr>
        <w:t>6</w:t>
      </w:r>
      <w:r w:rsidRPr="001E5280">
        <w:rPr>
          <w:rFonts w:ascii="Times New Roman" w:hAnsi="Times New Roman" w:cs="Times New Roman"/>
          <w:sz w:val="28"/>
          <w:szCs w:val="28"/>
          <w:lang w:val="az-Latn-AZ"/>
        </w:rPr>
        <w:t>=2.  Onda hər bir obyektin üstünlük tezliyi belə tapılır</w:t>
      </w:r>
    </w:p>
    <w:p w:rsidR="00CB6E30" w:rsidRPr="001E5280" w:rsidRDefault="00CB6E30" w:rsidP="00CB6E30">
      <w:pPr>
        <w:spacing w:after="0" w:line="36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480" w:dyaOrig="620">
          <v:shape id="_x0000_i1107" type="#_x0000_t75" style="width:74.1pt;height:30.45pt" o:ole="">
            <v:imagedata r:id="rId165" o:title=""/>
          </v:shape>
          <o:OLEObject Type="Embed" ProgID="Equation.3" ShapeID="_x0000_i1107" DrawAspect="Content" ObjectID="_1512823525" r:id="rId166"/>
        </w:object>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24"/>
          <w:sz w:val="28"/>
          <w:szCs w:val="28"/>
          <w:lang w:val="az-Latn-AZ"/>
        </w:rPr>
        <w:object w:dxaOrig="1160" w:dyaOrig="620">
          <v:shape id="_x0000_i1108" type="#_x0000_t75" style="width:57.45pt;height:30.45pt" o:ole="">
            <v:imagedata r:id="rId167" o:title=""/>
          </v:shape>
          <o:OLEObject Type="Embed" ProgID="Equation.3" ShapeID="_x0000_i1108" DrawAspect="Content" ObjectID="_1512823526" r:id="rId168"/>
        </w:object>
      </w:r>
    </w:p>
    <w:p w:rsidR="00CB6E30" w:rsidRPr="001E5280" w:rsidRDefault="00CB6E30" w:rsidP="00CB6E30">
      <w:pPr>
        <w:spacing w:after="0" w:line="36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500" w:dyaOrig="620">
          <v:shape id="_x0000_i1109" type="#_x0000_t75" style="width:74.75pt;height:30.45pt" o:ole="">
            <v:imagedata r:id="rId169" o:title=""/>
          </v:shape>
          <o:OLEObject Type="Embed" ProgID="Equation.3" ShapeID="_x0000_i1109" DrawAspect="Content" ObjectID="_1512823527" r:id="rId170"/>
        </w:object>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t xml:space="preserve"> </w:t>
      </w:r>
      <w:r w:rsidRPr="001E5280">
        <w:rPr>
          <w:rFonts w:ascii="Times New Roman" w:hAnsi="Times New Roman" w:cs="Times New Roman"/>
          <w:position w:val="-24"/>
          <w:sz w:val="28"/>
          <w:szCs w:val="28"/>
          <w:lang w:val="az-Latn-AZ"/>
        </w:rPr>
        <w:object w:dxaOrig="1420" w:dyaOrig="620">
          <v:shape id="_x0000_i1110" type="#_x0000_t75" style="width:71.3pt;height:30.45pt" o:ole="">
            <v:imagedata r:id="rId171" o:title=""/>
          </v:shape>
          <o:OLEObject Type="Embed" ProgID="Equation.3" ShapeID="_x0000_i1110" DrawAspect="Content" ObjectID="_1512823528" r:id="rId172"/>
        </w:object>
      </w:r>
    </w:p>
    <w:p w:rsidR="00CB6E30" w:rsidRPr="001E5280" w:rsidRDefault="00CB6E30" w:rsidP="00CB6E30">
      <w:pPr>
        <w:spacing w:after="0" w:line="36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480" w:dyaOrig="620">
          <v:shape id="_x0000_i1111" type="#_x0000_t75" style="width:74.1pt;height:30.45pt" o:ole="">
            <v:imagedata r:id="rId173" o:title=""/>
          </v:shape>
          <o:OLEObject Type="Embed" ProgID="Equation.3" ShapeID="_x0000_i1111" DrawAspect="Content" ObjectID="_1512823529" r:id="rId174"/>
        </w:object>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t xml:space="preserve">  </w:t>
      </w:r>
      <w:r w:rsidRPr="001E5280">
        <w:rPr>
          <w:rFonts w:ascii="Times New Roman" w:hAnsi="Times New Roman" w:cs="Times New Roman"/>
          <w:position w:val="-24"/>
          <w:sz w:val="28"/>
          <w:szCs w:val="28"/>
          <w:lang w:val="az-Latn-AZ"/>
        </w:rPr>
        <w:object w:dxaOrig="1460" w:dyaOrig="620">
          <v:shape id="_x0000_i1112" type="#_x0000_t75" style="width:72.7pt;height:30.45pt" o:ole="">
            <v:imagedata r:id="rId175" o:title=""/>
          </v:shape>
          <o:OLEObject Type="Embed" ProgID="Equation.3" ShapeID="_x0000_i1112" DrawAspect="Content" ObjectID="_1512823530" r:id="rId176"/>
        </w:objec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Müsbət qiymətlərin ümumi sayı isə:</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24"/>
          <w:sz w:val="28"/>
          <w:szCs w:val="28"/>
          <w:lang w:val="az-Latn-AZ"/>
        </w:rPr>
        <w:object w:dxaOrig="1680" w:dyaOrig="620">
          <v:shape id="_x0000_i1113" type="#_x0000_t75" style="width:83.75pt;height:30.45pt" o:ole="">
            <v:imagedata r:id="rId177" o:title=""/>
          </v:shape>
          <o:OLEObject Type="Embed" ProgID="Equation.3" ShapeID="_x0000_i1113" DrawAspect="Content" ObjectID="_1512823531" r:id="rId178"/>
        </w:objec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Deməli 7 ekspertin ümumi rəyinə görə 6 obyektin hər birinin çəki əmsalı aşağıdakı qiymətlərə malik olacaqdır;</w:t>
      </w:r>
    </w:p>
    <w:p w:rsidR="00CB6E30" w:rsidRPr="001E5280" w:rsidRDefault="00CB6E30" w:rsidP="00A15DB8">
      <w:pPr>
        <w:spacing w:after="0" w:line="24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2000" w:dyaOrig="620">
          <v:shape id="_x0000_i1114" type="#_x0000_t75" style="width:99.7pt;height:30.45pt" o:ole="">
            <v:imagedata r:id="rId179" o:title=""/>
          </v:shape>
          <o:OLEObject Type="Embed" ProgID="Equation.3" ShapeID="_x0000_i1114" DrawAspect="Content" ObjectID="_1512823532" r:id="rId180"/>
        </w:object>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24"/>
          <w:sz w:val="28"/>
          <w:szCs w:val="28"/>
          <w:lang w:val="az-Latn-AZ"/>
        </w:rPr>
        <w:object w:dxaOrig="1960" w:dyaOrig="620">
          <v:shape id="_x0000_i1115" type="#_x0000_t75" style="width:98.3pt;height:30.45pt" o:ole="">
            <v:imagedata r:id="rId181" o:title=""/>
          </v:shape>
          <o:OLEObject Type="Embed" ProgID="Equation.3" ShapeID="_x0000_i1115" DrawAspect="Content" ObjectID="_1512823533" r:id="rId182"/>
        </w:object>
      </w:r>
    </w:p>
    <w:p w:rsidR="00CB6E30" w:rsidRPr="001E5280" w:rsidRDefault="00CB6E30" w:rsidP="00A15DB8">
      <w:pPr>
        <w:spacing w:line="24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980" w:dyaOrig="620">
          <v:shape id="_x0000_i1116" type="#_x0000_t75" style="width:99pt;height:30.45pt" o:ole="">
            <v:imagedata r:id="rId183" o:title=""/>
          </v:shape>
          <o:OLEObject Type="Embed" ProgID="Equation.3" ShapeID="_x0000_i1116" DrawAspect="Content" ObjectID="_1512823534" r:id="rId184"/>
        </w:object>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24"/>
          <w:sz w:val="28"/>
          <w:szCs w:val="28"/>
          <w:lang w:val="az-Latn-AZ"/>
        </w:rPr>
        <w:object w:dxaOrig="1460" w:dyaOrig="620">
          <v:shape id="_x0000_i1117" type="#_x0000_t75" style="width:72.7pt;height:30.45pt" o:ole="">
            <v:imagedata r:id="rId185" o:title=""/>
          </v:shape>
          <o:OLEObject Type="Embed" ProgID="Equation.3" ShapeID="_x0000_i1117" DrawAspect="Content" ObjectID="_1512823535" r:id="rId186"/>
        </w:object>
      </w:r>
    </w:p>
    <w:p w:rsidR="00CB6E30" w:rsidRPr="001E5280" w:rsidRDefault="00CB6E30" w:rsidP="00A15DB8">
      <w:pPr>
        <w:spacing w:line="24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980" w:dyaOrig="620">
          <v:shape id="_x0000_i1118" type="#_x0000_t75" style="width:99pt;height:30.45pt" o:ole="">
            <v:imagedata r:id="rId187" o:title=""/>
          </v:shape>
          <o:OLEObject Type="Embed" ProgID="Equation.3" ShapeID="_x0000_i1118" DrawAspect="Content" ObjectID="_1512823536" r:id="rId188"/>
        </w:object>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t xml:space="preserve">                     </w:t>
      </w:r>
      <w:r w:rsidRPr="001E5280">
        <w:rPr>
          <w:rFonts w:ascii="Times New Roman" w:hAnsi="Times New Roman" w:cs="Times New Roman"/>
          <w:position w:val="-24"/>
          <w:sz w:val="28"/>
          <w:szCs w:val="28"/>
          <w:lang w:val="az-Latn-AZ"/>
        </w:rPr>
        <w:object w:dxaOrig="1939" w:dyaOrig="620">
          <v:shape id="_x0000_i1119" type="#_x0000_t75" style="width:96.9pt;height:30.45pt" o:ole="">
            <v:imagedata r:id="rId189" o:title=""/>
          </v:shape>
          <o:OLEObject Type="Embed" ProgID="Equation.3" ShapeID="_x0000_i1119" DrawAspect="Content" ObjectID="_1512823537" r:id="rId190"/>
        </w:object>
      </w:r>
    </w:p>
    <w:p w:rsidR="00CB6E30" w:rsidRPr="001E5280" w:rsidRDefault="00CB6E30" w:rsidP="00CB6E30">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Obyektlərin keyfiyyətinin bütün çəki əmsallarının cəmi belə tapılır.</w:t>
      </w:r>
    </w:p>
    <w:p w:rsidR="00CB6E30" w:rsidRPr="001E5280" w:rsidRDefault="00CB6E30" w:rsidP="00CB6E30">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          </w:t>
      </w:r>
      <w:r w:rsidRPr="001E5280">
        <w:rPr>
          <w:rFonts w:ascii="Times New Roman" w:hAnsi="Times New Roman" w:cs="Times New Roman"/>
          <w:position w:val="-28"/>
          <w:sz w:val="28"/>
          <w:szCs w:val="28"/>
          <w:lang w:val="az-Latn-AZ"/>
        </w:rPr>
        <w:object w:dxaOrig="4060" w:dyaOrig="540">
          <v:shape id="_x0000_i1120" type="#_x0000_t75" style="width:203.55pt;height:27pt" o:ole="">
            <v:imagedata r:id="rId191" o:title=""/>
          </v:shape>
          <o:OLEObject Type="Embed" ProgID="Equation.3" ShapeID="_x0000_i1120" DrawAspect="Content" ObjectID="_1512823538" r:id="rId192"/>
        </w:object>
      </w:r>
      <w:r w:rsidRPr="001E5280">
        <w:rPr>
          <w:rFonts w:ascii="Times New Roman" w:hAnsi="Times New Roman" w:cs="Times New Roman"/>
          <w:sz w:val="28"/>
          <w:szCs w:val="28"/>
          <w:lang w:val="az-Latn-AZ"/>
        </w:rPr>
        <w:tab/>
      </w:r>
    </w:p>
    <w:p w:rsidR="00CB6E30" w:rsidRPr="001E5280" w:rsidRDefault="00CB6E30" w:rsidP="00CB6E30">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Beləliklə, tədqiq olunan obyektlərin keyfiyyətinin ranq sırasını alırıq:</w:t>
      </w:r>
    </w:p>
    <w:p w:rsidR="00CB6E30" w:rsidRPr="001E5280" w:rsidRDefault="00CB6E30" w:rsidP="00CB6E30">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    № 3&gt; № &gt;1 № &gt;2 № &gt;6 № &gt;5 №4.</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Burada ekspert metodu ilə qiymətləndirilən keyfiyyət göstəriciləri kəmiyyətcə ifadə olunmuşdur. Cəki göstəricilərinin orta qiymətlərinə görə bir obyektin digərindən keyfiyyətli olması barədə fikir yurütn mək olur.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Ekspert qiymətlərinin keyfiyyət göstəricilərinin dəqiqliyinə obyektlərin ikiqat müqayısə və qutbləşdirilməsini aparmaqla nail olmaq  mümkündür. Bu zaman təbedir ki, ekspertlərin nəzərə alınan qiymətlərinin sayı ikiqat artıq və C=m(m-1) olur. Bundan sonra keyfiyyət göstəricilərinin hesabat metodu dəyişmir.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lastRenderedPageBreak/>
        <w:tab/>
        <w:t>Məhsulun keyfiyyətinin ekspertizasında daha çox bal qiymətlər istifadə olunur. Formalaşdırmanın evristik və eksperimental üsuları mövcuddur.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Balların bilavasıtə ekspertlər tərəfindən verilməsi hər bir ekspertin müstəqil işləməsi və ya müzakirə prosesində aparılır. Keyfiyyət göstəricilərinin qiymətləndirilməsi üçün 5,7 və 10 şkalalar tərbiq olunur.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Bal hesablama sistemində ekspert metodu ilə tapılan keyfiyyətin ümumiləşmiş döstəricisini bütün eksperlərin verdiyi qiymətlərin orta hesabı qiymətləri kimi aşağıdakı düsturla hesablayırlar:</w:t>
      </w:r>
    </w:p>
    <w:p w:rsidR="00CB6E30" w:rsidRPr="001E5280" w:rsidRDefault="00CB6E30" w:rsidP="00A15DB8">
      <w:pPr>
        <w:spacing w:after="0" w:line="360" w:lineRule="auto"/>
        <w:jc w:val="center"/>
        <w:rPr>
          <w:rFonts w:ascii="Times New Roman" w:hAnsi="Times New Roman" w:cs="Times New Roman"/>
          <w:sz w:val="28"/>
          <w:szCs w:val="28"/>
          <w:lang w:val="az-Latn-AZ"/>
        </w:rPr>
      </w:pPr>
      <w:r w:rsidRPr="001E5280">
        <w:rPr>
          <w:rFonts w:ascii="Times New Roman" w:hAnsi="Times New Roman" w:cs="Times New Roman"/>
          <w:position w:val="-24"/>
          <w:sz w:val="28"/>
          <w:szCs w:val="28"/>
          <w:lang w:val="az-Latn-AZ"/>
        </w:rPr>
        <w:object w:dxaOrig="1300" w:dyaOrig="960">
          <v:shape id="_x0000_i1121" type="#_x0000_t75" style="width:65.1pt;height:47.75pt" o:ole="">
            <v:imagedata r:id="rId193" o:title=""/>
          </v:shape>
          <o:OLEObject Type="Embed" ProgID="Equation.3" ShapeID="_x0000_i1121" DrawAspect="Content" ObjectID="_1512823539" r:id="rId194"/>
        </w:objec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burada a-ekspertlərin miqdarı;</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Q</w:t>
      </w:r>
      <w:r w:rsidRPr="001E5280">
        <w:rPr>
          <w:rFonts w:ascii="Times New Roman" w:hAnsi="Times New Roman" w:cs="Times New Roman"/>
          <w:sz w:val="28"/>
          <w:szCs w:val="28"/>
          <w:vertAlign w:val="subscript"/>
          <w:lang w:val="az-Latn-AZ"/>
        </w:rPr>
        <w:t>i</w:t>
      </w:r>
      <w:r w:rsidRPr="001E5280">
        <w:rPr>
          <w:rFonts w:ascii="Times New Roman" w:hAnsi="Times New Roman" w:cs="Times New Roman"/>
          <w:sz w:val="28"/>
          <w:szCs w:val="28"/>
          <w:lang w:val="az-Latn-AZ"/>
        </w:rPr>
        <w:t>-ekspertlərin balla verdiyi qiymətlərdir.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Əgər keyfiyyətin ekspertizası zamanı qiymətləndirilmə bir necə turda aparılarsa, bu halda keyfiyyət göstəricisi hər bir turda ekspertlərin  qiymətlərinin orta hesabı qiymətləri kimi təyin edilir, yəni</w:t>
      </w:r>
    </w:p>
    <w:p w:rsidR="00CB6E30" w:rsidRPr="001E5280" w:rsidRDefault="00CB6E30" w:rsidP="00A15DB8">
      <w:pPr>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24"/>
          <w:sz w:val="28"/>
          <w:szCs w:val="28"/>
          <w:lang w:val="az-Latn-AZ"/>
        </w:rPr>
        <w:object w:dxaOrig="1540" w:dyaOrig="960">
          <v:shape id="_x0000_i1122" type="#_x0000_t75" style="width:77.55pt;height:47.75pt" o:ole="">
            <v:imagedata r:id="rId195" o:title=""/>
          </v:shape>
          <o:OLEObject Type="Embed" ProgID="Equation.3" ShapeID="_x0000_i1122" DrawAspect="Content" ObjectID="_1512823540" r:id="rId196"/>
        </w:object>
      </w:r>
      <w:r w:rsidRPr="001E5280">
        <w:rPr>
          <w:rFonts w:ascii="Times New Roman" w:hAnsi="Times New Roman" w:cs="Times New Roman"/>
          <w:sz w:val="28"/>
          <w:szCs w:val="28"/>
          <w:lang w:val="az-Latn-AZ"/>
        </w:rPr>
        <w:t xml:space="preserve"> </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burada K</w:t>
      </w:r>
      <w:r w:rsidRPr="001E5280">
        <w:rPr>
          <w:rFonts w:ascii="Times New Roman" w:hAnsi="Times New Roman" w:cs="Times New Roman"/>
          <w:sz w:val="28"/>
          <w:szCs w:val="28"/>
          <w:vertAlign w:val="subscript"/>
          <w:lang w:val="az-Latn-AZ"/>
        </w:rPr>
        <w:t>eks.i</w:t>
      </w:r>
      <w:r w:rsidRPr="001E5280">
        <w:rPr>
          <w:rFonts w:ascii="Times New Roman" w:hAnsi="Times New Roman" w:cs="Times New Roman"/>
          <w:sz w:val="28"/>
          <w:szCs w:val="28"/>
          <w:lang w:val="az-Latn-AZ"/>
        </w:rPr>
        <w:t>-hər bir turda alınmış keyfiyyət göstəricisinin qiyməti;</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m-sorğu turlarının sayıdır.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Ekspert metodundan bir neçə müəssisənin tender müsabiqəsinə (satısa) təqdim  etdiyi texnikanın srçimində daha çox istifadə olunur.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Ekspert qiymətlərinin evristik formalaşdırılması parametrik göstəricilər və onların ballar ilə qiymətləri arasında asılılığı etməkdən ibarıtdir. Bunlar isə keyfiyyət göstəricilərinin bal qiymətlərini natural ölçü vahidləri ilə yadə etməyə imkan verir.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lastRenderedPageBreak/>
        <w:tab/>
        <w:t>Eksperimental formalaşdırmada bal qiymətləri ilə eksperimentlə təyin oluna göstəricilərin qiymətlərinin nisbəti müəyyən edilir.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Məhsulun keyfiyyətinin qiymətləndirilməsinin sosioloji metodu da mövcuddur. Sosioloji metod ekspert metodunun bir növü sayılır.</w:t>
      </w:r>
    </w:p>
    <w:p w:rsidR="00CB6E3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Məhsulun keyfiyyət göstəricilərinin qiymətlərini təyin etməyin  sosioloji metodu mahiyyətcə marketinq tədqiqatları xarakteri daşıyır və ekspertlər tərəfindən deyil, məhsulun potensial istehlakçılarının  köməyinə həyata keçirilir. Istehlakçıların rəylərin toplanması sorğu və ya xüsusi anketlərin yayılması və doldurulması,həmcinin konfrans, sərgi, aksion və digər tətbirlər vasitəsilə aparılır.</w:t>
      </w:r>
    </w:p>
    <w:p w:rsidR="00CB6E30" w:rsidRPr="00231441" w:rsidRDefault="00CB6E30" w:rsidP="00CB6E30">
      <w:pPr>
        <w:spacing w:line="360" w:lineRule="auto"/>
        <w:jc w:val="both"/>
        <w:rPr>
          <w:rFonts w:ascii="Times New Roman" w:hAnsi="Times New Roman" w:cs="Times New Roman"/>
          <w:sz w:val="2"/>
          <w:szCs w:val="28"/>
          <w:lang w:val="az-Latn-AZ"/>
        </w:rPr>
      </w:pPr>
    </w:p>
    <w:p w:rsidR="00CB6E30" w:rsidRPr="00231441" w:rsidRDefault="00CB6E30" w:rsidP="00231441">
      <w:pPr>
        <w:pStyle w:val="a3"/>
        <w:numPr>
          <w:ilvl w:val="0"/>
          <w:numId w:val="5"/>
        </w:numPr>
        <w:spacing w:line="360" w:lineRule="auto"/>
        <w:jc w:val="center"/>
        <w:rPr>
          <w:rFonts w:ascii="Times New Roman" w:hAnsi="Times New Roman" w:cs="Times New Roman"/>
          <w:b/>
          <w:sz w:val="32"/>
          <w:szCs w:val="28"/>
          <w:lang w:val="az-Latn-AZ"/>
        </w:rPr>
      </w:pPr>
      <w:r w:rsidRPr="00231441">
        <w:rPr>
          <w:rFonts w:ascii="Times New Roman" w:hAnsi="Times New Roman" w:cs="Times New Roman"/>
          <w:b/>
          <w:sz w:val="32"/>
          <w:szCs w:val="28"/>
          <w:lang w:val="az-Latn-AZ"/>
        </w:rPr>
        <w:t>Müxtəlif cins məhsullarının keyfiyyət səviyyəsinin qiymətləndirilməsi metodu.</w:t>
      </w:r>
    </w:p>
    <w:p w:rsidR="00CB6E30" w:rsidRPr="001E5280" w:rsidRDefault="00CB6E30" w:rsidP="00CB6E30">
      <w:pPr>
        <w:spacing w:line="360" w:lineRule="auto"/>
        <w:ind w:firstLine="705"/>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Müəyyən istehsalat məqsədli məlumatlar birlikdə müxtəlif cinsli məhsul adlanır. Çox vaxt belə məmulatların keyfiyyətinin ümumi səviyyəsini müəyyən etmək zərurəli yaranır. Bundan başqa, əgər müəssisə, istehsalat birliyi bir neçə növ məmulat buraxırsa deməli müxtəlif növlü məhsul istehsal edir.</w:t>
      </w:r>
    </w:p>
    <w:p w:rsidR="00CB6E30" w:rsidRPr="001E5280" w:rsidRDefault="00CB6E30" w:rsidP="00CB6E30">
      <w:pPr>
        <w:spacing w:line="360" w:lineRule="auto"/>
        <w:ind w:firstLine="705"/>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Müxtəlif cins məhsulun keyfiyyət səviyyəsinin qiymətləndirilməsi üçün keyfiyyət indeksləri istifadə olunur. Məhsulun keyfiyyət indeksi müxtəlif cinsli məhsulun keyfiyyət səviyyəsinin kompleks göstəricisi olub, qiymətləndirilən və baza məhsulunun keyfiyyət göstəricilərinin orta çəkillərinin nisbi qiymətlərinə bərabərdir.</w:t>
      </w:r>
    </w:p>
    <w:p w:rsidR="00CB6E30" w:rsidRPr="001E5280" w:rsidRDefault="00CB6E30" w:rsidP="00CB6E30">
      <w:pPr>
        <w:spacing w:line="360" w:lineRule="auto"/>
        <w:ind w:firstLine="705"/>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Müxtəlif cins məhsulun keyfiyyət səviyyəsinin komleks qiymətləndirilməsi zamanı əsas göstərici nisbi ortacəkili ədədi keyfiyyət indeksidir. Onu belə təyin edirlər: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burada  s və m –qiymətləndirilən və baza məhsulunun müxtəlif növlərinin sayı;</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w:t>
      </w:r>
      <w:r w:rsidRPr="001E5280">
        <w:rPr>
          <w:rFonts w:ascii="Times New Roman" w:hAnsi="Times New Roman" w:cs="Times New Roman"/>
          <w:position w:val="-12"/>
          <w:sz w:val="28"/>
          <w:szCs w:val="28"/>
          <w:lang w:val="az-Latn-AZ"/>
        </w:rPr>
        <w:object w:dxaOrig="300" w:dyaOrig="360">
          <v:shape id="_x0000_i1123" type="#_x0000_t75" style="width:15.25pt;height:18pt" o:ole="">
            <v:imagedata r:id="rId197" o:title=""/>
          </v:shape>
          <o:OLEObject Type="Embed" ProgID="Equation.3" ShapeID="_x0000_i1123" DrawAspect="Content" ObjectID="_1512823541" r:id="rId198"/>
        </w:object>
      </w:r>
      <w:r w:rsidRPr="001E5280">
        <w:rPr>
          <w:rFonts w:ascii="Times New Roman" w:hAnsi="Times New Roman" w:cs="Times New Roman"/>
          <w:sz w:val="28"/>
          <w:szCs w:val="28"/>
          <w:lang w:val="az-Latn-AZ"/>
        </w:rPr>
        <w:t xml:space="preserve"> və </w:t>
      </w:r>
      <w:r w:rsidRPr="001E5280">
        <w:rPr>
          <w:rFonts w:ascii="Times New Roman" w:hAnsi="Times New Roman" w:cs="Times New Roman"/>
          <w:position w:val="-12"/>
          <w:sz w:val="28"/>
          <w:szCs w:val="28"/>
          <w:lang w:val="az-Latn-AZ"/>
        </w:rPr>
        <w:object w:dxaOrig="320" w:dyaOrig="360">
          <v:shape id="_x0000_i1124" type="#_x0000_t75" style="width:15.9pt;height:18pt" o:ole="">
            <v:imagedata r:id="rId199" o:title=""/>
          </v:shape>
          <o:OLEObject Type="Embed" ProgID="Equation.3" ShapeID="_x0000_i1124" DrawAspect="Content" ObjectID="_1512823542" r:id="rId200"/>
        </w:object>
      </w:r>
      <w:r w:rsidRPr="001E5280">
        <w:rPr>
          <w:rFonts w:ascii="Times New Roman" w:hAnsi="Times New Roman" w:cs="Times New Roman"/>
          <w:sz w:val="28"/>
          <w:szCs w:val="28"/>
          <w:lang w:val="az-Latn-AZ"/>
        </w:rPr>
        <w:t>- n sayda qiymətləndirilən  və k sayda baza məhsul növlərinin çəki əmsalları:</w:t>
      </w:r>
    </w:p>
    <w:p w:rsidR="00CB6E30" w:rsidRPr="001E5280" w:rsidRDefault="00CB6E30" w:rsidP="00CB6E30">
      <w:pPr>
        <w:spacing w:line="360" w:lineRule="auto"/>
        <w:ind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lastRenderedPageBreak/>
        <w:t xml:space="preserve">   K</w:t>
      </w:r>
      <w:r w:rsidRPr="001E5280">
        <w:rPr>
          <w:rFonts w:ascii="Times New Roman" w:hAnsi="Times New Roman" w:cs="Times New Roman"/>
          <w:sz w:val="28"/>
          <w:szCs w:val="28"/>
          <w:vertAlign w:val="subscript"/>
          <w:lang w:val="az-Latn-AZ"/>
        </w:rPr>
        <w:t>qiy</w:t>
      </w:r>
      <w:r w:rsidRPr="001E5280">
        <w:rPr>
          <w:rFonts w:ascii="Times New Roman" w:hAnsi="Times New Roman" w:cs="Times New Roman"/>
          <w:sz w:val="28"/>
          <w:szCs w:val="28"/>
          <w:lang w:val="az-Latn-AZ"/>
        </w:rPr>
        <w:t>-K</w:t>
      </w:r>
      <w:r w:rsidRPr="001E5280">
        <w:rPr>
          <w:rFonts w:ascii="Times New Roman" w:hAnsi="Times New Roman" w:cs="Times New Roman"/>
          <w:sz w:val="28"/>
          <w:szCs w:val="28"/>
          <w:vertAlign w:val="subscript"/>
          <w:lang w:val="az-Latn-AZ"/>
        </w:rPr>
        <w:t>baza</w:t>
      </w:r>
      <w:r w:rsidRPr="001E5280">
        <w:rPr>
          <w:rFonts w:ascii="Times New Roman" w:hAnsi="Times New Roman" w:cs="Times New Roman"/>
          <w:sz w:val="28"/>
          <w:szCs w:val="28"/>
          <w:lang w:val="az-Latn-AZ"/>
        </w:rPr>
        <w:t>-qiymətləndirilən və baza məhsulunun müvafiq nümunələrinin kompleks göstəriciləridir.</w:t>
      </w:r>
    </w:p>
    <w:p w:rsidR="00CB6E30" w:rsidRPr="001E5280" w:rsidRDefault="00CB6E30" w:rsidP="00CB6E30">
      <w:pPr>
        <w:spacing w:line="360" w:lineRule="auto"/>
        <w:ind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Çəki əmsalları açağıdakı düsturlarla hesablanır:</w:t>
      </w:r>
    </w:p>
    <w:p w:rsidR="00CB6E30" w:rsidRPr="001E5280" w:rsidRDefault="00CB6E30" w:rsidP="00CB6E30">
      <w:pPr>
        <w:spacing w:line="360" w:lineRule="auto"/>
        <w:ind w:firstLine="708"/>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28"/>
          <w:sz w:val="28"/>
          <w:szCs w:val="28"/>
          <w:lang w:val="az-Latn-AZ"/>
        </w:rPr>
        <w:object w:dxaOrig="1540" w:dyaOrig="680">
          <v:shape id="_x0000_i1125" type="#_x0000_t75" style="width:77.55pt;height:33.9pt" o:ole="">
            <v:imagedata r:id="rId201" o:title=""/>
          </v:shape>
          <o:OLEObject Type="Embed" ProgID="Equation.3" ShapeID="_x0000_i1125" DrawAspect="Content" ObjectID="_1512823543" r:id="rId202"/>
        </w:object>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28"/>
          <w:sz w:val="28"/>
          <w:szCs w:val="28"/>
          <w:lang w:val="az-Latn-AZ"/>
        </w:rPr>
        <w:object w:dxaOrig="1640" w:dyaOrig="680">
          <v:shape id="_x0000_i1126" type="#_x0000_t75" style="width:81.7pt;height:33.9pt" o:ole="">
            <v:imagedata r:id="rId203" o:title=""/>
          </v:shape>
          <o:OLEObject Type="Embed" ProgID="Equation.3" ShapeID="_x0000_i1126" DrawAspect="Content" ObjectID="_1512823544" r:id="rId204"/>
        </w:objec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burada C</w:t>
      </w:r>
      <w:r w:rsidRPr="001E5280">
        <w:rPr>
          <w:rFonts w:ascii="Times New Roman" w:hAnsi="Times New Roman" w:cs="Times New Roman"/>
          <w:sz w:val="28"/>
          <w:szCs w:val="28"/>
          <w:vertAlign w:val="subscript"/>
          <w:lang w:val="az-Latn-AZ"/>
        </w:rPr>
        <w:t>n</w:t>
      </w:r>
      <w:r w:rsidRPr="001E5280">
        <w:rPr>
          <w:rFonts w:ascii="Times New Roman" w:hAnsi="Times New Roman" w:cs="Times New Roman"/>
          <w:sz w:val="28"/>
          <w:szCs w:val="28"/>
          <w:lang w:val="az-Latn-AZ"/>
        </w:rPr>
        <w:t xml:space="preserve"> və C</w:t>
      </w:r>
      <w:r w:rsidRPr="001E5280">
        <w:rPr>
          <w:rFonts w:ascii="Times New Roman" w:hAnsi="Times New Roman" w:cs="Times New Roman"/>
          <w:sz w:val="28"/>
          <w:szCs w:val="28"/>
          <w:vertAlign w:val="subscript"/>
          <w:lang w:val="az-Latn-AZ"/>
        </w:rPr>
        <w:t>k</w:t>
      </w:r>
      <w:r w:rsidRPr="001E5280">
        <w:rPr>
          <w:rFonts w:ascii="Times New Roman" w:hAnsi="Times New Roman" w:cs="Times New Roman"/>
          <w:sz w:val="28"/>
          <w:szCs w:val="28"/>
          <w:lang w:val="az-Latn-AZ"/>
        </w:rPr>
        <w:t>- n və k növlü oxşar, ancaq müxtəlif növlü məhsul nümunələrinin qiymətləridir.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Istehsal olunan müxtəlif növ məhsulun keyfiyyət səviyyəsinin kompleks qiymətləndirilməsində istifadə olunan digər göstəricisi isə orta həndəsi keyfiyyət indiksidir. Onu aşağıdakı düsturla təyin edirlər: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28"/>
          <w:sz w:val="28"/>
          <w:szCs w:val="28"/>
          <w:lang w:val="az-Latn-AZ"/>
        </w:rPr>
        <w:object w:dxaOrig="1620" w:dyaOrig="740">
          <v:shape id="_x0000_i1127" type="#_x0000_t75" style="width:81pt;height:36.7pt" o:ole="">
            <v:imagedata r:id="rId205" o:title=""/>
          </v:shape>
          <o:OLEObject Type="Embed" ProgID="Equation.3" ShapeID="_x0000_i1127" DrawAspect="Content" ObjectID="_1512823545" r:id="rId206"/>
        </w:objec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burada </w:t>
      </w:r>
      <w:r w:rsidRPr="001E5280">
        <w:rPr>
          <w:rFonts w:ascii="Times New Roman" w:hAnsi="Times New Roman" w:cs="Times New Roman"/>
          <w:position w:val="-12"/>
          <w:sz w:val="28"/>
          <w:szCs w:val="28"/>
          <w:lang w:val="az-Latn-AZ"/>
        </w:rPr>
        <w:object w:dxaOrig="560" w:dyaOrig="360">
          <v:shape id="_x0000_i1128" type="#_x0000_t75" style="width:27.7pt;height:18pt" o:ole="">
            <v:imagedata r:id="rId207" o:title=""/>
          </v:shape>
          <o:OLEObject Type="Embed" ProgID="Equation.3" ShapeID="_x0000_i1128" DrawAspect="Content" ObjectID="_1512823546" r:id="rId208"/>
        </w:object>
      </w:r>
      <w:r w:rsidRPr="001E5280">
        <w:rPr>
          <w:rFonts w:ascii="Times New Roman" w:hAnsi="Times New Roman" w:cs="Times New Roman"/>
          <w:sz w:val="28"/>
          <w:szCs w:val="28"/>
          <w:lang w:val="az-Latn-AZ"/>
        </w:rPr>
        <w:t>differensial metodla təyin olunan n növlü məhsulun nisbəti keyfiyyət göstəricisidir  və belə tapılır.</w:t>
      </w:r>
    </w:p>
    <w:p w:rsidR="00CB6E30" w:rsidRPr="001E5280" w:rsidRDefault="00CB6E30" w:rsidP="00CB6E30">
      <w:pPr>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30"/>
          <w:sz w:val="28"/>
          <w:szCs w:val="28"/>
          <w:lang w:val="az-Latn-AZ"/>
        </w:rPr>
        <w:object w:dxaOrig="1100" w:dyaOrig="700">
          <v:shape id="_x0000_i1129" type="#_x0000_t75" style="width:54.7pt;height:35.3pt" o:ole="">
            <v:imagedata r:id="rId209" o:title=""/>
          </v:shape>
          <o:OLEObject Type="Embed" ProgID="Equation.3" ShapeID="_x0000_i1129" DrawAspect="Content" ObjectID="_1512823547" r:id="rId210"/>
        </w:objec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burada P</w:t>
      </w:r>
      <w:r w:rsidRPr="001E5280">
        <w:rPr>
          <w:rFonts w:ascii="Times New Roman" w:hAnsi="Times New Roman" w:cs="Times New Roman"/>
          <w:sz w:val="28"/>
          <w:szCs w:val="28"/>
          <w:vertAlign w:val="subscript"/>
          <w:lang w:val="az-Latn-AZ"/>
        </w:rPr>
        <w:t>n</w:t>
      </w:r>
      <w:r w:rsidRPr="001E5280">
        <w:rPr>
          <w:rFonts w:ascii="Times New Roman" w:hAnsi="Times New Roman" w:cs="Times New Roman"/>
          <w:sz w:val="28"/>
          <w:szCs w:val="28"/>
          <w:lang w:val="az-Latn-AZ"/>
        </w:rPr>
        <w:t>-n-ei növ məhsulunun əsas və ya kompleks keyfiyyət  göstəricisi</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  P</w:t>
      </w:r>
      <w:r w:rsidRPr="001E5280">
        <w:rPr>
          <w:rFonts w:ascii="Times New Roman" w:hAnsi="Times New Roman" w:cs="Times New Roman"/>
          <w:sz w:val="28"/>
          <w:szCs w:val="28"/>
          <w:vertAlign w:val="subscript"/>
          <w:lang w:val="az-Latn-AZ"/>
        </w:rPr>
        <w:t>ibaz</w:t>
      </w:r>
      <w:r w:rsidRPr="001E5280">
        <w:rPr>
          <w:rFonts w:ascii="Times New Roman" w:hAnsi="Times New Roman" w:cs="Times New Roman"/>
          <w:sz w:val="28"/>
          <w:szCs w:val="28"/>
          <w:lang w:val="az-Latn-AZ"/>
        </w:rPr>
        <w:t xml:space="preserve"> – ci növ məhsulun baza keyfiyyət göstəricisi</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Çəmi əmsalı belə təyin olunur:</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t xml:space="preserve"> </w:t>
      </w:r>
      <w:r w:rsidRPr="001E5280">
        <w:rPr>
          <w:rFonts w:ascii="Times New Roman" w:hAnsi="Times New Roman" w:cs="Times New Roman"/>
          <w:position w:val="-28"/>
          <w:sz w:val="28"/>
          <w:szCs w:val="28"/>
          <w:lang w:val="az-Latn-AZ"/>
        </w:rPr>
        <w:object w:dxaOrig="1460" w:dyaOrig="680">
          <v:shape id="_x0000_i1130" type="#_x0000_t75" style="width:72.7pt;height:33.9pt" o:ole="">
            <v:imagedata r:id="rId211" o:title=""/>
          </v:shape>
          <o:OLEObject Type="Embed" ProgID="Equation.3" ShapeID="_x0000_i1130" DrawAspect="Content" ObjectID="_1512823548" r:id="rId212"/>
        </w:object>
      </w:r>
      <w:r w:rsidRPr="001E5280">
        <w:rPr>
          <w:rFonts w:ascii="Times New Roman" w:hAnsi="Times New Roman" w:cs="Times New Roman"/>
          <w:sz w:val="28"/>
          <w:szCs w:val="28"/>
          <w:lang w:val="az-Latn-AZ"/>
        </w:rPr>
        <w:t xml:space="preserve">           </w:t>
      </w:r>
      <w:r w:rsidRPr="001E5280">
        <w:rPr>
          <w:rFonts w:ascii="Times New Roman" w:hAnsi="Times New Roman" w:cs="Times New Roman"/>
          <w:position w:val="-28"/>
          <w:sz w:val="28"/>
          <w:szCs w:val="28"/>
          <w:lang w:val="az-Latn-AZ"/>
        </w:rPr>
        <w:object w:dxaOrig="920" w:dyaOrig="680">
          <v:shape id="_x0000_i1131" type="#_x0000_t75" style="width:45.7pt;height:33.9pt" o:ole="">
            <v:imagedata r:id="rId213" o:title=""/>
          </v:shape>
          <o:OLEObject Type="Embed" ProgID="Equation.3" ShapeID="_x0000_i1131" DrawAspect="Content" ObjectID="_1512823549" r:id="rId214"/>
        </w:object>
      </w:r>
      <w:r w:rsidRPr="001E5280">
        <w:rPr>
          <w:rFonts w:ascii="Times New Roman" w:hAnsi="Times New Roman" w:cs="Times New Roman"/>
          <w:sz w:val="28"/>
          <w:szCs w:val="28"/>
          <w:lang w:val="az-Latn-AZ"/>
        </w:rPr>
        <w:t xml:space="preserve">                  </w:t>
      </w:r>
      <w:r w:rsidRPr="001E5280">
        <w:rPr>
          <w:rFonts w:ascii="Times New Roman" w:hAnsi="Times New Roman" w:cs="Times New Roman"/>
          <w:position w:val="-12"/>
          <w:sz w:val="28"/>
          <w:szCs w:val="28"/>
          <w:lang w:val="az-Latn-AZ"/>
        </w:rPr>
        <w:object w:dxaOrig="680" w:dyaOrig="360">
          <v:shape id="_x0000_i1132" type="#_x0000_t75" style="width:33.9pt;height:18pt" o:ole="">
            <v:imagedata r:id="rId215" o:title=""/>
          </v:shape>
          <o:OLEObject Type="Embed" ProgID="Equation.3" ShapeID="_x0000_i1132" DrawAspect="Content" ObjectID="_1512823550" r:id="rId216"/>
        </w:objec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burada   C</w:t>
      </w:r>
      <w:r w:rsidRPr="001E5280">
        <w:rPr>
          <w:rFonts w:ascii="Times New Roman" w:hAnsi="Times New Roman" w:cs="Times New Roman"/>
          <w:sz w:val="28"/>
          <w:szCs w:val="28"/>
          <w:vertAlign w:val="subscript"/>
          <w:lang w:val="az-Latn-AZ"/>
        </w:rPr>
        <w:t>n</w:t>
      </w:r>
      <w:r w:rsidRPr="001E5280">
        <w:rPr>
          <w:rFonts w:ascii="Times New Roman" w:hAnsi="Times New Roman" w:cs="Times New Roman"/>
          <w:sz w:val="28"/>
          <w:szCs w:val="28"/>
          <w:lang w:val="az-Latn-AZ"/>
        </w:rPr>
        <w:t>-n-ci növ məhsulun real və ya planlaşdırılan buraxılış həcminin pulla ifadəsidir.</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Ədədi məhsul üçün</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12"/>
          <w:sz w:val="28"/>
          <w:szCs w:val="28"/>
          <w:lang w:val="az-Latn-AZ"/>
        </w:rPr>
        <w:object w:dxaOrig="1160" w:dyaOrig="360">
          <v:shape id="_x0000_i1133" type="#_x0000_t75" style="width:57.45pt;height:18pt" o:ole="">
            <v:imagedata r:id="rId217" o:title=""/>
          </v:shape>
          <o:OLEObject Type="Embed" ProgID="Equation.3" ShapeID="_x0000_i1133" DrawAspect="Content" ObjectID="_1512823551" r:id="rId218"/>
        </w:objec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lastRenderedPageBreak/>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28"/>
          <w:sz w:val="28"/>
          <w:szCs w:val="28"/>
          <w:lang w:val="az-Latn-AZ"/>
        </w:rPr>
        <w:object w:dxaOrig="1760" w:dyaOrig="680">
          <v:shape id="_x0000_i1134" type="#_x0000_t75" style="width:87.9pt;height:33.9pt" o:ole="">
            <v:imagedata r:id="rId219" o:title=""/>
          </v:shape>
          <o:OLEObject Type="Embed" ProgID="Equation.3" ShapeID="_x0000_i1134" DrawAspect="Content" ObjectID="_1512823552" r:id="rId220"/>
        </w:objec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burada E</w:t>
      </w:r>
      <w:r w:rsidRPr="001E5280">
        <w:rPr>
          <w:rFonts w:ascii="Times New Roman" w:hAnsi="Times New Roman" w:cs="Times New Roman"/>
          <w:sz w:val="28"/>
          <w:szCs w:val="28"/>
          <w:vertAlign w:val="subscript"/>
          <w:lang w:val="az-Latn-AZ"/>
        </w:rPr>
        <w:t>n</w:t>
      </w:r>
      <w:r w:rsidRPr="001E5280">
        <w:rPr>
          <w:rFonts w:ascii="Times New Roman" w:hAnsi="Times New Roman" w:cs="Times New Roman"/>
          <w:sz w:val="28"/>
          <w:szCs w:val="28"/>
          <w:lang w:val="az-Latn-AZ"/>
        </w:rPr>
        <w:t>-n-ci növ məhsulunun miqdarı</w:t>
      </w:r>
    </w:p>
    <w:p w:rsidR="00CB6E3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B</w:t>
      </w:r>
      <w:r w:rsidRPr="001E5280">
        <w:rPr>
          <w:rFonts w:ascii="Times New Roman" w:hAnsi="Times New Roman" w:cs="Times New Roman"/>
          <w:sz w:val="28"/>
          <w:szCs w:val="28"/>
          <w:vertAlign w:val="subscript"/>
          <w:lang w:val="az-Latn-AZ"/>
        </w:rPr>
        <w:t>n</w:t>
      </w:r>
      <w:r w:rsidRPr="001E5280">
        <w:rPr>
          <w:rFonts w:ascii="Times New Roman" w:hAnsi="Times New Roman" w:cs="Times New Roman"/>
          <w:sz w:val="28"/>
          <w:szCs w:val="28"/>
          <w:lang w:val="az-Latn-AZ"/>
        </w:rPr>
        <w:t>-n-ci növ məhsulunun qiymətidir.</w:t>
      </w:r>
    </w:p>
    <w:p w:rsidR="003C53E6" w:rsidRPr="003C53E6" w:rsidRDefault="003C53E6" w:rsidP="003C53E6">
      <w:pPr>
        <w:pStyle w:val="2"/>
        <w:spacing w:line="360" w:lineRule="auto"/>
        <w:ind w:left="0" w:firstLine="540"/>
        <w:jc w:val="both"/>
        <w:rPr>
          <w:rFonts w:ascii="1 MMS Uni Lat Time" w:hAnsi="1 MMS Uni Lat Time" w:cs="1 MMS Uni Lat Time"/>
          <w:sz w:val="28"/>
          <w:szCs w:val="28"/>
          <w:lang w:val="az-Latn-AZ"/>
        </w:rPr>
      </w:pPr>
      <w:r w:rsidRPr="003C53E6">
        <w:rPr>
          <w:rFonts w:ascii="1 MMS Uni Lat Time" w:hAnsi="1 MMS Uni Lat Time" w:cs="1 MMS Uni Lat Time"/>
          <w:sz w:val="28"/>
          <w:szCs w:val="28"/>
          <w:lang w:val="az-Latn-AZ"/>
        </w:rPr>
        <w:t>Квалиметрийанын ясас вязифяляри мямулатларын зярури кейфиййят эюстярижилярини вя бу эюстяри</w:t>
      </w:r>
      <w:r>
        <w:rPr>
          <w:rFonts w:ascii="1 MMS Uni Lat Time" w:hAnsi="1 MMS Uni Lat Time" w:cs="1 MMS Uni Lat Time"/>
          <w:sz w:val="28"/>
          <w:szCs w:val="28"/>
          <w:lang w:val="az-Latn-AZ"/>
        </w:rPr>
        <w:t>c</w:t>
      </w:r>
      <w:r w:rsidRPr="003C53E6">
        <w:rPr>
          <w:rFonts w:ascii="1 MMS Uni Lat Time" w:hAnsi="1 MMS Uni Lat Time" w:cs="1 MMS Uni Lat Time"/>
          <w:sz w:val="28"/>
          <w:szCs w:val="28"/>
          <w:lang w:val="az-Latn-AZ"/>
        </w:rPr>
        <w:t>илярин оптимал гиймятлярини тяйин етмяк,  кейфиййятин кямиййятжя гиймят-ляндирилмяси цсулларыны ишлямяк, мямулатларын тип юлчцляринин вя параметрик сыраларынын оптималлашдырылмасы методуну, замана эюря кейфиййятин дяйишмясини щесаба-алма методикасыны вя мящсулун кейфиййятинин ергономик яламятляринин кямиййятжя гиймятляндирилмяси методикасыны йаратмагдыр. Буруда щямчинин кейфиййятин цмумиляш-дирилмиш эюстярижиляринин гурулма принсипляринин ишлянмяси вя онларын стандартлашдырма вя кейфиййятин идаря едилмяси мясяляляриндя истифадя олунмасы шяртляринин ясасландырылмасы да квалиметрийанын мясяляляриня аиддир. «Кейфиййят» анлайышы тятбиг олуна билян щяр бир обйект квалиметрийанын обйекти сайыла биляр.</w:t>
      </w:r>
    </w:p>
    <w:p w:rsidR="003C53E6" w:rsidRPr="003C53E6" w:rsidRDefault="003C53E6" w:rsidP="003C53E6">
      <w:pPr>
        <w:pStyle w:val="2"/>
        <w:spacing w:line="360" w:lineRule="auto"/>
        <w:ind w:left="0" w:firstLine="540"/>
        <w:jc w:val="both"/>
        <w:rPr>
          <w:rFonts w:ascii="1 MMS Uni Lat Time" w:hAnsi="1 MMS Uni Lat Time" w:cs="1 MMS Uni Lat Time"/>
          <w:sz w:val="28"/>
          <w:szCs w:val="28"/>
        </w:rPr>
      </w:pPr>
      <w:r w:rsidRPr="003C53E6">
        <w:rPr>
          <w:rFonts w:ascii="1 MMS Uni Lat Time" w:hAnsi="1 MMS Uni Lat Time" w:cs="1 MMS Uni Lat Time"/>
          <w:sz w:val="28"/>
          <w:szCs w:val="28"/>
        </w:rPr>
        <w:t>Квалиметрийанын йаранмасы вя инкишафы тарихи бир нечя онилликляря бярабярдир. Онун инкишафы о заман башлан-мышдыр ки, щяля бу щагда щеч бир термин йох иди. Бу илк нювбядя онунла ялагядардыр ки, щяр щансы фяалиййятин нятижяси мцвафиг хассялярин тяляб олунан мяжмууна малик олмалыдыр, йяни бу хассялярин эюстярижиляриня гойулан тялябляр мцвафиг сянядлярля регламентляшдирилмялидир. Одур ки, квалиметрийанын ясас мясяляси кими мящсулун, ишин вя йа хидмятин сянядляриня дахил едилмяли кейфиййт эюстяри-жиляринин номенклатурасы тяйин едилмялидир. Щесаб етмяк олар ки, квалиметрийанын бу аспекти кейфиййят эюстярижиля-ринин нормалашдырылмасы практикасынын мейдана чыхмасы иля бир вахтда ямяля эялмишдир. Бизим юлкядя квалиметрийанын бу аспектинин мейдана чыхмасыны 1923-жц илля ялагялян-дирмяк олар. Беля ки, бу заман юлкядя стандартлашдырма цзря илк дюври няшрин - «Еталонлар вя стандартлар Комитя-синин бцллетенинин» бурахылмасы башланды. Бу Комитянин юзц 1922-жи илдя Баш юлчц вя чяки палатасынын няздиндя йарадылмышдыр.</w:t>
      </w:r>
    </w:p>
    <w:p w:rsidR="003C53E6" w:rsidRPr="003C53E6" w:rsidRDefault="003C53E6" w:rsidP="003C53E6">
      <w:pPr>
        <w:pStyle w:val="2"/>
        <w:spacing w:line="360" w:lineRule="auto"/>
        <w:ind w:left="0" w:firstLine="540"/>
        <w:jc w:val="both"/>
        <w:rPr>
          <w:rFonts w:ascii="1 MMS Uni Lat Time" w:hAnsi="1 MMS Uni Lat Time" w:cs="1 MMS Uni Lat Time"/>
          <w:sz w:val="28"/>
          <w:szCs w:val="28"/>
        </w:rPr>
      </w:pPr>
      <w:r w:rsidRPr="003C53E6">
        <w:rPr>
          <w:rFonts w:ascii="1 MMS Uni Lat Time" w:hAnsi="1 MMS Uni Lat Time" w:cs="1 MMS Uni Lat Time"/>
          <w:sz w:val="28"/>
          <w:szCs w:val="28"/>
        </w:rPr>
        <w:lastRenderedPageBreak/>
        <w:t>Квалиметрийанын диэяр важиб аспекти кейфиййятин априор гиймятляндирилмясидир. Бу аспект бурахылан техниканын конструктив мцряккяблийинин вя онун йериня йетирдийи ишин мясулиййятинин артмасы иля ялагядар актив инкишаф етмяйя башлады. Мялум олду ки, йени мящсулун йарадылмасы заманы онун щяйат тсиклинин илк мярщялясиндя ян сямяряли щяллин ахтарышына башламаг лазымдыр. Бунун цчцн мцвафиг щесабат методикасы олмалыдыр. Одур ки, кейфиййятин гиймятляндирилмясинин щесабат методларынын йарадылмасына фикир верилди. 1965-жи илдя щюкцмятин «Планлашдырманын тякмилляшдирилмяси вя сянайе истещсалынын игтисади стимуллашдырылмасынын эцжляндирилмяси щаггында» гярары ясасында мящсулун кейфиййятинин дювлят аттестасийасы башланды. Аттестасийаны апаран заман кейфиййяти гиймят-ляндирилян мящсул юлкядя истещсал едилян аналоъи мящсулла вя харижи аналогларла мцгайися едилирди. Бунун цчцн ися мцвафиг методикалар йарадылмышдыр.</w:t>
      </w:r>
    </w:p>
    <w:p w:rsidR="003C53E6" w:rsidRPr="003C53E6" w:rsidRDefault="003C53E6" w:rsidP="003C53E6">
      <w:pPr>
        <w:pStyle w:val="2"/>
        <w:spacing w:line="360" w:lineRule="auto"/>
        <w:ind w:left="0" w:firstLine="540"/>
        <w:jc w:val="both"/>
        <w:rPr>
          <w:rFonts w:ascii="1 MMS Uni Lat Time" w:hAnsi="1 MMS Uni Lat Time" w:cs="1 MMS Uni Lat Time"/>
          <w:sz w:val="28"/>
          <w:szCs w:val="28"/>
        </w:rPr>
      </w:pPr>
      <w:r w:rsidRPr="003C53E6">
        <w:rPr>
          <w:rFonts w:ascii="1 MMS Uni Lat Time" w:hAnsi="1 MMS Uni Lat Time" w:cs="1 MMS Uni Lat Time"/>
          <w:sz w:val="28"/>
          <w:szCs w:val="28"/>
        </w:rPr>
        <w:t>Щяля яллинжи иллярин яввялляриндя техники гурьуларын етибарлылыьынын тямин едилмяси проблеми алимлярин диггятини жялб етди. Бу, етибарлылыьын гиймятлндирилмяси цчцн йеэаня гябул едилян метод ещтималлар нязяриййясинин рийази апаратындан истифадяйя ясасланды. Обйектлярин имтина-ларынын интенсивлийини, имтинасыз ишлямя ещтималыны, имтинайа гядяр иш пайыны тяйин едян методлар йарадылды. Бу методлар васитясиля щям инсанларын щяйаты вя ятраф мцщит цчцн катастрофик нятижяляря эятиря билян, щям дя инсан вя ятраф мцщит цчцн аз тящлцкяли олан имтиналарын тядгиги апарылыр.</w:t>
      </w:r>
    </w:p>
    <w:p w:rsidR="003C53E6" w:rsidRDefault="003C53E6" w:rsidP="003C53E6">
      <w:pPr>
        <w:tabs>
          <w:tab w:val="left" w:pos="709"/>
        </w:tabs>
        <w:spacing w:after="0" w:line="360" w:lineRule="auto"/>
        <w:jc w:val="both"/>
        <w:rPr>
          <w:rFonts w:ascii="1 MMS Uni Lat Time" w:eastAsia="Times New Roman" w:hAnsi="1 MMS Uni Lat Time" w:cs="1 MMS Uni Lat Time"/>
          <w:sz w:val="28"/>
          <w:szCs w:val="28"/>
          <w:lang w:val="az-Latn-AZ"/>
        </w:rPr>
      </w:pPr>
      <w:r>
        <w:rPr>
          <w:rFonts w:ascii="1 MMS Uni Lat Time" w:eastAsia="Times New Roman" w:hAnsi="1 MMS Uni Lat Time" w:cs="1 MMS Uni Lat Time"/>
          <w:sz w:val="28"/>
          <w:szCs w:val="28"/>
          <w:lang w:val="az-Latn-AZ"/>
        </w:rPr>
        <w:tab/>
      </w:r>
      <w:r w:rsidRPr="00BD2C80">
        <w:rPr>
          <w:rFonts w:ascii="1 MMS Uni Lat Time" w:eastAsia="Times New Roman" w:hAnsi="1 MMS Uni Lat Time" w:cs="1 MMS Uni Lat Time"/>
          <w:sz w:val="28"/>
          <w:szCs w:val="28"/>
          <w:lang w:val="az-Latn-AZ"/>
        </w:rPr>
        <w:t>Гейд едилян мягамлар мцхтялиф обйектлярин кейфий-йятинин гиймятляндирилмяси цзря мцхтялиф методларын квалиметрийа адланан бир билик сащясиндя бирляшдирилмяси зярурятини гойду. Бу бирляшмянин ясас тяшяббцскарлары Москва шящяриндя фяалиййят эюстярян елми-тядгигат стандартлашдырма институтунун ямякдашлары иди. Бу бирляшмя алтмышынжы иллярин ахырларында башлады. Сонракы илляр бу сащядя ващид терминолоэийаны мцяййянляшдирян сащя-лярарасы норматив вя методики сянядляр комплекси йарадылды.</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КИ-нин системли щяйата кечирилмяси ашаьыда эюстярилян шяртляр дахилиндя олмалыдыр: КИ-нын бцтцн фяалиййятиня бцтюв систем кими бахылмасыны;  йарымсистемлярин вя системин елементляринин тяркибинин вя структурунун </w:t>
      </w:r>
      <w:r w:rsidRPr="003C53E6">
        <w:rPr>
          <w:rFonts w:ascii="Times Roman AzLat" w:eastAsia="Times New Roman" w:hAnsi="Times Roman AzLat" w:cs="Times New Roman"/>
          <w:sz w:val="28"/>
          <w:szCs w:val="28"/>
          <w:lang w:val="az-Latn-AZ"/>
        </w:rPr>
        <w:lastRenderedPageBreak/>
        <w:t xml:space="preserve">мцяййянляшдирилмясини,  онларын идаря едилмясинин тяшкилини, щямчинин онларын арасында гаршылыглы ялагянин тямин едилмясини; системин харижи ялагяляринин мцяййян едилмясини вя онларын арасында ясас оланларын цзя чыхарылмасыны; системин мягсяд вя функсийаларынын мцяййян едилмясини вя онларын диэяр системляр арасында ящямиййятини; бцтцн елементлярин вя системин щиссяляринин тящлилини вя с. </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Мялумдур ки, истифадя олунан сащядян асылы олмайараг щяр бир идаряетмя цсулу мясялялярин йаранмасындан вя онларын идаря олунан обйектляря уйьун олан тясир васитяси иля иърасындан ибарятдир. Она эюря КИ-ня мящсулун йаранмасы вя истифадяси заманы щяйата кечирилян, алыжыларын вя жямиййятин бцтювлцкдя тяляблярини тямин едян лазыми дяряжядя кейфиййятин тямин едилмясинин вя сахланмасынын идаряетмя обйектляриня мягсядяуйьун бир тясир просеси кими бахмаг лазымды. Беля тяриф КИ характеристикасы цчцн даща универсал щесаб олунур, истяр базар шяраити цчцн, истярся дя планлы игтисадиййат цчцн.</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Нязяриййя вя тяжрцбядя «кейфиййятин тямин олунмасы» термини эениш истифадя олунур. Буна бахмайараг, бу термин йохду, амма ИСО 8402-дя «кейфиййятин тямин олунмасы» термини вар. Бу стандартда эюстярилян тярифля уйьунлугда «кейфиййятин тямин олунмасы-планлашдырылмыш вя систематик кечирилян тядбирлярин бирлийидир, щансы ки, мящсулун вя йахуд хидмятин кейфиййятя олан мцяййян тялябляринин тямин едилмясиндя, йягинлик йаратмаг цчцн важибдир». Бизим яняняйя ясасланан анлайышымызда кейфиййятин тямин олунмасы Бейнялхалг стандартда эюстярилдийиндян бир гядяр гыса шярщ едилир, чцнки стандартлара эюря кейфиййят анжаг щазырланма мярщялясиндя тямин олунур. Бунунла бярабяр, щягигятян рягабят апарма бажарыьына малик олан мящсулун кейфиййятинин тямин олунмасы учун кейфиййятин идаряедилмясинин тясир даиряси эениш олмалыдыр. О,  алыжыларын истещсалчыйа етибарыны йарадан, онун истещсал фяалиййятинин бцтцн мярщяляляриндя кейфиййятя эюря мцяййян тяляблярини тямин едян мящсулун истещсалында вя истифадясиндя оператив характерли тядбирляри ящатя етмялидир.</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lastRenderedPageBreak/>
        <w:t xml:space="preserve">    Мящсулун кейфиййяти сащясиндя проблемлярин дцзэцн щялл едилмясиндя тез-тез истифадя олунан «мящсулун кейфиййятинин йцксялдилмяси» вя «мящсулун кейфиййятинин йахшылашдырылмасы» терминляринин ящямиййятини даща айдын анламаг важибдир. Ядябиййатда беля бир анлайыш йаранмышдыр ки,  мящсулун кейфиййятинин  йцксялдилмяси ясасян  онун йаранмасы заманы вя йахуд модернляшдирилмяси иля щяйата кечирилир. Бунунла беля, кейфиййят системляриня 1989-жу илдя кечмиш ССРИ-нин Дювлятстандарт мцтяхяссисляри тяряфиндян йарадылан зяманятдя, кейфиййятин йахшылашдырылмасы даим мящсулун техники сявийясинин йцксялмясиня, онун щазырланма кейфиййятиня, истещсалат елементляринин вя КИ системляринин тякмилляшмясиня йюнялян фяалиййят кими эюстярилир. Мящсулун кейфиййятинин йахшылашдырылмасына даир беля шярщ яввялки иллярдя йарананлардан хейли эенишдир, йяни кейфиййятин йахшылашмасына аид йени анлайыш «мящсулун кейфиййятинин йцксялдилмяси» термининин мащиййятини ачыр. Беляликля, кейфиййятин йцксялдилмяси заманы идаряетмя обйекти  мящсулун щазырланмасынын щяр мярщялясиндя истещсалатын щяр щансы бир елементи вя йахуд комплекс систем шяклиндя ола биляр.</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«Комплекс систем» термининин мащиййятини ИСО 8402 стандарты эюстярир. Буна уйьун олараг щямин систем кейфиййятя цмуми рящбярлийин щяйата кечмясини тямин едян тяшкилати структурун бирлийини, жавабдещлийини, проседуруну, просеслярини вя ресурсларыны тяшкил едир.</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Мцяссисялярин фяалиййятинин сямярялилийини мцяййян категорийалы профессионал ишчилярин спесифик иш просесиндян вя фяалиййятиндян асылыдыр.</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Менежмент анлайышында бир гядяр фярглярдян асылы олмайараг эюрцнцр ки, бцтцн ифадялярдя чох ейнилик вар вя онлар базар мынасибяти шяраитиндя ясас ядябиййатда эюстярилян идаряетмя анлайышына  практики адекватдылар. Щюкумят органларына вя йахуд башга охшар структурлара уйьун олан «идаряедилмя» термининин истифадяси менежмент термининдян фяргли олараг щям айдындыр, щям  даща чох истифадя олунур. Нятиъя етибары иля, кейфиййятин идаря едилмяси вя «кейфиййят менежменти» анлайышларынын охшарлыьыны гябул етмяк лазымдыр, чцнки бу вя йа диэяр щалларда базар шяраити цчцн кейфиййятин тямин олунмасы вя </w:t>
      </w:r>
      <w:r w:rsidRPr="003C53E6">
        <w:rPr>
          <w:rFonts w:ascii="Times Roman AzLat" w:eastAsia="Times New Roman" w:hAnsi="Times Roman AzLat" w:cs="Times New Roman"/>
          <w:sz w:val="28"/>
          <w:szCs w:val="28"/>
          <w:lang w:val="az-Latn-AZ"/>
        </w:rPr>
        <w:lastRenderedPageBreak/>
        <w:t xml:space="preserve">рягабятапарма бажарыьы сащясиндя щямин эениш мигйас вя идаряетмя фяалиййятинин мязмуну анлашылыр. </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Цмуми щалда КИ-ни мцяййян идаряетмя обйектляриня тясир проссеси кими бцтювлцкдя елми идаряетмя чярчивясиндя эюздян кечирмяк лазымдыр. Беля йанашма КИ щаггында биликлярин бцтцн мяжмусунун структуруну тясяввцр етмяйя имкан верир. </w:t>
      </w:r>
    </w:p>
    <w:p w:rsidR="003C53E6" w:rsidRPr="00BD2C80"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w:t>
      </w:r>
      <w:r w:rsidRPr="00BD2C80">
        <w:rPr>
          <w:rFonts w:ascii="Times Roman AzLat" w:eastAsia="Times New Roman" w:hAnsi="Times Roman AzLat" w:cs="Times New Roman"/>
          <w:sz w:val="28"/>
          <w:szCs w:val="28"/>
          <w:lang w:val="az-Latn-AZ"/>
        </w:rPr>
        <w:t>Мцяссисялярдя щазырланан мящсулун номенклатурасы чох эенишдир вя мялум олдуьу кими о, мямулат вя хаммалы харак</w:t>
      </w:r>
      <w:r w:rsidRPr="00BD2C80">
        <w:rPr>
          <w:rFonts w:ascii="Times Roman AzLat" w:eastAsia="Times New Roman" w:hAnsi="Times Roman AzLat" w:cs="Times New Roman"/>
          <w:sz w:val="28"/>
          <w:szCs w:val="28"/>
          <w:lang w:val="az-Latn-AZ"/>
        </w:rPr>
        <w:softHyphen/>
        <w:t>теризя едир. Мящсулун щяр бир нювцнун юз щяйат силсиляси вардыр: мящсулун вязиййятинин гаршылыглы ялагяляндирилмяси, ардыжыл дяйишмя проссеси, мящсулун щазырланмасынын арашдырылмасы идейасындан башлайараг истисмары вя йахуд истифадясини гуртарана гядяр. Бунунла бярабяр мящсулун щяйат тсикли бир сыра мярщяляляря бюлцнцр, бунларын щяр бири ишин спесификасы вя ахыр нятижяляри иля сяжийялянир вя ашаьыдакылардыр:</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BD2C80">
        <w:rPr>
          <w:rFonts w:ascii="Times Roman AzLat" w:eastAsia="Times New Roman" w:hAnsi="Times Roman AzLat" w:cs="Times New Roman"/>
          <w:sz w:val="28"/>
          <w:szCs w:val="28"/>
          <w:lang w:val="az-Latn-AZ"/>
        </w:rPr>
        <w:t xml:space="preserve">    </w:t>
      </w:r>
      <w:r w:rsidRPr="003C53E6">
        <w:rPr>
          <w:rFonts w:ascii="Times Roman AzLat" w:eastAsia="Times New Roman" w:hAnsi="Times Roman AzLat" w:cs="Times New Roman"/>
          <w:sz w:val="28"/>
          <w:szCs w:val="28"/>
        </w:rPr>
        <w:t>1. Мящсулун тядгиги, лайищяляндирилмяси вя истещсалынын гурулмасы (перспектив маркетинг арашдырмалары; фундаментал вя прогнозлу ЕТИ вя елми арашдырмалары; тятбиги маркетинг арашдырмалары вя мящсулун кейфиййятиня олан тяляблярин нормалашдырылмасы; ТШ - лярин  йарадылмасы вя мящсулун лайищя-техники сявийясинин дяйяри; йени мящсулун тядгигинин вя истещсалынын бизнес-планынын тяртиб едилмяси; инвестисийаларын ъялб едилмяси; техники сянядляшдирмянин тятбиги вя експериментал ишлярин иряли сцрцлмяси; тяърцбяли моделин вя йахуд тяърцбяли партийанын щазырланмасы вя сынагдан кечирилмяси; ишляниб щазырланма, емал вя техники сянядляшмянин корректя едилмяси вя тясдиги, о жцмлядян кейфиййят сертификатларынын алынмасы; мящсулун маркетинг вя коммерсийа тестляшдирилмяси;  експериментал мящсулун юмцр тсиклини бцтцн мярщяляляриндя юйрянилмяси, йаранмасы вя истисмары тяжрцбясинин анализи вя истифадяси; мящсулун вя техники сянядляшмянин корректяси вя йахуд модификасийасы;)</w:t>
      </w:r>
      <w:r w:rsidRPr="003C53E6">
        <w:rPr>
          <w:rFonts w:ascii="Times Roman AzLat" w:eastAsia="Times New Roman" w:hAnsi="Times Roman AzLat" w:cs="Times New Roman"/>
          <w:sz w:val="28"/>
          <w:szCs w:val="28"/>
          <w:lang w:val="az-Latn-AZ"/>
        </w:rPr>
        <w:t>.</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2. Мящсулун щазырланмасы (истещсалын технолоъи вя метролоъи щазырлыьы; щазыр мящсулун гябулуна нязаряти вя сынаьы тялябляря уйьун олмайан мящсулун анализи, истифадяси; технолоэийа вя истещсалат просесинин корректяси; мящсулун </w:t>
      </w:r>
      <w:r w:rsidRPr="003C53E6">
        <w:rPr>
          <w:rFonts w:ascii="Times Roman AzLat" w:eastAsia="Times New Roman" w:hAnsi="Times Roman AzLat" w:cs="Times New Roman"/>
          <w:sz w:val="28"/>
          <w:szCs w:val="28"/>
          <w:lang w:val="az-Latn-AZ"/>
        </w:rPr>
        <w:lastRenderedPageBreak/>
        <w:t xml:space="preserve">нягл едилмяйя вя сахланмаьа щазырлыьы; алыжылара мящсулун хидмятиндя, тямириндя вя утилизасийасында техники кюмяк; щазырланма мярщялясиндя маркетинг тядбирляринин реализяси); </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3. Ямтяя дювриййяси (дювр етмя вя реализасийа) вя йахуд ямтяя тядавцлц (ямтяя дювриййяси мярщялясиндя маркетинг тядбирляринин реаллашмасы; сатыш вя бюлцшдцрмя, о ъцмлядян сатышдан яввял хидмят; йцклямя; няглетмя; сахлама; халг истещлакы мящсулларынын бир щиссяси цчцн пяракяндя сатыш; мцяллиф нязаряти, алыжыларла вя базарларла якс ялагянин тямин едилмяси);</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4. Мящсулун истифадяси (истисмар вя йахуд истещлак); мящсулун истифадя, истисмар вя йахуд истещсалы учун гябулу,  мягсядли истифадя, мящсулун техники хидмяти вя профилактик тямири, йяни сатышдан сонра хидмят; бярпа едилмя; истисмардан чыхарма; мящсулун истифадяси мярщялясиндя маркетинг тядбирляринин реаллашмасы вя истисмарчыларла якс ялагянин тямин едилмяси;</w:t>
      </w:r>
    </w:p>
    <w:p w:rsidR="003C53E6" w:rsidRPr="003C53E6" w:rsidRDefault="003C53E6" w:rsidP="003C53E6">
      <w:pPr>
        <w:tabs>
          <w:tab w:val="left" w:pos="709"/>
        </w:tabs>
        <w:spacing w:after="0" w:line="360" w:lineRule="auto"/>
        <w:ind w:firstLine="567"/>
        <w:jc w:val="both"/>
        <w:rPr>
          <w:rFonts w:ascii="1 MMS Uni Lat Time" w:hAnsi="1 MMS Uni Lat Time" w:cs="1 MMS Uni Lat Time"/>
          <w:sz w:val="28"/>
          <w:szCs w:val="28"/>
          <w:lang w:val="az-Latn-AZ"/>
        </w:rPr>
      </w:pPr>
      <w:r w:rsidRPr="003C53E6">
        <w:rPr>
          <w:rFonts w:ascii="Times Roman AzLat" w:eastAsia="Times New Roman" w:hAnsi="Times Roman AzLat" w:cs="Times New Roman"/>
          <w:sz w:val="28"/>
          <w:szCs w:val="28"/>
          <w:lang w:val="az-Latn-AZ"/>
        </w:rPr>
        <w:t xml:space="preserve">     Ятраф мцщитин горунмасы тящлцкясизлийи, тякрарян истифадяси вя с. мясяляляр иля баьлы олан мящсулун утилизасийасы вя йахуд мящв едилмяси ишинин щяйат дюврцнцн айры бир мярщяляси кими нязярдян кечирмяк мягсядяуйьундур. Бу ясасян о мящсула аиддир ки, ону истисмардан эютцрдцкдян сонра инсана, фаунайа, флорайа вя тябиятя бцтювлцкдя негатив тясир эюстярмяк габилиййятиндядир.  </w:t>
      </w:r>
    </w:p>
    <w:p w:rsidR="00CB6E30" w:rsidRPr="001E5280" w:rsidRDefault="00CB6E30" w:rsidP="003C53E6">
      <w:pPr>
        <w:tabs>
          <w:tab w:val="left" w:pos="709"/>
        </w:tabs>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Müəssədə bir neçə növ məhsul buraxıldığı hallarda məhsulun nisbi keyfiyyət göstəricisi (K</w:t>
      </w:r>
      <w:r w:rsidRPr="001E5280">
        <w:rPr>
          <w:rFonts w:ascii="Times New Roman" w:hAnsi="Times New Roman" w:cs="Times New Roman"/>
          <w:sz w:val="28"/>
          <w:szCs w:val="28"/>
          <w:vertAlign w:val="subscript"/>
          <w:lang w:val="az-Latn-AZ"/>
        </w:rPr>
        <w:t>n</w:t>
      </w:r>
      <w:r w:rsidRPr="001E5280">
        <w:rPr>
          <w:rFonts w:ascii="Times New Roman" w:hAnsi="Times New Roman" w:cs="Times New Roman"/>
          <w:sz w:val="28"/>
          <w:szCs w:val="28"/>
          <w:lang w:val="az-Latn-AZ"/>
        </w:rPr>
        <w:t>) kimi növ əmsalı (K</w:t>
      </w:r>
      <w:r w:rsidRPr="001E5280">
        <w:rPr>
          <w:rFonts w:ascii="Times New Roman" w:hAnsi="Times New Roman" w:cs="Times New Roman"/>
          <w:sz w:val="28"/>
          <w:szCs w:val="28"/>
          <w:vertAlign w:val="subscript"/>
          <w:lang w:val="az-Latn-AZ"/>
        </w:rPr>
        <w:t>s</w:t>
      </w:r>
      <w:r w:rsidRPr="001E5280">
        <w:rPr>
          <w:rFonts w:ascii="Times New Roman" w:hAnsi="Times New Roman" w:cs="Times New Roman"/>
          <w:sz w:val="28"/>
          <w:szCs w:val="28"/>
          <w:lang w:val="az-Latn-AZ"/>
        </w:rPr>
        <w:t>) qəbul edilir. Onu məhsulun topdansatış qiymətlərlə faktiki qiymətinin sərti qiymətinə bölməklə tapırlar.</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Hesabları sadələşdirmək üçün orda cəmli həndisi indeks əvəzinə orta çəmli ədədi keyfiyyət indeksindən istifadə etmək olar. Ancaq bu halda ilkin keyfiyyət göstəriciləri bir birindən nisbətən az fərqlənməlidir.</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Müxtəlif növlü məhsulun keyfiyyətini xarakterizə edə daha bir göstərici qüsurluluq (defektlilik) indeksi İ</w:t>
      </w:r>
      <w:r w:rsidRPr="001E5280">
        <w:rPr>
          <w:rFonts w:ascii="Times New Roman" w:hAnsi="Times New Roman" w:cs="Times New Roman"/>
          <w:sz w:val="28"/>
          <w:szCs w:val="28"/>
          <w:vertAlign w:val="subscript"/>
          <w:lang w:val="az-Latn-AZ"/>
        </w:rPr>
        <w:t>q</w:t>
      </w:r>
      <w:r w:rsidRPr="001E5280">
        <w:rPr>
          <w:rFonts w:ascii="Times New Roman" w:hAnsi="Times New Roman" w:cs="Times New Roman"/>
          <w:sz w:val="28"/>
          <w:szCs w:val="28"/>
          <w:lang w:val="az-Latn-AZ"/>
        </w:rPr>
        <w:t xml:space="preserve"> adlanır.</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Qüsurluluq indeksi qiymətləndirilən məhsulun qüsurluluq əmsallarının orta çəkisinə bərabərdir.</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lastRenderedPageBreak/>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28"/>
          <w:sz w:val="28"/>
          <w:szCs w:val="28"/>
          <w:lang w:val="az-Latn-AZ"/>
        </w:rPr>
        <w:object w:dxaOrig="1560" w:dyaOrig="680">
          <v:shape id="_x0000_i1135" type="#_x0000_t75" style="width:78.25pt;height:33.9pt" o:ole="">
            <v:imagedata r:id="rId221" o:title=""/>
          </v:shape>
          <o:OLEObject Type="Embed" ProgID="Equation.3" ShapeID="_x0000_i1135" DrawAspect="Content" ObjectID="_1512823553" r:id="rId222"/>
        </w:object>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t>(11)</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burada R</w:t>
      </w:r>
      <w:r w:rsidRPr="001E5280">
        <w:rPr>
          <w:rFonts w:ascii="Times New Roman" w:hAnsi="Times New Roman" w:cs="Times New Roman"/>
          <w:sz w:val="28"/>
          <w:szCs w:val="28"/>
          <w:vertAlign w:val="subscript"/>
          <w:lang w:val="az-Latn-AZ"/>
        </w:rPr>
        <w:t>q</w:t>
      </w:r>
      <w:r w:rsidRPr="001E5280">
        <w:rPr>
          <w:rFonts w:ascii="Times New Roman" w:hAnsi="Times New Roman" w:cs="Times New Roman"/>
          <w:sz w:val="28"/>
          <w:szCs w:val="28"/>
          <w:lang w:val="az-Latn-AZ"/>
        </w:rPr>
        <w:t>-n-ci  növ məhsulun qüsurluluq əmsalı:</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  N-qiymətdirilən müxtəlif məhsul növlərinin sayı;</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  a</w:t>
      </w:r>
      <w:r w:rsidRPr="001E5280">
        <w:rPr>
          <w:rFonts w:ascii="Times New Roman" w:hAnsi="Times New Roman" w:cs="Times New Roman"/>
          <w:sz w:val="28"/>
          <w:szCs w:val="28"/>
          <w:vertAlign w:val="subscript"/>
          <w:lang w:val="az-Latn-AZ"/>
        </w:rPr>
        <w:t>n</w:t>
      </w:r>
      <w:r w:rsidRPr="001E5280">
        <w:rPr>
          <w:rFonts w:ascii="Times New Roman" w:hAnsi="Times New Roman" w:cs="Times New Roman"/>
          <w:sz w:val="28"/>
          <w:szCs w:val="28"/>
          <w:lang w:val="az-Latn-AZ"/>
        </w:rPr>
        <w:t>-verilmiş məhsul növünün çəki əmsalıdır.</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w:t>
      </w:r>
      <w:r w:rsidRPr="001E5280">
        <w:rPr>
          <w:rFonts w:ascii="Times New Roman" w:hAnsi="Times New Roman" w:cs="Times New Roman"/>
          <w:sz w:val="28"/>
          <w:szCs w:val="28"/>
          <w:lang w:val="az-Latn-AZ"/>
        </w:rPr>
        <w:tab/>
        <w:t>Qusürluluq əmsalını hazır məhsulun seçmə və mütəffis yoxlanması zaman təyin edirlər. Bu əmsal müəyyən növ məhsul vahıdınə dusən qüsurların doğurduğu orta itkiləri xarakterizə edir və aşağdakı kimi təyin edilir.</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position w:val="-28"/>
          <w:sz w:val="28"/>
          <w:szCs w:val="28"/>
          <w:lang w:val="az-Latn-AZ"/>
        </w:rPr>
        <w:object w:dxaOrig="1500" w:dyaOrig="680">
          <v:shape id="_x0000_i1136" type="#_x0000_t75" style="width:74.75pt;height:33.9pt" o:ole="">
            <v:imagedata r:id="rId223" o:title=""/>
          </v:shape>
          <o:OLEObject Type="Embed" ProgID="Equation.3" ShapeID="_x0000_i1136" DrawAspect="Content" ObjectID="_1512823554" r:id="rId224"/>
        </w:object>
      </w:r>
      <w:r w:rsidRPr="001E5280">
        <w:rPr>
          <w:rFonts w:ascii="Times New Roman" w:hAnsi="Times New Roman" w:cs="Times New Roman"/>
          <w:position w:val="-10"/>
          <w:sz w:val="28"/>
          <w:szCs w:val="28"/>
          <w:lang w:val="az-Latn-AZ"/>
        </w:rPr>
        <w:object w:dxaOrig="180" w:dyaOrig="340">
          <v:shape id="_x0000_i1137" type="#_x0000_t75" style="width:9pt;height:17.3pt" o:ole="">
            <v:imagedata r:id="rId75" o:title=""/>
          </v:shape>
          <o:OLEObject Type="Embed" ProgID="Equation.3" ShapeID="_x0000_i1137" DrawAspect="Content" ObjectID="_1512823555" r:id="rId225"/>
        </w:object>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t>(12)</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burada n-yoxlanmış məhsul nümunələrinin sayı (secmə həcmi);</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  m-secmə zamanı verilmiş məhsulda rast gəlinən bütün qüsur  növlərinin sayı:</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  S</w:t>
      </w:r>
      <w:r w:rsidRPr="001E5280">
        <w:rPr>
          <w:rFonts w:ascii="Times New Roman" w:hAnsi="Times New Roman" w:cs="Times New Roman"/>
          <w:sz w:val="28"/>
          <w:szCs w:val="28"/>
          <w:vertAlign w:val="subscript"/>
          <w:lang w:val="az-Latn-AZ"/>
        </w:rPr>
        <w:t>i</w:t>
      </w:r>
      <w:r w:rsidRPr="001E5280">
        <w:rPr>
          <w:rFonts w:ascii="Times New Roman" w:hAnsi="Times New Roman" w:cs="Times New Roman"/>
          <w:sz w:val="28"/>
          <w:szCs w:val="28"/>
          <w:lang w:val="az-Latn-AZ"/>
        </w:rPr>
        <w:t>-i-ci növ qüsurun sayı;</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 xml:space="preserve">   </w:t>
      </w:r>
      <w:r w:rsidRPr="001E5280">
        <w:rPr>
          <w:rFonts w:ascii="Times New Roman" w:hAnsi="Times New Roman" w:cs="Times New Roman"/>
          <w:position w:val="-12"/>
          <w:sz w:val="28"/>
          <w:szCs w:val="28"/>
          <w:lang w:val="az-Latn-AZ"/>
        </w:rPr>
        <w:object w:dxaOrig="260" w:dyaOrig="360">
          <v:shape id="_x0000_i1138" type="#_x0000_t75" style="width:12.45pt;height:18pt" o:ole="">
            <v:imagedata r:id="rId226" o:title=""/>
          </v:shape>
          <o:OLEObject Type="Embed" ProgID="Equation.3" ShapeID="_x0000_i1138" DrawAspect="Content" ObjectID="_1512823556" r:id="rId227"/>
        </w:object>
      </w:r>
      <w:r w:rsidRPr="001E5280">
        <w:rPr>
          <w:rFonts w:ascii="Times New Roman" w:hAnsi="Times New Roman" w:cs="Times New Roman"/>
          <w:sz w:val="28"/>
          <w:szCs w:val="28"/>
          <w:lang w:val="az-Latn-AZ"/>
        </w:rPr>
        <w:t>-i-ci növ qüsurun çəki əmsalı</w:t>
      </w:r>
    </w:p>
    <w:p w:rsidR="00CB6E30" w:rsidRPr="003C53E6" w:rsidRDefault="00CB6E30" w:rsidP="003C53E6">
      <w:pPr>
        <w:spacing w:after="0" w:line="360" w:lineRule="auto"/>
        <w:ind w:firstLine="567"/>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Seriyalı istehsalatda müəyyən zaman intervalında məhsulun n vahid yoxlamaları üçün texniki nəzarətin uçot rəqənləri eyni adlı qüsurlar üçün qrup və qrup üçün S</w:t>
      </w:r>
      <w:r w:rsidRPr="001E5280">
        <w:rPr>
          <w:rFonts w:ascii="Times New Roman" w:hAnsi="Times New Roman" w:cs="Times New Roman"/>
          <w:sz w:val="28"/>
          <w:szCs w:val="28"/>
          <w:vertAlign w:val="subscript"/>
          <w:lang w:val="az-Latn-AZ"/>
        </w:rPr>
        <w:t>i</w:t>
      </w:r>
      <w:r w:rsidRPr="001E5280">
        <w:rPr>
          <w:rFonts w:ascii="Times New Roman" w:hAnsi="Times New Roman" w:cs="Times New Roman"/>
          <w:sz w:val="28"/>
          <w:szCs w:val="28"/>
          <w:lang w:val="az-Latn-AZ"/>
        </w:rPr>
        <w:t xml:space="preserve"> hesablanır. Qüsurların çəki əmsalları dəyər və ya ballar ilə təyin </w:t>
      </w:r>
      <w:r w:rsidRPr="003C53E6">
        <w:rPr>
          <w:rFonts w:ascii="Times New Roman" w:hAnsi="Times New Roman" w:cs="Times New Roman"/>
          <w:sz w:val="28"/>
          <w:szCs w:val="28"/>
          <w:lang w:val="az-Latn-AZ"/>
        </w:rPr>
        <w:t>olunur.</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Бир сыра харижи ядябиййат мянбяляриндя кейфиййятя истещлакчыларын тялябляриня уйьунлуг кими бахылыр, бязян ися кейфиййят истисмара уйьунлуг кими изащ олунур. Анжаг кейфиййятин мцяййянляшдирилмясиня бу жцр йанашма онун йалныз бир тяряфини якс етдирир.</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Бунун ясасында мящсулу тясяррцфат фяалиййятинин ящямиййятли нятижяси кими цзя чыхан вя мцяййян тялябляри тямин етмяк цчцн яввялжядян тяйин олунан, бцтцн мцхтялиф мадди дяйярлярин бирлийи кими гябул етмяк лазымдыр. Бурада </w:t>
      </w:r>
      <w:r w:rsidRPr="003C53E6">
        <w:rPr>
          <w:rFonts w:ascii="Times Roman AzLat" w:eastAsia="Times New Roman" w:hAnsi="Times Roman AzLat" w:cs="Times New Roman"/>
          <w:sz w:val="28"/>
          <w:szCs w:val="28"/>
          <w:lang w:val="az-Latn-AZ"/>
        </w:rPr>
        <w:lastRenderedPageBreak/>
        <w:t>мящсул цмумиляшдирилмиш мадди анлайышдыр вя юзцндя мямулатлары  вя  технолоэийалары бирляшдирир.</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lang w:val="az-Latn-AZ"/>
        </w:rPr>
      </w:pPr>
      <w:r w:rsidRPr="003C53E6">
        <w:rPr>
          <w:rFonts w:ascii="Times Roman AzLat" w:eastAsia="Times New Roman" w:hAnsi="Times Roman AzLat" w:cs="Times New Roman"/>
          <w:sz w:val="28"/>
          <w:szCs w:val="28"/>
          <w:lang w:val="az-Latn-AZ"/>
        </w:rPr>
        <w:t xml:space="preserve">    Базар вя рягабят шяраитиндя дцнйанын инкишаф етмиш юлкяляри йцксяк кейфиййяти стратеъи тижарят символу вя милли сярвятлярин ян мяналы мянбяйи кими гябул едирляр. Кейфиййят бир чох шейдя щюкумятин нцфузуну мцяййян едир, щяр бир инсанын вя бцтювлцкдя жямиййятин тялабатынын тямин олунмасынын ясасына гуллуг едир, рягабятя дюзцмлцлцйцн мцщцм васитяси олур. Анжаг онун ясасында мцяссися рягабят шяраитиндя давам эятиря биляр, буна эюря дя там обйектив олараг эюрцнцр ки, базар шяраитиндя кейфиййяти йцксялтмяк вя тямин етмяк цчцн фяалиййят биринжилик тяшкил етмялидир.         </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lang w:val="az-Latn-AZ"/>
        </w:rPr>
        <w:t xml:space="preserve">    Кейфиййяти йцксялтмяк вя тямин етмяк зярурилийини мцяййян едян сябябляр чохдур. </w:t>
      </w:r>
      <w:r w:rsidRPr="003C53E6">
        <w:rPr>
          <w:rFonts w:ascii="Times Roman AzLat" w:eastAsia="Times New Roman" w:hAnsi="Times Roman AzLat" w:cs="Times New Roman"/>
          <w:sz w:val="28"/>
          <w:szCs w:val="28"/>
        </w:rPr>
        <w:t>Онларын арасында ашаьыдакылары хцсуси гейд едяк:</w:t>
      </w:r>
    </w:p>
    <w:p w:rsidR="003C53E6" w:rsidRPr="003C53E6" w:rsidRDefault="003C53E6" w:rsidP="003C53E6">
      <w:pPr>
        <w:numPr>
          <w:ilvl w:val="0"/>
          <w:numId w:val="13"/>
        </w:numPr>
        <w:tabs>
          <w:tab w:val="clear" w:pos="675"/>
          <w:tab w:val="num" w:pos="0"/>
          <w:tab w:val="left" w:pos="360"/>
        </w:tabs>
        <w:spacing w:after="0" w:line="360" w:lineRule="auto"/>
        <w:ind w:left="0"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rPr>
        <w:t xml:space="preserve">шяхси, истещсалат вя ижтимаи тялабатын даим эцжлянмяси;   </w:t>
      </w:r>
    </w:p>
    <w:p w:rsidR="003C53E6" w:rsidRPr="003C53E6" w:rsidRDefault="003C53E6" w:rsidP="003C53E6">
      <w:pPr>
        <w:numPr>
          <w:ilvl w:val="0"/>
          <w:numId w:val="13"/>
        </w:numPr>
        <w:tabs>
          <w:tab w:val="clear" w:pos="675"/>
          <w:tab w:val="num" w:pos="0"/>
          <w:tab w:val="left" w:pos="360"/>
          <w:tab w:val="num" w:pos="540"/>
        </w:tabs>
        <w:spacing w:after="0" w:line="360" w:lineRule="auto"/>
        <w:ind w:left="0"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rPr>
        <w:t>елмин, техниканын, истещсалатын, игтисадиййатын вя бцтцн дцнйа жямиййятляринин инкишафында ЕТИ-нин ролунун вя сцрятинин эцжлянмяси;</w:t>
      </w:r>
    </w:p>
    <w:p w:rsidR="003C53E6" w:rsidRPr="003C53E6" w:rsidRDefault="003C53E6" w:rsidP="003C53E6">
      <w:pPr>
        <w:numPr>
          <w:ilvl w:val="0"/>
          <w:numId w:val="13"/>
        </w:numPr>
        <w:tabs>
          <w:tab w:val="clear" w:pos="675"/>
          <w:tab w:val="num" w:pos="0"/>
          <w:tab w:val="left" w:pos="360"/>
          <w:tab w:val="num" w:pos="540"/>
        </w:tabs>
        <w:spacing w:after="0" w:line="360" w:lineRule="auto"/>
        <w:ind w:left="0"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rPr>
        <w:t xml:space="preserve">хидмятин, бурахылан мящсулларын конструксийасынын мцкяммялляшдирилмяси вя йериня йетирилян функсийаларын ящямиййятинин йцксялмяси;                  </w:t>
      </w:r>
    </w:p>
    <w:p w:rsidR="003C53E6" w:rsidRPr="003C53E6" w:rsidRDefault="003C53E6" w:rsidP="003C53E6">
      <w:pPr>
        <w:numPr>
          <w:ilvl w:val="0"/>
          <w:numId w:val="13"/>
        </w:numPr>
        <w:tabs>
          <w:tab w:val="clear" w:pos="675"/>
          <w:tab w:val="num" w:pos="0"/>
          <w:tab w:val="left" w:pos="360"/>
        </w:tabs>
        <w:spacing w:after="0" w:line="360" w:lineRule="auto"/>
        <w:ind w:left="0"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rPr>
        <w:t xml:space="preserve">нисбятян ашаьы кейфиййятли мящсул вя хидмятляри истещлакчыларын гябул етмямяси; </w:t>
      </w:r>
    </w:p>
    <w:p w:rsidR="003C53E6" w:rsidRPr="003C53E6" w:rsidRDefault="003C53E6" w:rsidP="003C53E6">
      <w:pPr>
        <w:numPr>
          <w:ilvl w:val="0"/>
          <w:numId w:val="13"/>
        </w:numPr>
        <w:tabs>
          <w:tab w:val="clear" w:pos="675"/>
          <w:tab w:val="num" w:pos="0"/>
          <w:tab w:val="left" w:pos="360"/>
        </w:tabs>
        <w:spacing w:after="0" w:line="360" w:lineRule="auto"/>
        <w:ind w:left="0"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rPr>
        <w:t>истещсалатын интенсивляшдирилмясиня доьру тяляблярин чохалмасы вя мцяссисянин мцвяффягиййятля йашамасында важиб фактор кими кейфиййятин еффектинин артмасы.</w:t>
      </w:r>
    </w:p>
    <w:p w:rsidR="003C53E6" w:rsidRPr="003C53E6" w:rsidRDefault="003C53E6" w:rsidP="003C53E6">
      <w:pPr>
        <w:tabs>
          <w:tab w:val="num" w:pos="0"/>
        </w:tabs>
        <w:spacing w:after="0" w:line="360" w:lineRule="auto"/>
        <w:ind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rPr>
        <w:t xml:space="preserve">    Садаланан сябяблярля йанашы, щямчинин дцнйа базарларында рягабятин йцксялмясини дя гейд етмяк лазымдыр. Рягабят анжаг  харижи базарда йох, юлкя дахилиндя дя реалдыр. </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rPr>
        <w:t xml:space="preserve">    Мящсулун вя хидмятин кейфиййятиня лазыми мцнасибят олмазса истяр базар, рягабят вя мцгайисяли ачыг игтисадиййат шяраитиндя, истярся дя тяссяруфатчылыьын башга системляриндя щяр щансы бир иш, бир гайда олараг, уьурсузлуьа дцчар олажаг.</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rPr>
        <w:lastRenderedPageBreak/>
        <w:t>Щамыйа мялумдур ки, бир чох юлкялярдя алыжылар кифайят гядяр орта гиймятлярля анжаг о мящсулу алырлар ки, бейнялхалг стандартлара уйьундур вя йахуд ону ютцб кечир, йцксяк истещсал кейфиййяти вар вя тамамиля онларын тялабатыны тямин едир. Дцнйанын о юлкяляри ки, кейфиййятя, онун идаря олунмасына жидди диггят эюстярирляр, щямчинин алыжылары буна ямин едирляр, онлар ихражатын истяр йцксяк щяжмини, истярся дя структур эюстярижилярини ялдя едирляр. Буна сцбут анжаг яняняви техники инкишаф етмиш юлкяляр (АБШ, Йапонийа вя Гярби Авропа юлкяляри) дейил,  Ъянуби-Шярги Асийа юлкяляринин бир гисми дя ола биляр.</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rPr>
        <w:t xml:space="preserve"> Щяр щансы бир бюйцк проблемин щялли еффектив идаря олунмадан мцмкцн дейилдир. Елмин, техниканын, истещсалатын бцтцн тяжрцбясини вя потенсиалыны, ишчилярин бцтцн билик вя бажарыьыны тяхиря салынмаз проблемин щяллиня йюнялтмяк лазымдыр. </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rPr>
        <w:t>КИ-нин елми-нязяри ясасы бизим юлкядя 70-80-жы иллярдя йер алыб. О вахт арашдырмалар, експериментляр апарылыр вя монографийалар, китаблар вя мягаляляр дярж олунурду. Бурада бцтцн тяжрцбялярин хцсуси принсипиал нятижяси кими о эюстярилир ки, идаряетмя методлары вя мцлкиййят формалары иля бярабяр, истифадясиндян асылы олмайараг, КИ щяр щансы бир истещсалатын айрылмаз щиссяси, функсийасыдыр. Щяр щалда кейфиййятин систематик йцксялдилмясиня анжаг локал характерли тясир иля наил олмаг мцмкцн дейил, чцнки бир сащянин вя йахуд бир тядарцкчцнцн чох да йцксяк олмайан КИ-си о кейфиййятли мящсулун башга сащя вя йахуд башга мцяссисядя йарадылыб вя щазырланмасына эятириб чыхардыр. КИ-дя комплекс характерли тядбирляр тятбиг етмяк важибдир.</w:t>
      </w:r>
    </w:p>
    <w:p w:rsidR="003C53E6" w:rsidRPr="003C53E6" w:rsidRDefault="003C53E6" w:rsidP="003C53E6">
      <w:pPr>
        <w:spacing w:after="0" w:line="360" w:lineRule="auto"/>
        <w:ind w:firstLine="567"/>
        <w:jc w:val="both"/>
        <w:rPr>
          <w:rFonts w:ascii="Times Roman AzLat" w:eastAsia="Times New Roman" w:hAnsi="Times Roman AzLat" w:cs="Times New Roman"/>
          <w:sz w:val="28"/>
          <w:szCs w:val="28"/>
        </w:rPr>
      </w:pPr>
      <w:r w:rsidRPr="003C53E6">
        <w:rPr>
          <w:rFonts w:ascii="Times Roman AzLat" w:eastAsia="Times New Roman" w:hAnsi="Times Roman AzLat" w:cs="Times New Roman"/>
          <w:sz w:val="28"/>
          <w:szCs w:val="28"/>
        </w:rPr>
        <w:t xml:space="preserve"> Кечмиш ССРИ-дя инзибати-команда методларындан истифадя едян мяркязляшдирилмиш планлы игтисадиййат шяраитиндя ян йахшы дцнйа нцмуняли кейфиййятя чатмаьа йюнялдилмиш КИ консепсийасы рясми иди. Гейд етмяк лазымдыр ки, КИ иля йанашы, мцяссисядя идаряетмядя башга истигамятлярля йанашы бу важиб шяртляри дя гябул етмяк лазымдыр: мцштяриляря мящсулун вахтында чатдырылмасынын тямин едилмяси; мящсулун истещсал щяжминин йцксялдилмяси, бурахылан мящсулун майа дяйяринин азалмасы.  Лакин КИ-нын ролу, о жцмлядян </w:t>
      </w:r>
      <w:r w:rsidRPr="003C53E6">
        <w:rPr>
          <w:rFonts w:ascii="Times Roman AzLat" w:eastAsia="Times New Roman" w:hAnsi="Times Roman AzLat" w:cs="Times New Roman"/>
          <w:sz w:val="28"/>
          <w:szCs w:val="28"/>
        </w:rPr>
        <w:lastRenderedPageBreak/>
        <w:t>дя рягябятапарма бажарыьы бцтюв-лцкдя базар шяраитиндя сон дяряжя бюйцкдцр. Бунунла бярабяр, ясасян кейфиййятин йцксялдилмяси вя тямин едилмясиня даир бцтцн фяалиййят анъаг алыжылара йюнялдилир.</w:t>
      </w:r>
    </w:p>
    <w:p w:rsidR="003C53E6" w:rsidRPr="003C53E6" w:rsidRDefault="003C53E6" w:rsidP="003C53E6">
      <w:pPr>
        <w:spacing w:after="0" w:line="360" w:lineRule="auto"/>
        <w:ind w:firstLine="567"/>
        <w:jc w:val="both"/>
        <w:rPr>
          <w:rFonts w:ascii="Times New Roman" w:hAnsi="Times New Roman" w:cs="Times New Roman"/>
          <w:sz w:val="28"/>
          <w:szCs w:val="28"/>
          <w:lang w:val="az-Latn-AZ"/>
        </w:rPr>
      </w:pPr>
      <w:r w:rsidRPr="003C53E6">
        <w:rPr>
          <w:rFonts w:ascii="Times Roman AzLat" w:eastAsia="Times New Roman" w:hAnsi="Times Roman AzLat" w:cs="Times New Roman"/>
          <w:sz w:val="28"/>
          <w:szCs w:val="28"/>
        </w:rPr>
        <w:t xml:space="preserve">  Идаряетмядя щямишя мцвяффягиййяти тямин едян вя бцтцн идаряетмя мягсядляриня чатмасыны мцяййян едян  ясас истигамят сечилир. Щазырда базар игтисадиййаты шяраитиндя беля истигамят КИ-дыр.</w:t>
      </w:r>
    </w:p>
    <w:p w:rsidR="00CB6E30" w:rsidRPr="001E5280" w:rsidRDefault="00CB6E30" w:rsidP="003C53E6">
      <w:pPr>
        <w:tabs>
          <w:tab w:val="left" w:pos="709"/>
        </w:tabs>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Beləliklə sənaye məhsullunun keyfiyətinin qiymətləndirilməsi metodlarından,  hər biri ayrılıqda, sərbəst, lazım gəldikdə isə birlikdə istifadə edilə bilər. Odur ki, hər bir konkret hal üçün məhsulun keyfiyyətinin qiymətləndirilməsinin müvafiq əsaslandırılmış metodu seçilməlidir.</w:t>
      </w:r>
    </w:p>
    <w:p w:rsidR="00CB6E30" w:rsidRDefault="00CB6E30" w:rsidP="00CB6E30">
      <w:pPr>
        <w:tabs>
          <w:tab w:val="left" w:pos="709"/>
        </w:tabs>
        <w:spacing w:line="360" w:lineRule="auto"/>
        <w:jc w:val="both"/>
        <w:rPr>
          <w:rFonts w:ascii="Times New Roman" w:hAnsi="Times New Roman" w:cs="Times New Roman"/>
          <w:sz w:val="28"/>
          <w:szCs w:val="28"/>
          <w:lang w:val="az-Latn-AZ"/>
        </w:rPr>
      </w:pPr>
    </w:p>
    <w:p w:rsidR="003C53E6" w:rsidRPr="001E5280" w:rsidRDefault="003C53E6" w:rsidP="00CB6E30">
      <w:pPr>
        <w:tabs>
          <w:tab w:val="left" w:pos="709"/>
        </w:tabs>
        <w:spacing w:line="360" w:lineRule="auto"/>
        <w:jc w:val="both"/>
        <w:rPr>
          <w:rFonts w:ascii="Times New Roman" w:hAnsi="Times New Roman" w:cs="Times New Roman"/>
          <w:sz w:val="28"/>
          <w:szCs w:val="28"/>
          <w:lang w:val="az-Latn-AZ"/>
        </w:rPr>
      </w:pPr>
    </w:p>
    <w:p w:rsidR="00CB6E30" w:rsidRDefault="00CB6E30" w:rsidP="00CB6E30">
      <w:pPr>
        <w:tabs>
          <w:tab w:val="left" w:pos="709"/>
        </w:tabs>
        <w:spacing w:line="360" w:lineRule="auto"/>
        <w:jc w:val="both"/>
        <w:rPr>
          <w:rFonts w:ascii="Times New Roman" w:hAnsi="Times New Roman" w:cs="Times New Roman"/>
          <w:sz w:val="28"/>
          <w:szCs w:val="28"/>
          <w:lang w:val="az-Latn-AZ"/>
        </w:rPr>
      </w:pPr>
    </w:p>
    <w:p w:rsidR="003C53E6" w:rsidRDefault="003C53E6" w:rsidP="00CB6E30">
      <w:pPr>
        <w:tabs>
          <w:tab w:val="left" w:pos="709"/>
        </w:tabs>
        <w:spacing w:line="360" w:lineRule="auto"/>
        <w:jc w:val="both"/>
        <w:rPr>
          <w:rFonts w:ascii="Times New Roman" w:hAnsi="Times New Roman" w:cs="Times New Roman"/>
          <w:sz w:val="28"/>
          <w:szCs w:val="28"/>
          <w:lang w:val="az-Latn-AZ"/>
        </w:rPr>
      </w:pPr>
    </w:p>
    <w:p w:rsidR="003C53E6" w:rsidRDefault="003C53E6" w:rsidP="00CB6E30">
      <w:pPr>
        <w:tabs>
          <w:tab w:val="left" w:pos="709"/>
        </w:tabs>
        <w:spacing w:line="360" w:lineRule="auto"/>
        <w:jc w:val="both"/>
        <w:rPr>
          <w:rFonts w:ascii="Times New Roman" w:hAnsi="Times New Roman" w:cs="Times New Roman"/>
          <w:sz w:val="28"/>
          <w:szCs w:val="28"/>
          <w:lang w:val="az-Latn-AZ"/>
        </w:rPr>
      </w:pPr>
    </w:p>
    <w:p w:rsidR="003C53E6" w:rsidRDefault="003C53E6" w:rsidP="00CB6E30">
      <w:pPr>
        <w:tabs>
          <w:tab w:val="left" w:pos="709"/>
        </w:tabs>
        <w:spacing w:line="360" w:lineRule="auto"/>
        <w:jc w:val="both"/>
        <w:rPr>
          <w:rFonts w:ascii="Times New Roman" w:hAnsi="Times New Roman" w:cs="Times New Roman"/>
          <w:sz w:val="28"/>
          <w:szCs w:val="28"/>
          <w:lang w:val="az-Latn-AZ"/>
        </w:rPr>
      </w:pPr>
    </w:p>
    <w:p w:rsidR="003C53E6" w:rsidRDefault="003C53E6" w:rsidP="00CB6E30">
      <w:pPr>
        <w:tabs>
          <w:tab w:val="left" w:pos="709"/>
        </w:tabs>
        <w:spacing w:line="360" w:lineRule="auto"/>
        <w:jc w:val="both"/>
        <w:rPr>
          <w:rFonts w:ascii="Times New Roman" w:hAnsi="Times New Roman" w:cs="Times New Roman"/>
          <w:sz w:val="28"/>
          <w:szCs w:val="28"/>
          <w:lang w:val="az-Latn-AZ"/>
        </w:rPr>
      </w:pPr>
    </w:p>
    <w:p w:rsidR="003C53E6" w:rsidRDefault="003C53E6" w:rsidP="00CB6E30">
      <w:pPr>
        <w:tabs>
          <w:tab w:val="left" w:pos="709"/>
        </w:tabs>
        <w:spacing w:line="360" w:lineRule="auto"/>
        <w:jc w:val="both"/>
        <w:rPr>
          <w:rFonts w:ascii="Times New Roman" w:hAnsi="Times New Roman" w:cs="Times New Roman"/>
          <w:sz w:val="28"/>
          <w:szCs w:val="28"/>
          <w:lang w:val="az-Latn-AZ"/>
        </w:rPr>
      </w:pPr>
    </w:p>
    <w:p w:rsidR="003C53E6" w:rsidRDefault="003C53E6" w:rsidP="00CB6E30">
      <w:pPr>
        <w:tabs>
          <w:tab w:val="left" w:pos="709"/>
        </w:tabs>
        <w:spacing w:line="360" w:lineRule="auto"/>
        <w:jc w:val="both"/>
        <w:rPr>
          <w:rFonts w:ascii="Times New Roman" w:hAnsi="Times New Roman" w:cs="Times New Roman"/>
          <w:sz w:val="28"/>
          <w:szCs w:val="28"/>
          <w:lang w:val="az-Latn-AZ"/>
        </w:rPr>
      </w:pPr>
    </w:p>
    <w:p w:rsidR="003C53E6" w:rsidRDefault="003C53E6" w:rsidP="00CB6E30">
      <w:pPr>
        <w:tabs>
          <w:tab w:val="left" w:pos="709"/>
        </w:tabs>
        <w:spacing w:line="360" w:lineRule="auto"/>
        <w:jc w:val="both"/>
        <w:rPr>
          <w:rFonts w:ascii="Times New Roman" w:hAnsi="Times New Roman" w:cs="Times New Roman"/>
          <w:sz w:val="28"/>
          <w:szCs w:val="28"/>
          <w:lang w:val="az-Latn-AZ"/>
        </w:rPr>
      </w:pPr>
    </w:p>
    <w:p w:rsidR="003C53E6" w:rsidRDefault="003C53E6" w:rsidP="00CB6E30">
      <w:pPr>
        <w:tabs>
          <w:tab w:val="left" w:pos="709"/>
        </w:tabs>
        <w:spacing w:line="360" w:lineRule="auto"/>
        <w:jc w:val="both"/>
        <w:rPr>
          <w:rFonts w:ascii="Times New Roman" w:hAnsi="Times New Roman" w:cs="Times New Roman"/>
          <w:sz w:val="28"/>
          <w:szCs w:val="28"/>
          <w:lang w:val="az-Latn-AZ"/>
        </w:rPr>
      </w:pPr>
    </w:p>
    <w:p w:rsidR="003C53E6" w:rsidRDefault="003C53E6" w:rsidP="00CB6E30">
      <w:pPr>
        <w:tabs>
          <w:tab w:val="left" w:pos="709"/>
        </w:tabs>
        <w:spacing w:line="360" w:lineRule="auto"/>
        <w:jc w:val="both"/>
        <w:rPr>
          <w:rFonts w:ascii="Times New Roman" w:hAnsi="Times New Roman" w:cs="Times New Roman"/>
          <w:sz w:val="28"/>
          <w:szCs w:val="28"/>
          <w:lang w:val="az-Latn-AZ"/>
        </w:rPr>
      </w:pPr>
    </w:p>
    <w:p w:rsidR="003C53E6" w:rsidRPr="001E5280" w:rsidRDefault="003C53E6"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A15DB8" w:rsidRDefault="00CB6E30" w:rsidP="00CB6E30">
      <w:pPr>
        <w:tabs>
          <w:tab w:val="left" w:pos="709"/>
        </w:tabs>
        <w:spacing w:line="360" w:lineRule="auto"/>
        <w:jc w:val="both"/>
        <w:rPr>
          <w:rFonts w:ascii="Times New Roman" w:hAnsi="Times New Roman" w:cs="Times New Roman"/>
          <w:b/>
          <w:sz w:val="28"/>
          <w:szCs w:val="28"/>
          <w:lang w:val="az-Latn-AZ"/>
        </w:rPr>
      </w:pPr>
      <w:r w:rsidRPr="001E5280">
        <w:rPr>
          <w:rFonts w:ascii="Times New Roman" w:hAnsi="Times New Roman" w:cs="Times New Roman"/>
          <w:sz w:val="28"/>
          <w:szCs w:val="28"/>
          <w:lang w:val="az-Latn-AZ"/>
        </w:rPr>
        <w:lastRenderedPageBreak/>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00A15DB8" w:rsidRPr="00A15DB8">
        <w:rPr>
          <w:rFonts w:ascii="Times New Roman" w:hAnsi="Times New Roman" w:cs="Times New Roman"/>
          <w:b/>
          <w:sz w:val="32"/>
          <w:szCs w:val="28"/>
          <w:lang w:val="az-Latn-AZ"/>
        </w:rPr>
        <w:t xml:space="preserve">Nəticə və təkliflər </w:t>
      </w:r>
    </w:p>
    <w:p w:rsidR="00CB6E30" w:rsidRPr="00A15DB8" w:rsidRDefault="00CB6E30" w:rsidP="00A15DB8">
      <w:pPr>
        <w:pStyle w:val="a3"/>
        <w:numPr>
          <w:ilvl w:val="0"/>
          <w:numId w:val="10"/>
        </w:numPr>
        <w:spacing w:line="360" w:lineRule="auto"/>
        <w:ind w:left="0" w:firstLine="709"/>
        <w:jc w:val="both"/>
        <w:rPr>
          <w:rFonts w:ascii="Times New Roman" w:hAnsi="Times New Roman" w:cs="Times New Roman"/>
          <w:sz w:val="28"/>
          <w:szCs w:val="28"/>
          <w:lang w:val="az-Latn-AZ"/>
        </w:rPr>
      </w:pPr>
      <w:r w:rsidRPr="00A15DB8">
        <w:rPr>
          <w:rFonts w:ascii="Times New Roman" w:hAnsi="Times New Roman" w:cs="Times New Roman"/>
          <w:sz w:val="28"/>
          <w:szCs w:val="28"/>
          <w:lang w:val="az-Latn-AZ"/>
        </w:rPr>
        <w:t>Keyfiyyət səviyyəsinin qiymətləndirilməsinin kompleks metodu o vaxt  tətbiq olunur ki, mürəkkəb məmulatın texniki səviyyəsinin ansaq bir göstərici ilə qiymətləndirmək tövsiyyə olunsun.</w:t>
      </w:r>
    </w:p>
    <w:p w:rsidR="00CB6E30" w:rsidRPr="001E5280" w:rsidRDefault="00CB6E30" w:rsidP="00A15DB8">
      <w:pPr>
        <w:pStyle w:val="a3"/>
        <w:numPr>
          <w:ilvl w:val="0"/>
          <w:numId w:val="10"/>
        </w:numPr>
        <w:tabs>
          <w:tab w:val="left" w:pos="709"/>
        </w:tabs>
        <w:spacing w:line="360" w:lineRule="auto"/>
        <w:ind w:left="0" w:firstLine="709"/>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Keyfiyyət səviyyəsinin qiymətləndirilməsinin qarşıq metodu daha  əhəmiyyətli və xarakterik keyfiyyət göstəricilərini qruplara salmaq olar, onlar müstəqil göstəricilər kimi də çıxış edə bilər.</w:t>
      </w:r>
    </w:p>
    <w:p w:rsidR="00CB6E30" w:rsidRPr="001E5280" w:rsidRDefault="00CB6E30" w:rsidP="00A15DB8">
      <w:pPr>
        <w:pStyle w:val="a3"/>
        <w:numPr>
          <w:ilvl w:val="0"/>
          <w:numId w:val="10"/>
        </w:numPr>
        <w:tabs>
          <w:tab w:val="left" w:pos="709"/>
        </w:tabs>
        <w:spacing w:line="360" w:lineRule="auto"/>
        <w:ind w:left="0" w:firstLine="709"/>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Qiymətləndirilən məhsulun istifadəsinin iqtisadi səmərəsi nə qədər çoxdursa, digər analoji məhsulla müqayisədə bir o qədər keyfiyyətli sayılır. Ona görə iqtisadi qiymətləndirmə zəruridir.</w:t>
      </w:r>
    </w:p>
    <w:p w:rsidR="00CB6E30" w:rsidRPr="001E5280" w:rsidRDefault="00CB6E30" w:rsidP="00A15DB8">
      <w:pPr>
        <w:pStyle w:val="a3"/>
        <w:numPr>
          <w:ilvl w:val="0"/>
          <w:numId w:val="10"/>
        </w:numPr>
        <w:tabs>
          <w:tab w:val="left" w:pos="709"/>
        </w:tabs>
        <w:spacing w:line="360" w:lineRule="auto"/>
        <w:ind w:left="0" w:firstLine="709"/>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Məhsulun keyfiyyətinin ekspert qiymətləndirilməsi metodları məhsulun keyfiyyət səviyyəsinin bütövlükdə qiymətləndirilməsinə xüsusi diqqət yetirilməlidir.</w:t>
      </w:r>
    </w:p>
    <w:p w:rsidR="00CB6E30" w:rsidRPr="001E5280" w:rsidRDefault="00CB6E30" w:rsidP="00A15DB8">
      <w:pPr>
        <w:pStyle w:val="a3"/>
        <w:numPr>
          <w:ilvl w:val="0"/>
          <w:numId w:val="10"/>
        </w:numPr>
        <w:tabs>
          <w:tab w:val="left" w:pos="709"/>
        </w:tabs>
        <w:spacing w:line="360" w:lineRule="auto"/>
        <w:ind w:left="0" w:firstLine="709"/>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Hər hansı prüdmetin, məmulattın keyfiyyət göstəricilərinin təyin edilməsi ilə əlaqədar bütün məsələlərin həlli vaxtı istifadəsi tövsiyyə olunur.</w:t>
      </w:r>
    </w:p>
    <w:p w:rsidR="00CB6E30" w:rsidRPr="001E5280" w:rsidRDefault="00CB6E30" w:rsidP="00A15DB8">
      <w:pPr>
        <w:pStyle w:val="a3"/>
        <w:numPr>
          <w:ilvl w:val="0"/>
          <w:numId w:val="10"/>
        </w:numPr>
        <w:tabs>
          <w:tab w:val="left" w:pos="709"/>
        </w:tabs>
        <w:spacing w:line="360" w:lineRule="auto"/>
        <w:ind w:left="0" w:firstLine="709"/>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Müxtəlif cins məhsulun keyfiyyət səviyyəsinin qiymətləndirilməsi zamanı keyfiyət indeksinə xüsusi diqqət vermək lazımdır.</w:t>
      </w:r>
    </w:p>
    <w:p w:rsidR="00CB6E30" w:rsidRPr="001E5280" w:rsidRDefault="00CB6E30" w:rsidP="00A15DB8">
      <w:pPr>
        <w:pStyle w:val="a3"/>
        <w:numPr>
          <w:ilvl w:val="0"/>
          <w:numId w:val="10"/>
        </w:numPr>
        <w:tabs>
          <w:tab w:val="left" w:pos="709"/>
        </w:tabs>
        <w:spacing w:line="360" w:lineRule="auto"/>
        <w:ind w:left="0" w:firstLine="709"/>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Hər bir konkret hal üçün məhsulun keyfiyyətinin qiymətləndirilməsinin müvafiq əsaslandırılmış metodu seçilməlidir.</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A15DB8" w:rsidRDefault="00CB6E30" w:rsidP="00A15DB8">
      <w:pPr>
        <w:tabs>
          <w:tab w:val="left" w:pos="709"/>
        </w:tabs>
        <w:spacing w:line="360" w:lineRule="auto"/>
        <w:jc w:val="center"/>
        <w:rPr>
          <w:rFonts w:ascii="Times New Roman" w:hAnsi="Times New Roman" w:cs="Times New Roman"/>
          <w:b/>
          <w:sz w:val="28"/>
          <w:szCs w:val="28"/>
          <w:lang w:val="az-Latn-AZ"/>
        </w:rPr>
      </w:pPr>
      <w:r w:rsidRPr="00A15DB8">
        <w:rPr>
          <w:rFonts w:ascii="Times New Roman" w:hAnsi="Times New Roman" w:cs="Times New Roman"/>
          <w:b/>
          <w:sz w:val="32"/>
          <w:szCs w:val="28"/>
          <w:lang w:val="az-Latn-AZ"/>
        </w:rPr>
        <w:lastRenderedPageBreak/>
        <w:t>Ədəbiyyat</w:t>
      </w:r>
    </w:p>
    <w:p w:rsidR="00CB6E30" w:rsidRPr="001E5280" w:rsidRDefault="00CB6E30" w:rsidP="00D11C36">
      <w:pPr>
        <w:pStyle w:val="a3"/>
        <w:numPr>
          <w:ilvl w:val="0"/>
          <w:numId w:val="11"/>
        </w:numPr>
        <w:spacing w:line="360" w:lineRule="auto"/>
        <w:ind w:left="0" w:firstLine="709"/>
        <w:jc w:val="both"/>
        <w:rPr>
          <w:rFonts w:ascii="Times New Roman" w:hAnsi="Times New Roman" w:cs="Times New Roman"/>
          <w:sz w:val="28"/>
          <w:szCs w:val="28"/>
          <w:lang w:val="az-Latn-AZ"/>
        </w:rPr>
      </w:pPr>
      <w:r w:rsidRPr="001E5280">
        <w:rPr>
          <w:rFonts w:ascii="Times New Roman" w:hAnsi="Times New Roman" w:cs="Times New Roman"/>
          <w:sz w:val="28"/>
          <w:szCs w:val="28"/>
        </w:rPr>
        <w:t>Леонов Н.Г. Аристов  О.В. Управление качеством продукции; Учебное пособие.-М: изд-во стандартов, 1990-223е.</w:t>
      </w:r>
    </w:p>
    <w:p w:rsidR="00CB6E30" w:rsidRPr="001E5280" w:rsidRDefault="00CB6E30" w:rsidP="00D11C36">
      <w:pPr>
        <w:pStyle w:val="a3"/>
        <w:numPr>
          <w:ilvl w:val="0"/>
          <w:numId w:val="11"/>
        </w:numPr>
        <w:tabs>
          <w:tab w:val="left" w:pos="709"/>
        </w:tabs>
        <w:spacing w:line="360" w:lineRule="auto"/>
        <w:ind w:left="0" w:firstLine="709"/>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Məmmədov N.P. Standartlaşdırmanın əsasları; Ali məktəblər üçün dərslik.-Bakı: elm.2002. 388s</w:t>
      </w:r>
    </w:p>
    <w:p w:rsidR="00CB6E30" w:rsidRPr="001E5280" w:rsidRDefault="00CB6E30" w:rsidP="00D11C36">
      <w:pPr>
        <w:pStyle w:val="a3"/>
        <w:numPr>
          <w:ilvl w:val="0"/>
          <w:numId w:val="11"/>
        </w:numPr>
        <w:tabs>
          <w:tab w:val="left" w:pos="709"/>
        </w:tabs>
        <w:spacing w:line="360" w:lineRule="auto"/>
        <w:ind w:left="0" w:firstLine="709"/>
        <w:jc w:val="both"/>
        <w:rPr>
          <w:rFonts w:ascii="Times New Roman" w:hAnsi="Times New Roman" w:cs="Times New Roman"/>
          <w:sz w:val="28"/>
          <w:szCs w:val="28"/>
        </w:rPr>
      </w:pPr>
      <w:r w:rsidRPr="001E5280">
        <w:rPr>
          <w:rFonts w:ascii="Times New Roman" w:hAnsi="Times New Roman" w:cs="Times New Roman"/>
          <w:sz w:val="28"/>
          <w:szCs w:val="28"/>
        </w:rPr>
        <w:t>Свиткин М.З. Мацута В.Д. Рахлин К.М. обеспечение качества продукции на основе. Международных стандартов НСО сери 9000-спб; спбгуэф, 1997-220е</w:t>
      </w:r>
    </w:p>
    <w:p w:rsidR="00CB6E30" w:rsidRPr="001E5280" w:rsidRDefault="00CB6E30" w:rsidP="00D11C36">
      <w:pPr>
        <w:pStyle w:val="a3"/>
        <w:numPr>
          <w:ilvl w:val="0"/>
          <w:numId w:val="11"/>
        </w:numPr>
        <w:tabs>
          <w:tab w:val="left" w:pos="709"/>
        </w:tabs>
        <w:spacing w:line="360" w:lineRule="auto"/>
        <w:ind w:left="0" w:firstLine="709"/>
        <w:jc w:val="both"/>
        <w:rPr>
          <w:rFonts w:ascii="Times New Roman" w:hAnsi="Times New Roman" w:cs="Times New Roman"/>
          <w:sz w:val="28"/>
          <w:szCs w:val="28"/>
          <w:lang w:val="az-Latn-AZ"/>
        </w:rPr>
      </w:pPr>
      <w:r w:rsidRPr="001E5280">
        <w:rPr>
          <w:rFonts w:ascii="Times New Roman" w:hAnsi="Times New Roman" w:cs="Times New Roman"/>
          <w:sz w:val="28"/>
          <w:szCs w:val="28"/>
        </w:rPr>
        <w:t>Шишкин Н.Ф «Стонякин В.М. Квалиметрия и управление качеством: Учебник-м; Изд-во ВЗПИ, 1992-225с»</w:t>
      </w:r>
    </w:p>
    <w:p w:rsidR="00CB6E30" w:rsidRPr="001E5280" w:rsidRDefault="00CB6E30" w:rsidP="00D11C36">
      <w:pPr>
        <w:pStyle w:val="a3"/>
        <w:numPr>
          <w:ilvl w:val="0"/>
          <w:numId w:val="11"/>
        </w:numPr>
        <w:tabs>
          <w:tab w:val="left" w:pos="709"/>
        </w:tabs>
        <w:spacing w:line="360" w:lineRule="auto"/>
        <w:ind w:left="0" w:firstLine="709"/>
        <w:jc w:val="both"/>
        <w:rPr>
          <w:rFonts w:ascii="Times New Roman" w:hAnsi="Times New Roman" w:cs="Times New Roman"/>
          <w:sz w:val="28"/>
          <w:szCs w:val="28"/>
          <w:lang w:val="az-Latn-AZ"/>
        </w:rPr>
      </w:pPr>
      <w:r w:rsidRPr="001E5280">
        <w:rPr>
          <w:rFonts w:ascii="Times New Roman" w:hAnsi="Times New Roman" w:cs="Times New Roman"/>
          <w:sz w:val="28"/>
          <w:szCs w:val="28"/>
        </w:rPr>
        <w:t>Эфендиев Э.М.Квалиметрия и управлении качеством продукции: Учебное пособие-баку: «Таксия» ИГП 2001-194с.</w:t>
      </w:r>
    </w:p>
    <w:p w:rsidR="00CB6E30" w:rsidRPr="001E5280" w:rsidRDefault="00CB6E30" w:rsidP="00D11C36">
      <w:pPr>
        <w:pStyle w:val="a3"/>
        <w:numPr>
          <w:ilvl w:val="0"/>
          <w:numId w:val="11"/>
        </w:numPr>
        <w:tabs>
          <w:tab w:val="left" w:pos="709"/>
        </w:tabs>
        <w:spacing w:line="360" w:lineRule="auto"/>
        <w:ind w:left="0" w:firstLine="709"/>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Məmmədov N.R., Ələkbərov E.B. Aslanov Z.Y. və s kvalimetriya və keyfiyyətin idarə rdilməsi dərslik-Baku Elm. 2007.326c</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p>
    <w:p w:rsidR="00CB6E30" w:rsidRPr="00D11C36" w:rsidRDefault="00CB6E30" w:rsidP="00CB6E30">
      <w:pPr>
        <w:tabs>
          <w:tab w:val="left" w:pos="709"/>
        </w:tabs>
        <w:spacing w:line="360" w:lineRule="auto"/>
        <w:jc w:val="both"/>
        <w:rPr>
          <w:rFonts w:ascii="Times New Roman" w:hAnsi="Times New Roman" w:cs="Times New Roman"/>
          <w:b/>
          <w:sz w:val="32"/>
          <w:szCs w:val="28"/>
          <w:lang w:val="az-Latn-AZ"/>
        </w:rPr>
      </w:pPr>
      <w:r w:rsidRPr="001E5280">
        <w:rPr>
          <w:rFonts w:ascii="Times New Roman" w:hAnsi="Times New Roman" w:cs="Times New Roman"/>
          <w:sz w:val="28"/>
          <w:szCs w:val="28"/>
          <w:lang w:val="az-Latn-AZ"/>
        </w:rPr>
        <w:lastRenderedPageBreak/>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1E5280">
        <w:rPr>
          <w:rFonts w:ascii="Times New Roman" w:hAnsi="Times New Roman" w:cs="Times New Roman"/>
          <w:sz w:val="28"/>
          <w:szCs w:val="28"/>
          <w:lang w:val="az-Latn-AZ"/>
        </w:rPr>
        <w:tab/>
      </w:r>
      <w:r w:rsidRPr="00D11C36">
        <w:rPr>
          <w:rFonts w:ascii="Times New Roman" w:hAnsi="Times New Roman" w:cs="Times New Roman"/>
          <w:b/>
          <w:sz w:val="32"/>
          <w:szCs w:val="28"/>
          <w:lang w:val="az-Latn-AZ"/>
        </w:rPr>
        <w:t>Mündəricat</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 xml:space="preserve">                                                                                                                 </w:t>
      </w:r>
      <w:r w:rsidR="00D11C36">
        <w:rPr>
          <w:rFonts w:ascii="Times New Roman" w:hAnsi="Times New Roman" w:cs="Times New Roman"/>
          <w:sz w:val="28"/>
          <w:szCs w:val="28"/>
          <w:lang w:val="az-Latn-AZ"/>
        </w:rPr>
        <w:t xml:space="preserve">  </w:t>
      </w:r>
      <w:r w:rsidRPr="001E5280">
        <w:rPr>
          <w:rFonts w:ascii="Times New Roman" w:hAnsi="Times New Roman" w:cs="Times New Roman"/>
          <w:sz w:val="28"/>
          <w:szCs w:val="28"/>
          <w:lang w:val="az-Latn-AZ"/>
        </w:rPr>
        <w:t xml:space="preserve"> </w:t>
      </w:r>
      <w:r w:rsidR="00D11C36">
        <w:rPr>
          <w:rFonts w:ascii="Times New Roman" w:hAnsi="Times New Roman" w:cs="Times New Roman"/>
          <w:sz w:val="28"/>
          <w:szCs w:val="28"/>
          <w:lang w:val="az-Latn-AZ"/>
        </w:rPr>
        <w:t xml:space="preserve"> </w:t>
      </w:r>
      <w:r w:rsidRPr="001E5280">
        <w:rPr>
          <w:rFonts w:ascii="Times New Roman" w:hAnsi="Times New Roman" w:cs="Times New Roman"/>
          <w:sz w:val="28"/>
          <w:szCs w:val="28"/>
          <w:lang w:val="az-Latn-AZ"/>
        </w:rPr>
        <w:t xml:space="preserve">  Səh</w:t>
      </w:r>
    </w:p>
    <w:p w:rsidR="00CB6E30" w:rsidRPr="001E5280" w:rsidRDefault="00CB6E30" w:rsidP="00CB6E30">
      <w:p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ab/>
        <w:t>Giriş..................................................................................................</w:t>
      </w:r>
      <w:r w:rsidR="00D11C36">
        <w:rPr>
          <w:rFonts w:ascii="Times New Roman" w:hAnsi="Times New Roman" w:cs="Times New Roman"/>
          <w:sz w:val="28"/>
          <w:szCs w:val="28"/>
          <w:lang w:val="az-Latn-AZ"/>
        </w:rPr>
        <w:t>...</w:t>
      </w:r>
      <w:r w:rsidRPr="001E5280">
        <w:rPr>
          <w:rFonts w:ascii="Times New Roman" w:hAnsi="Times New Roman" w:cs="Times New Roman"/>
          <w:sz w:val="28"/>
          <w:szCs w:val="28"/>
          <w:lang w:val="az-Latn-AZ"/>
        </w:rPr>
        <w:t xml:space="preserve"> 4</w:t>
      </w:r>
    </w:p>
    <w:p w:rsidR="00CB6E30" w:rsidRPr="001E5280" w:rsidRDefault="00CB6E30" w:rsidP="00CB6E30">
      <w:pPr>
        <w:pStyle w:val="a3"/>
        <w:numPr>
          <w:ilvl w:val="0"/>
          <w:numId w:val="12"/>
        </w:num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Texniki məmulatların keyfiyyətinin qiymətləndirilməsi metodlarının</w:t>
      </w:r>
    </w:p>
    <w:p w:rsidR="00CB6E30" w:rsidRPr="001E5280" w:rsidRDefault="00CB6E30" w:rsidP="00CB6E30">
      <w:pPr>
        <w:pStyle w:val="a3"/>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təkmilləşdirilməsi..............................................................................</w:t>
      </w:r>
      <w:r w:rsidR="00D11C36">
        <w:rPr>
          <w:rFonts w:ascii="Times New Roman" w:hAnsi="Times New Roman" w:cs="Times New Roman"/>
          <w:sz w:val="28"/>
          <w:szCs w:val="28"/>
          <w:lang w:val="az-Latn-AZ"/>
        </w:rPr>
        <w:t>.</w:t>
      </w:r>
      <w:r w:rsidRPr="001E5280">
        <w:rPr>
          <w:rFonts w:ascii="Times New Roman" w:hAnsi="Times New Roman" w:cs="Times New Roman"/>
          <w:sz w:val="28"/>
          <w:szCs w:val="28"/>
          <w:lang w:val="az-Latn-AZ"/>
        </w:rPr>
        <w:t>..</w:t>
      </w:r>
      <w:r w:rsidR="00D11C36">
        <w:rPr>
          <w:rFonts w:ascii="Times New Roman" w:hAnsi="Times New Roman" w:cs="Times New Roman"/>
          <w:sz w:val="28"/>
          <w:szCs w:val="28"/>
          <w:lang w:val="az-Latn-AZ"/>
        </w:rPr>
        <w:t>5</w:t>
      </w:r>
    </w:p>
    <w:p w:rsidR="00CB6E30" w:rsidRPr="001E5280" w:rsidRDefault="00CB6E30" w:rsidP="00CB6E30">
      <w:pPr>
        <w:pStyle w:val="a3"/>
        <w:numPr>
          <w:ilvl w:val="0"/>
          <w:numId w:val="12"/>
        </w:num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Keyfiyyət səviyyəsinin qiymətləndirilməsinin kompleks metodu......</w:t>
      </w:r>
      <w:r w:rsidR="00D11C36">
        <w:rPr>
          <w:rFonts w:ascii="Times New Roman" w:hAnsi="Times New Roman" w:cs="Times New Roman"/>
          <w:sz w:val="28"/>
          <w:szCs w:val="28"/>
          <w:lang w:val="az-Latn-AZ"/>
        </w:rPr>
        <w:t>9</w:t>
      </w:r>
    </w:p>
    <w:p w:rsidR="00CB6E30" w:rsidRPr="001E5280" w:rsidRDefault="00CB6E30" w:rsidP="00CB6E30">
      <w:pPr>
        <w:pStyle w:val="a3"/>
        <w:numPr>
          <w:ilvl w:val="0"/>
          <w:numId w:val="12"/>
        </w:num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Keyfiyyət səviyyəsinin qiymətləndirilməsinin qarışıq metodu...........</w:t>
      </w:r>
      <w:r w:rsidR="00D11C36">
        <w:rPr>
          <w:rFonts w:ascii="Times New Roman" w:hAnsi="Times New Roman" w:cs="Times New Roman"/>
          <w:sz w:val="28"/>
          <w:szCs w:val="28"/>
          <w:lang w:val="az-Latn-AZ"/>
        </w:rPr>
        <w:t>23</w:t>
      </w:r>
    </w:p>
    <w:p w:rsidR="00CB6E30" w:rsidRPr="001E5280" w:rsidRDefault="00CB6E30" w:rsidP="00CB6E30">
      <w:pPr>
        <w:pStyle w:val="a3"/>
        <w:numPr>
          <w:ilvl w:val="0"/>
          <w:numId w:val="12"/>
        </w:num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Keyfiyyət səviyyəsinin qiymətləndirilməsinin inteqral metodu.........</w:t>
      </w:r>
      <w:r w:rsidR="00D11C36">
        <w:rPr>
          <w:rFonts w:ascii="Times New Roman" w:hAnsi="Times New Roman" w:cs="Times New Roman"/>
          <w:sz w:val="28"/>
          <w:szCs w:val="28"/>
          <w:lang w:val="az-Latn-AZ"/>
        </w:rPr>
        <w:t>24</w:t>
      </w:r>
    </w:p>
    <w:p w:rsidR="00CB6E30" w:rsidRPr="001E5280" w:rsidRDefault="00CB6E30" w:rsidP="00CB6E30">
      <w:pPr>
        <w:pStyle w:val="a3"/>
        <w:numPr>
          <w:ilvl w:val="0"/>
          <w:numId w:val="12"/>
        </w:numPr>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Məhsulun keyfiyyət səviyyəsinin və göstəricilərinin ekspert qiymətlən-</w:t>
      </w:r>
    </w:p>
    <w:p w:rsidR="00CB6E30" w:rsidRPr="001E5280" w:rsidRDefault="00CB6E30" w:rsidP="00CB6E30">
      <w:pPr>
        <w:pStyle w:val="a3"/>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dirmə metodu.......................................................................................</w:t>
      </w:r>
      <w:r w:rsidR="00D11C36">
        <w:rPr>
          <w:rFonts w:ascii="Times New Roman" w:hAnsi="Times New Roman" w:cs="Times New Roman"/>
          <w:sz w:val="28"/>
          <w:szCs w:val="28"/>
          <w:lang w:val="az-Latn-AZ"/>
        </w:rPr>
        <w:t>28</w:t>
      </w:r>
    </w:p>
    <w:p w:rsidR="00CB6E30" w:rsidRPr="001E5280" w:rsidRDefault="00CB6E30" w:rsidP="00D11C36">
      <w:pPr>
        <w:pStyle w:val="a3"/>
        <w:numPr>
          <w:ilvl w:val="0"/>
          <w:numId w:val="12"/>
        </w:numPr>
        <w:tabs>
          <w:tab w:val="left" w:pos="709"/>
        </w:tabs>
        <w:spacing w:after="0"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Müxtəlif cins məhsullarının keyfiyyət səviyyəsinin qiymətləndirilmə-</w:t>
      </w:r>
    </w:p>
    <w:p w:rsidR="00CB6E30" w:rsidRPr="001E5280" w:rsidRDefault="00CB6E30" w:rsidP="00D11C36">
      <w:pPr>
        <w:tabs>
          <w:tab w:val="left" w:pos="709"/>
        </w:tabs>
        <w:spacing w:after="0" w:line="360" w:lineRule="auto"/>
        <w:ind w:left="720"/>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si metodu..............................................................................................</w:t>
      </w:r>
      <w:r w:rsidR="00D11C36">
        <w:rPr>
          <w:rFonts w:ascii="Times New Roman" w:hAnsi="Times New Roman" w:cs="Times New Roman"/>
          <w:sz w:val="28"/>
          <w:szCs w:val="28"/>
          <w:lang w:val="az-Latn-AZ"/>
        </w:rPr>
        <w:t>37</w:t>
      </w:r>
    </w:p>
    <w:p w:rsidR="00CB6E30" w:rsidRPr="001E5280" w:rsidRDefault="00CB6E30" w:rsidP="00CB6E30">
      <w:pPr>
        <w:pStyle w:val="a3"/>
        <w:tabs>
          <w:tab w:val="left" w:pos="709"/>
        </w:tabs>
        <w:spacing w:line="360" w:lineRule="auto"/>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Nəticə və təkliflər................................................................................</w:t>
      </w:r>
      <w:r w:rsidR="00D11C36">
        <w:rPr>
          <w:rFonts w:ascii="Times New Roman" w:hAnsi="Times New Roman" w:cs="Times New Roman"/>
          <w:sz w:val="28"/>
          <w:szCs w:val="28"/>
          <w:lang w:val="az-Latn-AZ"/>
        </w:rPr>
        <w:t>41</w:t>
      </w:r>
    </w:p>
    <w:p w:rsidR="00CB6E30" w:rsidRPr="00CB6E30" w:rsidRDefault="00CB6E30" w:rsidP="00CB6E30">
      <w:pPr>
        <w:pStyle w:val="a3"/>
        <w:spacing w:after="0" w:line="360" w:lineRule="auto"/>
        <w:ind w:left="644"/>
        <w:jc w:val="both"/>
        <w:rPr>
          <w:rFonts w:ascii="Times New Roman" w:hAnsi="Times New Roman" w:cs="Times New Roman"/>
          <w:sz w:val="28"/>
          <w:szCs w:val="28"/>
          <w:lang w:val="az-Latn-AZ"/>
        </w:rPr>
      </w:pPr>
      <w:r w:rsidRPr="001E5280">
        <w:rPr>
          <w:rFonts w:ascii="Times New Roman" w:hAnsi="Times New Roman" w:cs="Times New Roman"/>
          <w:sz w:val="28"/>
          <w:szCs w:val="28"/>
          <w:lang w:val="az-Latn-AZ"/>
        </w:rPr>
        <w:t>Ədəbiyyat.................................................................................</w:t>
      </w:r>
      <w:r w:rsidR="00D11C36">
        <w:rPr>
          <w:rFonts w:ascii="Times New Roman" w:hAnsi="Times New Roman" w:cs="Times New Roman"/>
          <w:sz w:val="28"/>
          <w:szCs w:val="28"/>
          <w:lang w:val="az-Latn-AZ"/>
        </w:rPr>
        <w:t>............42</w:t>
      </w:r>
    </w:p>
    <w:p w:rsidR="00857F33" w:rsidRPr="004E07CE" w:rsidRDefault="00857F33" w:rsidP="00C37722">
      <w:pPr>
        <w:pStyle w:val="a3"/>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B0223A" w:rsidRDefault="00B0223A" w:rsidP="00C37722">
      <w:pPr>
        <w:spacing w:after="0" w:line="360" w:lineRule="auto"/>
        <w:ind w:firstLine="709"/>
        <w:jc w:val="both"/>
        <w:rPr>
          <w:rFonts w:ascii="Times New Roman" w:hAnsi="Times New Roman" w:cs="Times New Roman"/>
          <w:sz w:val="28"/>
          <w:szCs w:val="28"/>
          <w:lang w:val="az-Latn-AZ"/>
        </w:rPr>
      </w:pPr>
    </w:p>
    <w:p w:rsidR="00653D80" w:rsidRDefault="00F52572" w:rsidP="00C37722">
      <w:pPr>
        <w:spacing w:after="0" w:line="360" w:lineRule="auto"/>
        <w:ind w:firstLine="709"/>
        <w:jc w:val="both"/>
        <w:rPr>
          <w:rFonts w:ascii="Times New Roman" w:hAnsi="Times New Roman" w:cs="Times New Roman"/>
          <w:sz w:val="28"/>
          <w:szCs w:val="28"/>
          <w:lang w:val="az-Latn-AZ"/>
        </w:rPr>
      </w:pPr>
      <w:r w:rsidRPr="00F9235B">
        <w:rPr>
          <w:rFonts w:ascii="Times New Roman" w:hAnsi="Times New Roman" w:cs="Times New Roman"/>
          <w:sz w:val="28"/>
          <w:szCs w:val="28"/>
          <w:lang w:val="az-Latn-AZ"/>
        </w:rPr>
        <w:t xml:space="preserve">                                       </w:t>
      </w:r>
      <w:r w:rsidR="00B0223A">
        <w:rPr>
          <w:rFonts w:ascii="Times New Roman" w:hAnsi="Times New Roman" w:cs="Times New Roman"/>
          <w:sz w:val="28"/>
          <w:szCs w:val="28"/>
          <w:lang w:val="az-Latn-AZ"/>
        </w:rPr>
        <w:t xml:space="preserve">     </w:t>
      </w:r>
    </w:p>
    <w:p w:rsidR="00653D80" w:rsidRDefault="00653D80" w:rsidP="00C37722">
      <w:pPr>
        <w:spacing w:after="0" w:line="360" w:lineRule="auto"/>
        <w:ind w:firstLine="709"/>
        <w:jc w:val="both"/>
        <w:rPr>
          <w:rFonts w:ascii="Times New Roman" w:hAnsi="Times New Roman" w:cs="Times New Roman"/>
          <w:sz w:val="28"/>
          <w:szCs w:val="28"/>
          <w:lang w:val="az-Latn-AZ"/>
        </w:rPr>
      </w:pPr>
    </w:p>
    <w:p w:rsidR="00653D80" w:rsidRDefault="00653D80" w:rsidP="00C37722">
      <w:pPr>
        <w:spacing w:after="0" w:line="360" w:lineRule="auto"/>
        <w:ind w:firstLine="709"/>
        <w:jc w:val="both"/>
        <w:rPr>
          <w:rFonts w:ascii="Times New Roman" w:hAnsi="Times New Roman" w:cs="Times New Roman"/>
          <w:sz w:val="28"/>
          <w:szCs w:val="28"/>
          <w:lang w:val="az-Latn-AZ"/>
        </w:rPr>
      </w:pPr>
    </w:p>
    <w:p w:rsidR="00653D80" w:rsidRDefault="00653D80" w:rsidP="00C37722">
      <w:pPr>
        <w:spacing w:after="0" w:line="360" w:lineRule="auto"/>
        <w:ind w:firstLine="709"/>
        <w:jc w:val="both"/>
        <w:rPr>
          <w:rFonts w:ascii="Times New Roman" w:hAnsi="Times New Roman" w:cs="Times New Roman"/>
          <w:sz w:val="28"/>
          <w:szCs w:val="28"/>
          <w:lang w:val="az-Latn-AZ"/>
        </w:rPr>
      </w:pPr>
    </w:p>
    <w:p w:rsidR="00653D80" w:rsidRDefault="00653D80" w:rsidP="00C37722">
      <w:pPr>
        <w:spacing w:after="0" w:line="360" w:lineRule="auto"/>
        <w:ind w:firstLine="709"/>
        <w:jc w:val="both"/>
        <w:rPr>
          <w:rFonts w:ascii="Times New Roman" w:hAnsi="Times New Roman" w:cs="Times New Roman"/>
          <w:sz w:val="28"/>
          <w:szCs w:val="28"/>
          <w:lang w:val="az-Latn-AZ"/>
        </w:rPr>
      </w:pPr>
    </w:p>
    <w:p w:rsidR="00653D80" w:rsidRDefault="00653D80" w:rsidP="00C37722">
      <w:pPr>
        <w:spacing w:after="0" w:line="360" w:lineRule="auto"/>
        <w:ind w:firstLine="709"/>
        <w:jc w:val="both"/>
        <w:rPr>
          <w:rFonts w:ascii="Times New Roman" w:hAnsi="Times New Roman" w:cs="Times New Roman"/>
          <w:sz w:val="28"/>
          <w:szCs w:val="28"/>
          <w:lang w:val="az-Latn-AZ"/>
        </w:rPr>
      </w:pPr>
    </w:p>
    <w:p w:rsidR="00653D80" w:rsidRDefault="00653D80" w:rsidP="00C37722">
      <w:pPr>
        <w:spacing w:after="0" w:line="360" w:lineRule="auto"/>
        <w:ind w:firstLine="709"/>
        <w:jc w:val="both"/>
        <w:rPr>
          <w:rFonts w:ascii="Times New Roman" w:hAnsi="Times New Roman" w:cs="Times New Roman"/>
          <w:sz w:val="28"/>
          <w:szCs w:val="28"/>
          <w:lang w:val="az-Latn-AZ"/>
        </w:rPr>
      </w:pPr>
    </w:p>
    <w:p w:rsidR="00653D80" w:rsidRDefault="00653D80" w:rsidP="00C37722">
      <w:pPr>
        <w:spacing w:after="0" w:line="360" w:lineRule="auto"/>
        <w:ind w:firstLine="709"/>
        <w:jc w:val="both"/>
        <w:rPr>
          <w:rFonts w:ascii="Times New Roman" w:hAnsi="Times New Roman" w:cs="Times New Roman"/>
          <w:sz w:val="28"/>
          <w:szCs w:val="28"/>
          <w:lang w:val="az-Latn-AZ"/>
        </w:rPr>
      </w:pPr>
    </w:p>
    <w:p w:rsidR="00653D80" w:rsidRDefault="00653D80" w:rsidP="00C37722">
      <w:pPr>
        <w:spacing w:after="0" w:line="360" w:lineRule="auto"/>
        <w:ind w:firstLine="709"/>
        <w:jc w:val="both"/>
        <w:rPr>
          <w:rFonts w:ascii="Times New Roman" w:hAnsi="Times New Roman" w:cs="Times New Roman"/>
          <w:sz w:val="28"/>
          <w:szCs w:val="28"/>
          <w:lang w:val="az-Latn-AZ"/>
        </w:rPr>
      </w:pPr>
    </w:p>
    <w:p w:rsidR="00653D80" w:rsidRDefault="00653D80" w:rsidP="00C37722">
      <w:pPr>
        <w:spacing w:after="0" w:line="360" w:lineRule="auto"/>
        <w:ind w:firstLine="709"/>
        <w:jc w:val="both"/>
        <w:rPr>
          <w:rFonts w:ascii="Times New Roman" w:hAnsi="Times New Roman" w:cs="Times New Roman"/>
          <w:sz w:val="28"/>
          <w:szCs w:val="28"/>
          <w:lang w:val="az-Latn-AZ"/>
        </w:rPr>
      </w:pPr>
    </w:p>
    <w:p w:rsidR="00653D80" w:rsidRDefault="00653D80" w:rsidP="00C37722">
      <w:pPr>
        <w:spacing w:after="0" w:line="360" w:lineRule="auto"/>
        <w:ind w:firstLine="709"/>
        <w:jc w:val="both"/>
        <w:rPr>
          <w:rFonts w:ascii="Times New Roman" w:hAnsi="Times New Roman" w:cs="Times New Roman"/>
          <w:sz w:val="28"/>
          <w:szCs w:val="28"/>
          <w:lang w:val="az-Latn-AZ"/>
        </w:rPr>
      </w:pPr>
    </w:p>
    <w:p w:rsidR="00653D80" w:rsidRDefault="00653D80" w:rsidP="00C37722">
      <w:pPr>
        <w:spacing w:after="0" w:line="360" w:lineRule="auto"/>
        <w:ind w:firstLine="709"/>
        <w:jc w:val="both"/>
        <w:rPr>
          <w:rFonts w:ascii="Times New Roman" w:hAnsi="Times New Roman" w:cs="Times New Roman"/>
          <w:sz w:val="28"/>
          <w:szCs w:val="28"/>
          <w:lang w:val="az-Latn-AZ"/>
        </w:rPr>
      </w:pPr>
    </w:p>
    <w:p w:rsidR="00653D80" w:rsidRPr="00C2381F" w:rsidRDefault="00653D80" w:rsidP="00653D80">
      <w:pPr>
        <w:pBdr>
          <w:top w:val="single" w:sz="4" w:space="13" w:color="auto"/>
          <w:left w:val="single" w:sz="4" w:space="4" w:color="auto"/>
          <w:bottom w:val="single" w:sz="4" w:space="1" w:color="auto"/>
          <w:right w:val="single" w:sz="4" w:space="5" w:color="auto"/>
        </w:pBdr>
        <w:jc w:val="center"/>
        <w:rPr>
          <w:rFonts w:ascii="Times Roman AzLat" w:hAnsi="Times Roman AzLat"/>
          <w:sz w:val="28"/>
          <w:szCs w:val="28"/>
        </w:rPr>
      </w:pPr>
      <w:r>
        <w:rPr>
          <w:rFonts w:ascii="Times Roman AzLat" w:hAnsi="Times Roman AzLat"/>
          <w:sz w:val="28"/>
          <w:szCs w:val="28"/>
        </w:rPr>
        <w:lastRenderedPageBreak/>
        <w:t>АЗЯРБАЙЖАН РЕСПУБЛИКАСЫ ТЯЩСИЛ НАЗИРЛИЙИ АЗЯРБАЙЖАН ДЮВЛЯТ ИГТИСАД УНИВЕРСИТЕТИ</w:t>
      </w:r>
    </w:p>
    <w:p w:rsidR="00653D80" w:rsidRPr="00E12998" w:rsidRDefault="00653D80" w:rsidP="00653D80">
      <w:pPr>
        <w:pBdr>
          <w:top w:val="single" w:sz="4" w:space="13" w:color="auto"/>
          <w:left w:val="single" w:sz="4" w:space="4" w:color="auto"/>
          <w:bottom w:val="single" w:sz="4" w:space="1" w:color="auto"/>
          <w:right w:val="single" w:sz="4" w:space="5" w:color="auto"/>
        </w:pBdr>
        <w:ind w:firstLine="540"/>
        <w:jc w:val="both"/>
        <w:rPr>
          <w:rFonts w:ascii="A2 Times AzLat" w:hAnsi="A2 Times AzLat"/>
          <w:sz w:val="2"/>
          <w:szCs w:val="28"/>
        </w:rPr>
      </w:pPr>
    </w:p>
    <w:p w:rsidR="00653D80" w:rsidRPr="00295341" w:rsidRDefault="00653D80" w:rsidP="00653D80">
      <w:pPr>
        <w:pBdr>
          <w:top w:val="single" w:sz="4" w:space="13" w:color="auto"/>
          <w:left w:val="single" w:sz="4" w:space="4" w:color="auto"/>
          <w:bottom w:val="single" w:sz="4" w:space="1" w:color="auto"/>
          <w:right w:val="single" w:sz="4" w:space="5" w:color="auto"/>
        </w:pBdr>
        <w:spacing w:after="0"/>
        <w:ind w:firstLine="540"/>
        <w:jc w:val="both"/>
        <w:rPr>
          <w:rFonts w:ascii="Times Roman AzLat" w:hAnsi="Times Roman AzLat"/>
        </w:rPr>
      </w:pPr>
      <w:r w:rsidRPr="00840DEA">
        <w:t xml:space="preserve">     </w:t>
      </w:r>
      <w:r w:rsidRPr="00295341">
        <w:rPr>
          <w:rFonts w:ascii="Times Roman AzLat" w:hAnsi="Times Roman AzLat"/>
        </w:rPr>
        <w:t xml:space="preserve">    </w:t>
      </w:r>
      <w:r>
        <w:rPr>
          <w:rFonts w:ascii="Times Roman AzLat" w:hAnsi="Times Roman AzLat"/>
        </w:rPr>
        <w:t xml:space="preserve">Факцлтя  </w:t>
      </w:r>
      <w:r w:rsidRPr="00295341">
        <w:rPr>
          <w:rFonts w:ascii="Times Roman AzLat" w:hAnsi="Times Roman AzLat"/>
        </w:rPr>
        <w:t xml:space="preserve"> </w:t>
      </w:r>
      <w:r w:rsidRPr="007836FB">
        <w:rPr>
          <w:rFonts w:ascii="Times New Roman" w:hAnsi="Times New Roman"/>
          <w:sz w:val="24"/>
          <w:szCs w:val="28"/>
          <w:u w:val="single"/>
          <w:lang w:val="az-Latn-AZ"/>
        </w:rPr>
        <w:t>”Əmtəəşünaslıq”</w:t>
      </w:r>
      <w:r w:rsidRPr="00295341">
        <w:rPr>
          <w:rFonts w:ascii="Times Roman AzLat" w:hAnsi="Times Roman AzLat"/>
        </w:rPr>
        <w:t xml:space="preserve"> </w:t>
      </w:r>
      <w:r>
        <w:rPr>
          <w:lang w:val="az-Latn-AZ"/>
        </w:rPr>
        <w:t xml:space="preserve">      </w:t>
      </w:r>
      <w:r>
        <w:rPr>
          <w:rFonts w:ascii="Times Roman AzLat" w:hAnsi="Times Roman AzLat"/>
        </w:rPr>
        <w:t>Кафедра</w:t>
      </w:r>
      <w:r w:rsidRPr="00295341">
        <w:rPr>
          <w:rFonts w:ascii="Times Roman AzLat" w:hAnsi="Times Roman AzLat"/>
        </w:rPr>
        <w:t xml:space="preserve"> </w:t>
      </w:r>
      <w:r w:rsidRPr="00020745">
        <w:rPr>
          <w:rFonts w:ascii="Times New Roman" w:hAnsi="Times New Roman"/>
          <w:sz w:val="24"/>
        </w:rPr>
        <w:t>_</w:t>
      </w:r>
      <w:r w:rsidRPr="00B45541">
        <w:rPr>
          <w:rFonts w:ascii="Times New Roman" w:hAnsi="Times New Roman"/>
          <w:sz w:val="24"/>
          <w:u w:val="single"/>
          <w:lang w:val="az-Latn-AZ"/>
        </w:rPr>
        <w:t>”Standartlaşdırma və sertifikasiya</w:t>
      </w:r>
      <w:r w:rsidRPr="00295341">
        <w:rPr>
          <w:rFonts w:ascii="Times Roman AzLat" w:hAnsi="Times Roman AzLat"/>
        </w:rPr>
        <w:t>__</w:t>
      </w:r>
    </w:p>
    <w:p w:rsidR="00653D80" w:rsidRPr="0036284D" w:rsidRDefault="00653D80" w:rsidP="00653D80">
      <w:pPr>
        <w:pBdr>
          <w:top w:val="single" w:sz="4" w:space="13" w:color="auto"/>
          <w:left w:val="single" w:sz="4" w:space="4" w:color="auto"/>
          <w:bottom w:val="single" w:sz="4" w:space="1" w:color="auto"/>
          <w:right w:val="single" w:sz="4" w:space="5" w:color="auto"/>
        </w:pBdr>
        <w:spacing w:after="0"/>
        <w:ind w:firstLine="540"/>
        <w:jc w:val="both"/>
        <w:rPr>
          <w:rFonts w:ascii="Times Roman AzLat" w:hAnsi="Times Roman AzLat"/>
          <w:sz w:val="2"/>
          <w:szCs w:val="16"/>
        </w:rPr>
      </w:pPr>
    </w:p>
    <w:p w:rsidR="00653D80" w:rsidRPr="00295341" w:rsidRDefault="00653D80" w:rsidP="00653D80">
      <w:pPr>
        <w:pBdr>
          <w:top w:val="single" w:sz="4" w:space="13" w:color="auto"/>
          <w:left w:val="single" w:sz="4" w:space="4" w:color="auto"/>
          <w:bottom w:val="single" w:sz="4" w:space="1" w:color="auto"/>
          <w:right w:val="single" w:sz="4" w:space="5" w:color="auto"/>
        </w:pBdr>
        <w:spacing w:after="0"/>
        <w:ind w:firstLine="540"/>
        <w:jc w:val="both"/>
        <w:rPr>
          <w:rFonts w:ascii="Times Roman AzLat" w:hAnsi="Times Roman AzLat"/>
        </w:rPr>
      </w:pPr>
      <w:r w:rsidRPr="00295341">
        <w:rPr>
          <w:rFonts w:ascii="Times Roman AzLat" w:hAnsi="Times Roman AzLat"/>
        </w:rPr>
        <w:t xml:space="preserve">  </w:t>
      </w:r>
      <w:r w:rsidRPr="00840DEA">
        <w:t xml:space="preserve">     </w:t>
      </w:r>
      <w:r w:rsidRPr="00295341">
        <w:rPr>
          <w:rFonts w:ascii="Times Roman AzLat" w:hAnsi="Times Roman AzLat"/>
        </w:rPr>
        <w:t xml:space="preserve">  </w:t>
      </w:r>
      <w:r>
        <w:rPr>
          <w:rFonts w:ascii="Times Roman AzLat" w:hAnsi="Times Roman AzLat"/>
        </w:rPr>
        <w:t>Ихтисас</w:t>
      </w:r>
      <w:r w:rsidRPr="00295341">
        <w:rPr>
          <w:rFonts w:ascii="Times Roman AzLat" w:hAnsi="Times Roman AzLat"/>
        </w:rPr>
        <w:t xml:space="preserve"> </w:t>
      </w:r>
      <w:r w:rsidRPr="007836FB">
        <w:rPr>
          <w:rFonts w:ascii="Times New Roman" w:hAnsi="Times New Roman"/>
          <w:sz w:val="24"/>
          <w:szCs w:val="28"/>
          <w:u w:val="single"/>
          <w:lang w:val="az-Latn-AZ"/>
        </w:rPr>
        <w:t>050647“Metrologiya, standartlaşdırma və sertifikasiya mühəndisliyi”</w:t>
      </w:r>
    </w:p>
    <w:p w:rsidR="00653D80" w:rsidRDefault="00653D80" w:rsidP="00653D80">
      <w:pPr>
        <w:pBdr>
          <w:top w:val="single" w:sz="4" w:space="13" w:color="auto"/>
          <w:left w:val="single" w:sz="4" w:space="4" w:color="auto"/>
          <w:bottom w:val="single" w:sz="4" w:space="1" w:color="auto"/>
          <w:right w:val="single" w:sz="4" w:space="5" w:color="auto"/>
        </w:pBdr>
        <w:spacing w:after="0"/>
        <w:ind w:firstLine="540"/>
        <w:jc w:val="both"/>
        <w:rPr>
          <w:sz w:val="16"/>
          <w:szCs w:val="16"/>
          <w:lang w:val="az-Latn-AZ"/>
        </w:rPr>
      </w:pPr>
    </w:p>
    <w:p w:rsidR="00653D80" w:rsidRPr="00B45541" w:rsidRDefault="00653D80" w:rsidP="00653D80">
      <w:pPr>
        <w:pBdr>
          <w:top w:val="single" w:sz="4" w:space="13" w:color="auto"/>
          <w:left w:val="single" w:sz="4" w:space="4" w:color="auto"/>
          <w:bottom w:val="single" w:sz="4" w:space="1" w:color="auto"/>
          <w:right w:val="single" w:sz="4" w:space="5" w:color="auto"/>
        </w:pBdr>
        <w:spacing w:after="0"/>
        <w:ind w:firstLine="540"/>
        <w:jc w:val="both"/>
        <w:rPr>
          <w:sz w:val="16"/>
          <w:szCs w:val="16"/>
          <w:lang w:val="az-Latn-AZ"/>
        </w:rPr>
      </w:pPr>
    </w:p>
    <w:p w:rsidR="00653D80" w:rsidRPr="00295341" w:rsidRDefault="00653D80" w:rsidP="00653D80">
      <w:pPr>
        <w:pBdr>
          <w:top w:val="single" w:sz="4" w:space="13" w:color="auto"/>
          <w:left w:val="single" w:sz="4" w:space="4" w:color="auto"/>
          <w:bottom w:val="single" w:sz="4" w:space="1" w:color="auto"/>
          <w:right w:val="single" w:sz="4" w:space="5" w:color="auto"/>
        </w:pBdr>
        <w:ind w:firstLine="540"/>
        <w:jc w:val="center"/>
        <w:rPr>
          <w:rFonts w:ascii="Times Roman AzLat" w:hAnsi="Times Roman AzLat"/>
        </w:rPr>
      </w:pPr>
      <w:r>
        <w:rPr>
          <w:sz w:val="16"/>
          <w:szCs w:val="16"/>
          <w:lang w:val="az-Latn-AZ"/>
        </w:rPr>
        <w:t xml:space="preserve">                              </w:t>
      </w:r>
      <w:r>
        <w:rPr>
          <w:sz w:val="16"/>
          <w:szCs w:val="16"/>
          <w:lang w:val="az-Latn-AZ"/>
        </w:rPr>
        <w:tab/>
      </w:r>
      <w:r>
        <w:rPr>
          <w:sz w:val="16"/>
          <w:szCs w:val="16"/>
          <w:lang w:val="az-Latn-AZ"/>
        </w:rPr>
        <w:tab/>
      </w:r>
      <w:r>
        <w:rPr>
          <w:sz w:val="16"/>
          <w:szCs w:val="16"/>
          <w:lang w:val="az-Latn-AZ"/>
        </w:rPr>
        <w:tab/>
      </w:r>
      <w:r>
        <w:rPr>
          <w:sz w:val="16"/>
          <w:szCs w:val="16"/>
          <w:lang w:val="az-Latn-AZ"/>
        </w:rPr>
        <w:tab/>
      </w:r>
      <w:r>
        <w:rPr>
          <w:sz w:val="16"/>
          <w:szCs w:val="16"/>
          <w:lang w:val="az-Latn-AZ"/>
        </w:rPr>
        <w:tab/>
      </w:r>
      <w:r>
        <w:rPr>
          <w:sz w:val="16"/>
          <w:szCs w:val="16"/>
          <w:lang w:val="az-Latn-AZ"/>
        </w:rPr>
        <w:tab/>
      </w:r>
      <w:r>
        <w:rPr>
          <w:sz w:val="16"/>
          <w:szCs w:val="16"/>
          <w:lang w:val="az-Latn-AZ"/>
        </w:rPr>
        <w:tab/>
      </w:r>
      <w:r>
        <w:rPr>
          <w:rFonts w:ascii="Times Roman AzLat" w:hAnsi="Times Roman AzLat"/>
        </w:rPr>
        <w:t>Тясдиг едирям</w:t>
      </w:r>
      <w:r w:rsidRPr="00295341">
        <w:rPr>
          <w:rFonts w:ascii="Times Roman AzLat" w:hAnsi="Times Roman AzLat"/>
        </w:rPr>
        <w:t>:</w:t>
      </w:r>
    </w:p>
    <w:p w:rsidR="00653D80" w:rsidRPr="00295341" w:rsidRDefault="00653D80" w:rsidP="00653D80">
      <w:pPr>
        <w:pBdr>
          <w:top w:val="single" w:sz="4" w:space="13" w:color="auto"/>
          <w:left w:val="single" w:sz="4" w:space="4" w:color="auto"/>
          <w:bottom w:val="single" w:sz="4" w:space="1" w:color="auto"/>
          <w:right w:val="single" w:sz="4" w:space="5" w:color="auto"/>
        </w:pBdr>
        <w:ind w:firstLine="540"/>
        <w:rPr>
          <w:rFonts w:ascii="Times Roman AzLat" w:hAnsi="Times Roman AzLat"/>
        </w:rPr>
      </w:pPr>
      <w:r w:rsidRPr="00295341">
        <w:rPr>
          <w:rFonts w:ascii="Times Roman AzLat" w:hAnsi="Times Roman AzLat"/>
        </w:rPr>
        <w:t xml:space="preserve">                                                                                  </w:t>
      </w:r>
      <w:r>
        <w:rPr>
          <w:rFonts w:ascii="Times Roman AzLat" w:hAnsi="Times Roman AzLat"/>
        </w:rPr>
        <w:t xml:space="preserve"> </w:t>
      </w:r>
      <w:r w:rsidRPr="00295341">
        <w:rPr>
          <w:rFonts w:ascii="Times Roman AzLat" w:hAnsi="Times Roman AzLat"/>
        </w:rPr>
        <w:t xml:space="preserve">   </w:t>
      </w:r>
      <w:r>
        <w:t xml:space="preserve">    </w:t>
      </w:r>
      <w:r>
        <w:rPr>
          <w:lang w:val="az-Latn-AZ"/>
        </w:rPr>
        <w:t xml:space="preserve"> </w:t>
      </w:r>
      <w:r>
        <w:t xml:space="preserve"> </w:t>
      </w:r>
      <w:r w:rsidRPr="00295341">
        <w:rPr>
          <w:rFonts w:ascii="Times Roman AzLat" w:hAnsi="Times Roman AzLat"/>
        </w:rPr>
        <w:t xml:space="preserve"> </w:t>
      </w:r>
      <w:r>
        <w:rPr>
          <w:rFonts w:ascii="Times Roman AzLat" w:hAnsi="Times Roman AzLat"/>
        </w:rPr>
        <w:t>Кафедра мцдири</w:t>
      </w:r>
    </w:p>
    <w:p w:rsidR="00653D80" w:rsidRPr="00295341" w:rsidRDefault="00653D80" w:rsidP="00653D80">
      <w:pPr>
        <w:pBdr>
          <w:top w:val="single" w:sz="4" w:space="13" w:color="auto"/>
          <w:left w:val="single" w:sz="4" w:space="4" w:color="auto"/>
          <w:bottom w:val="single" w:sz="4" w:space="1" w:color="auto"/>
          <w:right w:val="single" w:sz="4" w:space="5" w:color="auto"/>
        </w:pBdr>
        <w:ind w:firstLine="540"/>
        <w:rPr>
          <w:rFonts w:ascii="Times Roman AzLat" w:hAnsi="Times Roman AzLat"/>
        </w:rPr>
      </w:pPr>
      <w:r w:rsidRPr="00295341">
        <w:rPr>
          <w:rFonts w:ascii="Times Roman AzLat" w:hAnsi="Times Roman AzLat"/>
        </w:rPr>
        <w:t xml:space="preserve">                                                              </w:t>
      </w:r>
      <w:r w:rsidRPr="00295341">
        <w:rPr>
          <w:rFonts w:ascii="Times Roman AzLat" w:hAnsi="Times Roman AzLat"/>
          <w:sz w:val="16"/>
          <w:szCs w:val="16"/>
        </w:rPr>
        <w:t xml:space="preserve">                        </w:t>
      </w:r>
      <w:r w:rsidRPr="00295341">
        <w:rPr>
          <w:rFonts w:ascii="Times Roman AzLat" w:hAnsi="Times Roman AzLat"/>
        </w:rPr>
        <w:t xml:space="preserve">            «____» _________________ 201 __</w:t>
      </w:r>
    </w:p>
    <w:p w:rsidR="00653D80" w:rsidRDefault="00653D80" w:rsidP="00653D80">
      <w:pPr>
        <w:pBdr>
          <w:top w:val="single" w:sz="4" w:space="13" w:color="auto"/>
          <w:left w:val="single" w:sz="4" w:space="4" w:color="auto"/>
          <w:bottom w:val="single" w:sz="4" w:space="1" w:color="auto"/>
          <w:right w:val="single" w:sz="4" w:space="5" w:color="auto"/>
        </w:pBdr>
        <w:ind w:firstLine="540"/>
        <w:jc w:val="center"/>
        <w:rPr>
          <w:rFonts w:ascii="Times Roman AzLat" w:hAnsi="Times Roman AzLat"/>
        </w:rPr>
      </w:pPr>
      <w:r>
        <w:rPr>
          <w:rFonts w:ascii="Times Roman AzLat" w:hAnsi="Times Roman AzLat"/>
        </w:rPr>
        <w:t>БУРАХЫЛЫШ   ИШИ   ЦЗРЯ</w:t>
      </w:r>
    </w:p>
    <w:p w:rsidR="00653D80" w:rsidRDefault="00653D80" w:rsidP="00653D80">
      <w:pPr>
        <w:pBdr>
          <w:top w:val="single" w:sz="4" w:space="13" w:color="auto"/>
          <w:left w:val="single" w:sz="4" w:space="4" w:color="auto"/>
          <w:bottom w:val="single" w:sz="4" w:space="1" w:color="auto"/>
          <w:right w:val="single" w:sz="4" w:space="5" w:color="auto"/>
        </w:pBdr>
        <w:ind w:firstLine="540"/>
        <w:jc w:val="center"/>
        <w:rPr>
          <w:lang w:val="az-Latn-AZ"/>
        </w:rPr>
      </w:pPr>
      <w:r>
        <w:rPr>
          <w:rFonts w:ascii="Times Roman AzLat" w:hAnsi="Times Roman AzLat"/>
        </w:rPr>
        <w:t>Т  А  П  Ш  Ы  Р  Ы  Г</w:t>
      </w:r>
    </w:p>
    <w:p w:rsidR="00653D80" w:rsidRPr="00295341" w:rsidRDefault="00653D80" w:rsidP="00653D80">
      <w:pPr>
        <w:pBdr>
          <w:top w:val="single" w:sz="4" w:space="13" w:color="auto"/>
          <w:left w:val="single" w:sz="4" w:space="4" w:color="auto"/>
          <w:bottom w:val="single" w:sz="4" w:space="1" w:color="auto"/>
          <w:right w:val="single" w:sz="4" w:space="5" w:color="auto"/>
        </w:pBdr>
        <w:spacing w:after="0" w:line="240" w:lineRule="auto"/>
        <w:ind w:firstLine="540"/>
        <w:jc w:val="both"/>
        <w:rPr>
          <w:rFonts w:ascii="Times Roman AzLat" w:hAnsi="Times Roman AzLat"/>
        </w:rPr>
      </w:pPr>
      <w:r>
        <w:t xml:space="preserve">    </w:t>
      </w:r>
      <w:r w:rsidRPr="00295341">
        <w:rPr>
          <w:rFonts w:ascii="Times Roman AzLat" w:hAnsi="Times Roman AzLat"/>
        </w:rPr>
        <w:t xml:space="preserve"> </w:t>
      </w:r>
      <w:r>
        <w:rPr>
          <w:rFonts w:ascii="Times Roman AzLat" w:hAnsi="Times Roman AzLat"/>
        </w:rPr>
        <w:t>Гр</w:t>
      </w:r>
      <w:r w:rsidRPr="00295341">
        <w:rPr>
          <w:rFonts w:ascii="Times Roman AzLat" w:hAnsi="Times Roman AzLat"/>
        </w:rPr>
        <w:t>.№ __</w:t>
      </w:r>
      <w:r w:rsidRPr="00180518">
        <w:rPr>
          <w:rFonts w:ascii="Times New Roman" w:hAnsi="Times New Roman"/>
          <w:sz w:val="26"/>
          <w:szCs w:val="26"/>
          <w:u w:val="single"/>
        </w:rPr>
        <w:t>2324</w:t>
      </w:r>
      <w:r w:rsidRPr="00295341">
        <w:rPr>
          <w:rFonts w:ascii="Times Roman AzLat" w:hAnsi="Times Roman AzLat"/>
        </w:rPr>
        <w:t>___</w:t>
      </w:r>
      <w:r>
        <w:rPr>
          <w:lang w:val="az-Latn-AZ"/>
        </w:rPr>
        <w:t>______</w:t>
      </w:r>
      <w:r w:rsidR="0027566E">
        <w:rPr>
          <w:lang w:val="az-Latn-AZ"/>
        </w:rPr>
        <w:t>____</w:t>
      </w:r>
      <w:r w:rsidR="0027566E">
        <w:rPr>
          <w:rFonts w:ascii="Times New Roman" w:hAnsi="Times New Roman"/>
          <w:sz w:val="28"/>
          <w:szCs w:val="28"/>
          <w:u w:val="single"/>
          <w:lang w:val="az-Latn-AZ"/>
        </w:rPr>
        <w:t xml:space="preserve">Əliyev Vüsal Sevdimalı       </w:t>
      </w:r>
      <w:r>
        <w:rPr>
          <w:rFonts w:ascii="Times New Roman" w:hAnsi="Times New Roman"/>
          <w:sz w:val="28"/>
          <w:szCs w:val="28"/>
          <w:u w:val="single"/>
          <w:lang w:val="az-Latn-AZ"/>
        </w:rPr>
        <w:t xml:space="preserve">              </w:t>
      </w:r>
      <w:r w:rsidRPr="00295341">
        <w:rPr>
          <w:rFonts w:ascii="Times Roman AzLat" w:hAnsi="Times Roman AzLat"/>
        </w:rPr>
        <w:t>____________</w:t>
      </w:r>
    </w:p>
    <w:p w:rsidR="00653D80" w:rsidRPr="00295341" w:rsidRDefault="00653D80" w:rsidP="00653D80">
      <w:pPr>
        <w:pBdr>
          <w:top w:val="single" w:sz="4" w:space="13" w:color="auto"/>
          <w:left w:val="single" w:sz="4" w:space="4" w:color="auto"/>
          <w:bottom w:val="single" w:sz="4" w:space="1" w:color="auto"/>
          <w:right w:val="single" w:sz="4" w:space="5" w:color="auto"/>
        </w:pBdr>
        <w:ind w:firstLine="540"/>
        <w:jc w:val="center"/>
        <w:rPr>
          <w:rFonts w:ascii="Times Roman AzLat" w:hAnsi="Times Roman AzLat"/>
        </w:rPr>
      </w:pPr>
      <w:r w:rsidRPr="00295341">
        <w:rPr>
          <w:rFonts w:ascii="Times Roman AzLat" w:hAnsi="Times Roman AzLat"/>
        </w:rPr>
        <w:t>(</w:t>
      </w:r>
      <w:r>
        <w:rPr>
          <w:rFonts w:ascii="Times Roman AzLat" w:hAnsi="Times Roman AzLat"/>
        </w:rPr>
        <w:t>фамилийасы</w:t>
      </w:r>
      <w:r w:rsidRPr="00295341">
        <w:rPr>
          <w:rFonts w:ascii="Times Roman AzLat" w:hAnsi="Times Roman AzLat"/>
        </w:rPr>
        <w:t xml:space="preserve">, </w:t>
      </w:r>
      <w:r>
        <w:rPr>
          <w:rFonts w:ascii="Times Roman AzLat" w:hAnsi="Times Roman AzLat"/>
        </w:rPr>
        <w:t>ады</w:t>
      </w:r>
      <w:r w:rsidRPr="00295341">
        <w:rPr>
          <w:rFonts w:ascii="Times Roman AzLat" w:hAnsi="Times Roman AzLat"/>
        </w:rPr>
        <w:t xml:space="preserve">, </w:t>
      </w:r>
      <w:r>
        <w:rPr>
          <w:rFonts w:ascii="Times Roman AzLat" w:hAnsi="Times Roman AzLat"/>
        </w:rPr>
        <w:t>атасынын ады</w:t>
      </w:r>
      <w:r w:rsidRPr="00295341">
        <w:rPr>
          <w:rFonts w:ascii="Times Roman AzLat" w:hAnsi="Times Roman AzLat"/>
        </w:rPr>
        <w:t>)</w:t>
      </w:r>
    </w:p>
    <w:p w:rsidR="00790918" w:rsidRDefault="00127B9A" w:rsidP="00127B9A">
      <w:pPr>
        <w:pBdr>
          <w:top w:val="single" w:sz="4" w:space="13" w:color="auto"/>
          <w:left w:val="single" w:sz="4" w:space="4" w:color="auto"/>
          <w:bottom w:val="single" w:sz="4" w:space="1" w:color="auto"/>
          <w:right w:val="single" w:sz="4" w:space="5" w:color="auto"/>
        </w:pBdr>
        <w:spacing w:after="0"/>
        <w:ind w:firstLine="540"/>
        <w:jc w:val="both"/>
        <w:rPr>
          <w:rFonts w:ascii="Times New Roman" w:hAnsi="Times New Roman" w:cs="Times New Roman"/>
          <w:sz w:val="28"/>
          <w:szCs w:val="28"/>
          <w:u w:val="single"/>
          <w:lang w:val="az-Latn-AZ"/>
        </w:rPr>
      </w:pPr>
      <w:r w:rsidRPr="00127B9A">
        <w:rPr>
          <w:rFonts w:ascii="Times New Roman" w:hAnsi="Times New Roman" w:cs="Times New Roman"/>
          <w:lang w:val="az-Latn-AZ"/>
        </w:rPr>
        <w:t>1</w:t>
      </w:r>
      <w:r>
        <w:rPr>
          <w:lang w:val="az-Latn-AZ"/>
        </w:rPr>
        <w:t>.</w:t>
      </w:r>
      <w:r w:rsidR="00653D80" w:rsidRPr="00127B9A">
        <w:rPr>
          <w:rFonts w:ascii="Times Roman AzLat" w:hAnsi="Times Roman AzLat"/>
        </w:rPr>
        <w:t>Мювзунун ады</w:t>
      </w:r>
      <w:r w:rsidR="00653D80" w:rsidRPr="00127B9A">
        <w:rPr>
          <w:rFonts w:ascii="Times Roman AzLat" w:hAnsi="Times Roman AzLat"/>
          <w:u w:val="single"/>
        </w:rPr>
        <w:t>:</w:t>
      </w:r>
      <w:r w:rsidRPr="00127B9A">
        <w:rPr>
          <w:rFonts w:ascii="Times New Roman" w:hAnsi="Times New Roman" w:cs="Times New Roman"/>
          <w:sz w:val="28"/>
          <w:szCs w:val="28"/>
          <w:u w:val="single"/>
          <w:lang w:val="az-Latn-AZ"/>
        </w:rPr>
        <w:t>“Məmulatların texniki səviyyəsinin qiymətləndirilməsi</w:t>
      </w:r>
      <w:r w:rsidR="00790918">
        <w:rPr>
          <w:rFonts w:ascii="Times New Roman" w:hAnsi="Times New Roman" w:cs="Times New Roman"/>
          <w:sz w:val="28"/>
          <w:szCs w:val="28"/>
          <w:lang w:val="az-Latn-AZ"/>
        </w:rPr>
        <w:t>____</w:t>
      </w:r>
      <w:r w:rsidRPr="00127B9A">
        <w:rPr>
          <w:rFonts w:ascii="Times New Roman" w:hAnsi="Times New Roman" w:cs="Times New Roman"/>
          <w:sz w:val="28"/>
          <w:szCs w:val="28"/>
          <w:u w:val="single"/>
          <w:lang w:val="az-Latn-AZ"/>
        </w:rPr>
        <w:t xml:space="preserve"> </w:t>
      </w:r>
    </w:p>
    <w:p w:rsidR="00653D80" w:rsidRPr="00127B9A" w:rsidRDefault="00790918" w:rsidP="00127B9A">
      <w:pPr>
        <w:pBdr>
          <w:top w:val="single" w:sz="4" w:space="13" w:color="auto"/>
          <w:left w:val="single" w:sz="4" w:space="4" w:color="auto"/>
          <w:bottom w:val="single" w:sz="4" w:space="1" w:color="auto"/>
          <w:right w:val="single" w:sz="4" w:space="5" w:color="auto"/>
        </w:pBdr>
        <w:spacing w:after="0"/>
        <w:ind w:firstLine="540"/>
        <w:jc w:val="both"/>
        <w:rPr>
          <w:rFonts w:ascii="Times New Roman" w:hAnsi="Times New Roman" w:cs="Times New Roman"/>
          <w:sz w:val="28"/>
          <w:szCs w:val="28"/>
          <w:u w:val="single"/>
          <w:lang w:val="az-Latn-AZ"/>
        </w:rPr>
      </w:pPr>
      <w:r>
        <w:rPr>
          <w:rFonts w:ascii="Times New Roman" w:hAnsi="Times New Roman" w:cs="Times New Roman"/>
          <w:sz w:val="28"/>
          <w:szCs w:val="28"/>
          <w:lang w:val="az-Latn-AZ"/>
        </w:rPr>
        <w:t xml:space="preserve">                      </w:t>
      </w:r>
      <w:r w:rsidR="00127B9A" w:rsidRPr="00127B9A">
        <w:rPr>
          <w:rFonts w:ascii="Times New Roman" w:hAnsi="Times New Roman" w:cs="Times New Roman"/>
          <w:sz w:val="28"/>
          <w:szCs w:val="28"/>
          <w:u w:val="single"/>
          <w:lang w:val="az-Latn-AZ"/>
        </w:rPr>
        <w:t>metodlarının təhlili”</w:t>
      </w:r>
      <w:r w:rsidR="00653D80" w:rsidRPr="00127B9A">
        <w:rPr>
          <w:rFonts w:ascii="Times New Roman" w:hAnsi="Times New Roman"/>
          <w:color w:val="FF0000"/>
          <w:sz w:val="24"/>
          <w:szCs w:val="28"/>
          <w:lang w:val="az-Latn-AZ"/>
        </w:rPr>
        <w:t>______</w:t>
      </w:r>
      <w:r>
        <w:rPr>
          <w:rFonts w:ascii="Times New Roman" w:hAnsi="Times New Roman"/>
          <w:color w:val="FF0000"/>
          <w:sz w:val="24"/>
          <w:szCs w:val="28"/>
          <w:lang w:val="az-Latn-AZ"/>
        </w:rPr>
        <w:t>_____________</w:t>
      </w:r>
      <w:r w:rsidR="00653D80" w:rsidRPr="00127B9A">
        <w:rPr>
          <w:rFonts w:ascii="Times New Roman" w:hAnsi="Times New Roman"/>
          <w:color w:val="FF0000"/>
          <w:sz w:val="24"/>
          <w:szCs w:val="28"/>
          <w:lang w:val="az-Latn-AZ"/>
        </w:rPr>
        <w:t>__________________</w:t>
      </w:r>
      <w:r w:rsidR="00653D80" w:rsidRPr="00127B9A">
        <w:rPr>
          <w:sz w:val="20"/>
          <w:lang w:val="az-Latn-AZ"/>
        </w:rPr>
        <w:t xml:space="preserve"> </w:t>
      </w:r>
    </w:p>
    <w:p w:rsidR="00653D80" w:rsidRPr="00020745" w:rsidRDefault="00653D80" w:rsidP="00653D80">
      <w:pPr>
        <w:pBdr>
          <w:top w:val="single" w:sz="4" w:space="13" w:color="auto"/>
          <w:left w:val="single" w:sz="4" w:space="4" w:color="auto"/>
          <w:bottom w:val="single" w:sz="4" w:space="1" w:color="auto"/>
          <w:right w:val="single" w:sz="4" w:space="5" w:color="auto"/>
        </w:pBdr>
        <w:spacing w:after="0"/>
        <w:ind w:firstLine="540"/>
        <w:jc w:val="both"/>
        <w:rPr>
          <w:rFonts w:ascii="Times Roman AzLat" w:hAnsi="Times Roman AzLat"/>
          <w:sz w:val="8"/>
          <w:lang w:val="az-Latn-AZ"/>
        </w:rPr>
      </w:pPr>
    </w:p>
    <w:p w:rsidR="00020745" w:rsidRPr="00020745" w:rsidRDefault="00020745" w:rsidP="00020745">
      <w:pPr>
        <w:pBdr>
          <w:top w:val="single" w:sz="4" w:space="13" w:color="auto"/>
          <w:left w:val="single" w:sz="4" w:space="4" w:color="auto"/>
          <w:bottom w:val="single" w:sz="4" w:space="1" w:color="auto"/>
          <w:right w:val="single" w:sz="4" w:space="5" w:color="auto"/>
        </w:pBdr>
        <w:spacing w:after="0" w:line="240" w:lineRule="auto"/>
        <w:jc w:val="both"/>
        <w:rPr>
          <w:rFonts w:ascii="Times New Roman" w:hAnsi="Times New Roman" w:cs="Times New Roman"/>
          <w:sz w:val="28"/>
          <w:szCs w:val="28"/>
          <w:u w:val="single"/>
          <w:lang w:val="az-Latn-AZ"/>
        </w:rPr>
      </w:pPr>
      <w:r>
        <w:rPr>
          <w:lang w:val="az-Latn-AZ"/>
        </w:rPr>
        <w:t xml:space="preserve">        </w:t>
      </w:r>
      <w:r w:rsidR="00653D80" w:rsidRPr="00B64F53">
        <w:rPr>
          <w:lang w:val="az-Latn-AZ"/>
        </w:rPr>
        <w:t xml:space="preserve">  </w:t>
      </w:r>
      <w:r w:rsidR="00653D80" w:rsidRPr="00B64F53">
        <w:rPr>
          <w:rFonts w:ascii="Times Roman AzLat" w:hAnsi="Times Roman AzLat"/>
          <w:lang w:val="az-Latn-AZ"/>
        </w:rPr>
        <w:t>2. Мювзу цзря тапшырыг</w:t>
      </w:r>
      <w:r>
        <w:rPr>
          <w:rFonts w:ascii="Times Roman AzLat" w:hAnsi="Times Roman AzLat"/>
          <w:lang w:val="az-Latn-AZ"/>
        </w:rPr>
        <w:t>:</w:t>
      </w:r>
      <w:r w:rsidRPr="004E08FA">
        <w:rPr>
          <w:rFonts w:ascii="Times New Roman" w:hAnsi="Times New Roman" w:cs="Times New Roman"/>
          <w:sz w:val="28"/>
          <w:szCs w:val="28"/>
          <w:u w:val="single"/>
          <w:lang w:val="az-Latn-AZ"/>
        </w:rPr>
        <w:t>Məmulatların texniki səviyyəsinin qiymətləndirilməsi</w:t>
      </w:r>
      <w:r>
        <w:rPr>
          <w:rFonts w:ascii="Times New Roman" w:hAnsi="Times New Roman" w:cs="Times New Roman"/>
          <w:sz w:val="28"/>
          <w:szCs w:val="28"/>
          <w:u w:val="single"/>
          <w:lang w:val="az-Latn-AZ"/>
        </w:rPr>
        <w:t>ni</w:t>
      </w:r>
      <w:r>
        <w:rPr>
          <w:rFonts w:ascii="Times New Roman" w:hAnsi="Times New Roman" w:cs="Times New Roman"/>
          <w:sz w:val="28"/>
          <w:szCs w:val="28"/>
          <w:lang w:val="az-Latn-AZ"/>
        </w:rPr>
        <w:t>__</w:t>
      </w:r>
    </w:p>
    <w:p w:rsidR="00653D80" w:rsidRPr="00020745" w:rsidRDefault="00020745" w:rsidP="00020745">
      <w:pPr>
        <w:pBdr>
          <w:top w:val="single" w:sz="4" w:space="13" w:color="auto"/>
          <w:left w:val="single" w:sz="4" w:space="4" w:color="auto"/>
          <w:bottom w:val="single" w:sz="4" w:space="1" w:color="auto"/>
          <w:right w:val="single" w:sz="4" w:space="5" w:color="auto"/>
        </w:pBdr>
        <w:spacing w:after="0" w:line="240" w:lineRule="auto"/>
        <w:jc w:val="both"/>
        <w:rPr>
          <w:rFonts w:ascii="Times Roman AzLat" w:hAnsi="Times Roman AzLat"/>
          <w:lang w:val="az-Latn-AZ"/>
        </w:rPr>
      </w:pPr>
      <w:r>
        <w:rPr>
          <w:rFonts w:ascii="Times New Roman" w:hAnsi="Times New Roman" w:cs="Times New Roman"/>
          <w:sz w:val="28"/>
          <w:szCs w:val="28"/>
          <w:lang w:val="az-Latn-AZ"/>
        </w:rPr>
        <w:t xml:space="preserve">          </w:t>
      </w:r>
      <w:r w:rsidRPr="00020745">
        <w:rPr>
          <w:rFonts w:ascii="Times New Roman" w:hAnsi="Times New Roman" w:cs="Times New Roman"/>
          <w:sz w:val="28"/>
          <w:szCs w:val="28"/>
          <w:u w:val="single"/>
          <w:lang w:val="az-Latn-AZ"/>
        </w:rPr>
        <w:t xml:space="preserve">                                </w:t>
      </w:r>
      <w:r w:rsidRPr="004E08FA">
        <w:rPr>
          <w:rFonts w:ascii="Times New Roman" w:hAnsi="Times New Roman" w:cs="Times New Roman"/>
          <w:sz w:val="28"/>
          <w:szCs w:val="28"/>
          <w:u w:val="single"/>
          <w:lang w:val="az-Latn-AZ"/>
        </w:rPr>
        <w:t>təhlil</w:t>
      </w:r>
      <w:r>
        <w:rPr>
          <w:rFonts w:ascii="Times New Roman" w:hAnsi="Times New Roman" w:cs="Times New Roman"/>
          <w:sz w:val="28"/>
          <w:szCs w:val="28"/>
          <w:u w:val="single"/>
          <w:lang w:val="az-Latn-AZ"/>
        </w:rPr>
        <w:t xml:space="preserve"> etmək                </w:t>
      </w:r>
      <w:r w:rsidR="00653D80" w:rsidRPr="00020745">
        <w:rPr>
          <w:rFonts w:ascii="Times New Roman" w:hAnsi="Times New Roman"/>
          <w:sz w:val="24"/>
          <w:szCs w:val="28"/>
          <w:lang w:val="az-Latn-AZ"/>
        </w:rPr>
        <w:t>________________________________</w:t>
      </w:r>
    </w:p>
    <w:p w:rsidR="00653D80" w:rsidRPr="00CC5F88" w:rsidRDefault="00653D80" w:rsidP="00020745">
      <w:pPr>
        <w:pBdr>
          <w:top w:val="single" w:sz="4" w:space="13" w:color="auto"/>
          <w:left w:val="single" w:sz="4" w:space="4" w:color="auto"/>
          <w:bottom w:val="single" w:sz="4" w:space="1" w:color="auto"/>
          <w:right w:val="single" w:sz="4" w:space="5" w:color="auto"/>
        </w:pBdr>
        <w:spacing w:after="0"/>
        <w:ind w:firstLine="540"/>
        <w:jc w:val="both"/>
        <w:rPr>
          <w:sz w:val="12"/>
          <w:lang w:val="az-Latn-AZ"/>
        </w:rPr>
      </w:pPr>
    </w:p>
    <w:p w:rsidR="00020745" w:rsidRDefault="00653D80" w:rsidP="00020745">
      <w:pPr>
        <w:pBdr>
          <w:top w:val="single" w:sz="4" w:space="13" w:color="auto"/>
          <w:left w:val="single" w:sz="4" w:space="4" w:color="auto"/>
          <w:bottom w:val="single" w:sz="4" w:space="1" w:color="auto"/>
          <w:right w:val="single" w:sz="4" w:space="5" w:color="auto"/>
        </w:pBdr>
        <w:spacing w:after="0"/>
        <w:ind w:firstLine="540"/>
        <w:jc w:val="both"/>
        <w:rPr>
          <w:rFonts w:ascii="Times Roman AzLat" w:hAnsi="Times Roman AzLat"/>
          <w:lang w:val="az-Latn-AZ"/>
        </w:rPr>
      </w:pPr>
      <w:r w:rsidRPr="00CC5F88">
        <w:rPr>
          <w:lang w:val="az-Latn-AZ"/>
        </w:rPr>
        <w:t xml:space="preserve">   </w:t>
      </w:r>
      <w:r w:rsidRPr="00CC5F88">
        <w:rPr>
          <w:rFonts w:ascii="Times Roman AzLat" w:hAnsi="Times Roman AzLat"/>
          <w:lang w:val="az-Latn-AZ"/>
        </w:rPr>
        <w:t xml:space="preserve">3. Щесабат – изащат йазысынын мязмуну  (ишляняжяк  суалларын сийащысы)  </w:t>
      </w:r>
    </w:p>
    <w:p w:rsidR="00020745" w:rsidRDefault="00020745" w:rsidP="00020745">
      <w:pPr>
        <w:pBdr>
          <w:top w:val="single" w:sz="4" w:space="13" w:color="auto"/>
          <w:left w:val="single" w:sz="4" w:space="4" w:color="auto"/>
          <w:bottom w:val="single" w:sz="4" w:space="1" w:color="auto"/>
          <w:right w:val="single" w:sz="4" w:space="5" w:color="auto"/>
        </w:pBdr>
        <w:spacing w:after="0" w:line="240" w:lineRule="auto"/>
        <w:ind w:firstLine="540"/>
        <w:jc w:val="both"/>
        <w:rPr>
          <w:rFonts w:ascii="Times New Roman" w:hAnsi="Times New Roman" w:cs="Times New Roman"/>
          <w:sz w:val="24"/>
          <w:szCs w:val="24"/>
          <w:u w:val="single"/>
          <w:lang w:val="az-Latn-AZ"/>
        </w:rPr>
      </w:pPr>
      <w:r w:rsidRPr="00020745">
        <w:rPr>
          <w:rFonts w:ascii="Times Roman AzLat" w:hAnsi="Times Roman AzLat"/>
          <w:sz w:val="24"/>
          <w:szCs w:val="24"/>
          <w:u w:val="single"/>
          <w:lang w:val="az-Latn-AZ"/>
        </w:rPr>
        <w:t xml:space="preserve">1. </w:t>
      </w:r>
      <w:r w:rsidRPr="00020745">
        <w:rPr>
          <w:rFonts w:ascii="Times New Roman" w:hAnsi="Times New Roman" w:cs="Times New Roman"/>
          <w:sz w:val="24"/>
          <w:szCs w:val="24"/>
          <w:u w:val="single"/>
          <w:lang w:val="az-Latn-AZ"/>
        </w:rPr>
        <w:t>Texniki məmulatların keyfiyyətinin qiymətləndirilməsi metodlarının</w:t>
      </w:r>
      <w:r>
        <w:rPr>
          <w:rFonts w:ascii="Times Roman AzLat" w:hAnsi="Times Roman AzLat"/>
          <w:sz w:val="24"/>
          <w:szCs w:val="24"/>
          <w:u w:val="single"/>
          <w:lang w:val="az-Latn-AZ"/>
        </w:rPr>
        <w:t xml:space="preserve"> </w:t>
      </w:r>
      <w:r w:rsidRPr="00020745">
        <w:rPr>
          <w:rFonts w:ascii="Times New Roman" w:hAnsi="Times New Roman" w:cs="Times New Roman"/>
          <w:sz w:val="24"/>
          <w:szCs w:val="24"/>
          <w:u w:val="single"/>
          <w:lang w:val="az-Latn-AZ"/>
        </w:rPr>
        <w:t xml:space="preserve">təkmilləşdirilməsi, </w:t>
      </w:r>
    </w:p>
    <w:p w:rsidR="00020745" w:rsidRDefault="00020745" w:rsidP="00020745">
      <w:pPr>
        <w:pBdr>
          <w:top w:val="single" w:sz="4" w:space="13" w:color="auto"/>
          <w:left w:val="single" w:sz="4" w:space="4" w:color="auto"/>
          <w:bottom w:val="single" w:sz="4" w:space="1" w:color="auto"/>
          <w:right w:val="single" w:sz="4" w:space="5" w:color="auto"/>
        </w:pBdr>
        <w:spacing w:after="0" w:line="240" w:lineRule="auto"/>
        <w:ind w:firstLine="540"/>
        <w:jc w:val="both"/>
        <w:rPr>
          <w:rFonts w:ascii="Times New Roman" w:hAnsi="Times New Roman" w:cs="Times New Roman"/>
          <w:sz w:val="24"/>
          <w:szCs w:val="24"/>
          <w:u w:val="single"/>
          <w:lang w:val="az-Latn-AZ"/>
        </w:rPr>
      </w:pPr>
      <w:r w:rsidRPr="00020745">
        <w:rPr>
          <w:rFonts w:ascii="Times New Roman" w:hAnsi="Times New Roman" w:cs="Times New Roman"/>
          <w:sz w:val="24"/>
          <w:szCs w:val="24"/>
          <w:u w:val="single"/>
          <w:lang w:val="az-Latn-AZ"/>
        </w:rPr>
        <w:t xml:space="preserve">2. Keyfiyyət səviyyəsinin qiymətləndirilməsinin kompleks metodu, 3. Keyfiyyət </w:t>
      </w:r>
    </w:p>
    <w:p w:rsidR="00020745" w:rsidRDefault="00020745" w:rsidP="00020745">
      <w:pPr>
        <w:pBdr>
          <w:top w:val="single" w:sz="4" w:space="13" w:color="auto"/>
          <w:left w:val="single" w:sz="4" w:space="4" w:color="auto"/>
          <w:bottom w:val="single" w:sz="4" w:space="1" w:color="auto"/>
          <w:right w:val="single" w:sz="4" w:space="5" w:color="auto"/>
        </w:pBdr>
        <w:spacing w:after="0" w:line="240" w:lineRule="auto"/>
        <w:ind w:firstLine="540"/>
        <w:jc w:val="both"/>
        <w:rPr>
          <w:rFonts w:ascii="Times New Roman" w:hAnsi="Times New Roman" w:cs="Times New Roman"/>
          <w:sz w:val="24"/>
          <w:szCs w:val="24"/>
          <w:u w:val="single"/>
          <w:lang w:val="az-Latn-AZ"/>
        </w:rPr>
      </w:pPr>
      <w:r w:rsidRPr="00020745">
        <w:rPr>
          <w:rFonts w:ascii="Times New Roman" w:hAnsi="Times New Roman" w:cs="Times New Roman"/>
          <w:sz w:val="24"/>
          <w:szCs w:val="24"/>
          <w:u w:val="single"/>
          <w:lang w:val="az-Latn-AZ"/>
        </w:rPr>
        <w:t xml:space="preserve">səviyyəsinin qiymətləndirilməsinin qarışıq metodu, 4. Keyfiyyət səviyyəsinin </w:t>
      </w:r>
    </w:p>
    <w:p w:rsidR="00020745" w:rsidRDefault="00020745" w:rsidP="00020745">
      <w:pPr>
        <w:pBdr>
          <w:top w:val="single" w:sz="4" w:space="13" w:color="auto"/>
          <w:left w:val="single" w:sz="4" w:space="4" w:color="auto"/>
          <w:bottom w:val="single" w:sz="4" w:space="1" w:color="auto"/>
          <w:right w:val="single" w:sz="4" w:space="5" w:color="auto"/>
        </w:pBdr>
        <w:spacing w:after="0" w:line="240" w:lineRule="auto"/>
        <w:ind w:firstLine="540"/>
        <w:jc w:val="both"/>
        <w:rPr>
          <w:rFonts w:ascii="Times New Roman" w:hAnsi="Times New Roman" w:cs="Times New Roman"/>
          <w:sz w:val="24"/>
          <w:szCs w:val="24"/>
          <w:u w:val="single"/>
          <w:lang w:val="az-Latn-AZ"/>
        </w:rPr>
      </w:pPr>
      <w:r w:rsidRPr="00020745">
        <w:rPr>
          <w:rFonts w:ascii="Times New Roman" w:hAnsi="Times New Roman" w:cs="Times New Roman"/>
          <w:sz w:val="24"/>
          <w:szCs w:val="24"/>
          <w:u w:val="single"/>
          <w:lang w:val="az-Latn-AZ"/>
        </w:rPr>
        <w:t>qiymətləndirilməsinin inteqral metodu, 5. Məhsulun keyfiyyət səviyyəsinin və</w:t>
      </w:r>
    </w:p>
    <w:p w:rsidR="00020745" w:rsidRDefault="00020745" w:rsidP="00020745">
      <w:pPr>
        <w:pBdr>
          <w:top w:val="single" w:sz="4" w:space="13" w:color="auto"/>
          <w:left w:val="single" w:sz="4" w:space="4" w:color="auto"/>
          <w:bottom w:val="single" w:sz="4" w:space="1" w:color="auto"/>
          <w:right w:val="single" w:sz="4" w:space="5" w:color="auto"/>
        </w:pBdr>
        <w:spacing w:after="0" w:line="240" w:lineRule="auto"/>
        <w:ind w:firstLine="540"/>
        <w:jc w:val="both"/>
        <w:rPr>
          <w:rFonts w:ascii="Times New Roman" w:hAnsi="Times New Roman" w:cs="Times New Roman"/>
          <w:sz w:val="24"/>
          <w:szCs w:val="24"/>
          <w:u w:val="single"/>
          <w:lang w:val="az-Latn-AZ"/>
        </w:rPr>
      </w:pPr>
      <w:r w:rsidRPr="00020745">
        <w:rPr>
          <w:rFonts w:ascii="Times New Roman" w:hAnsi="Times New Roman" w:cs="Times New Roman"/>
          <w:sz w:val="24"/>
          <w:szCs w:val="24"/>
          <w:u w:val="single"/>
          <w:lang w:val="az-Latn-AZ"/>
        </w:rPr>
        <w:t xml:space="preserve"> göstəricilərinin ekspert qiymətləndirmə metodu, 6.Müxtəlif cins məhsullarının keyfiyyət</w:t>
      </w:r>
    </w:p>
    <w:p w:rsidR="00653D80" w:rsidRPr="00020745" w:rsidRDefault="00020745" w:rsidP="00020745">
      <w:pPr>
        <w:pBdr>
          <w:top w:val="single" w:sz="4" w:space="13" w:color="auto"/>
          <w:left w:val="single" w:sz="4" w:space="4" w:color="auto"/>
          <w:bottom w:val="single" w:sz="4" w:space="1" w:color="auto"/>
          <w:right w:val="single" w:sz="4" w:space="5" w:color="auto"/>
        </w:pBdr>
        <w:spacing w:after="0" w:line="240" w:lineRule="auto"/>
        <w:ind w:firstLine="540"/>
        <w:jc w:val="both"/>
        <w:rPr>
          <w:rFonts w:ascii="Times Roman AzLat" w:hAnsi="Times Roman AzLat"/>
          <w:sz w:val="24"/>
          <w:szCs w:val="24"/>
          <w:lang w:val="az-Latn-AZ"/>
        </w:rPr>
      </w:pPr>
      <w:r w:rsidRPr="00020745">
        <w:rPr>
          <w:rFonts w:ascii="Times New Roman" w:hAnsi="Times New Roman" w:cs="Times New Roman"/>
          <w:sz w:val="24"/>
          <w:szCs w:val="24"/>
          <w:u w:val="single"/>
          <w:lang w:val="az-Latn-AZ"/>
        </w:rPr>
        <w:t xml:space="preserve"> səviyyəsinin qiymətləndirilməsi metodu</w:t>
      </w:r>
      <w:r w:rsidR="00653D80" w:rsidRPr="00020745">
        <w:rPr>
          <w:rFonts w:ascii="Times New Roman" w:hAnsi="Times New Roman"/>
          <w:sz w:val="24"/>
          <w:szCs w:val="24"/>
          <w:lang w:val="az-Latn-AZ"/>
        </w:rPr>
        <w:t>_______________________________________</w:t>
      </w:r>
      <w:r w:rsidR="00653D80" w:rsidRPr="00020745">
        <w:rPr>
          <w:rFonts w:ascii="Times Roman AzLat" w:hAnsi="Times Roman AzLat"/>
          <w:sz w:val="20"/>
          <w:lang w:val="az-Latn-AZ"/>
        </w:rPr>
        <w:t xml:space="preserve"> </w:t>
      </w:r>
    </w:p>
    <w:p w:rsidR="00653D80" w:rsidRPr="00020745" w:rsidRDefault="00653D80" w:rsidP="00653D80">
      <w:pPr>
        <w:pBdr>
          <w:top w:val="single" w:sz="4" w:space="13" w:color="auto"/>
          <w:left w:val="single" w:sz="4" w:space="4" w:color="auto"/>
          <w:bottom w:val="single" w:sz="4" w:space="1" w:color="auto"/>
          <w:right w:val="single" w:sz="4" w:space="5" w:color="auto"/>
        </w:pBdr>
        <w:spacing w:after="0" w:line="240" w:lineRule="auto"/>
        <w:ind w:firstLine="540"/>
        <w:jc w:val="both"/>
        <w:rPr>
          <w:lang w:val="az-Latn-AZ"/>
        </w:rPr>
      </w:pPr>
    </w:p>
    <w:p w:rsidR="00653D80" w:rsidRPr="00CC5F88" w:rsidRDefault="00653D80" w:rsidP="00653D80">
      <w:pPr>
        <w:pBdr>
          <w:top w:val="single" w:sz="4" w:space="13" w:color="auto"/>
          <w:left w:val="single" w:sz="4" w:space="4" w:color="auto"/>
          <w:bottom w:val="single" w:sz="4" w:space="1" w:color="auto"/>
          <w:right w:val="single" w:sz="4" w:space="5" w:color="auto"/>
        </w:pBdr>
        <w:spacing w:after="0" w:line="360" w:lineRule="auto"/>
        <w:ind w:firstLine="540"/>
        <w:jc w:val="both"/>
        <w:rPr>
          <w:rFonts w:ascii="Times Roman AzLat" w:hAnsi="Times Roman AzLat"/>
          <w:lang w:val="az-Latn-AZ"/>
        </w:rPr>
      </w:pPr>
      <w:r w:rsidRPr="004A7FD9">
        <w:rPr>
          <w:lang w:val="az-Latn-AZ"/>
        </w:rPr>
        <w:t xml:space="preserve">  </w:t>
      </w:r>
      <w:r w:rsidRPr="00CC5F88">
        <w:rPr>
          <w:rFonts w:ascii="Times Roman AzLat" w:hAnsi="Times Roman AzLat"/>
          <w:lang w:val="az-Latn-AZ"/>
        </w:rPr>
        <w:t>4. Графики материаллар____________</w:t>
      </w:r>
      <w:r w:rsidRPr="00202D4F">
        <w:rPr>
          <w:rFonts w:ascii="Times New Roman" w:hAnsi="Times New Roman"/>
          <w:u w:val="single"/>
          <w:lang w:val="az-Latn-AZ"/>
        </w:rPr>
        <w:t xml:space="preserve"> </w:t>
      </w:r>
      <w:r>
        <w:rPr>
          <w:rFonts w:ascii="Times New Roman" w:hAnsi="Times New Roman"/>
          <w:u w:val="single"/>
          <w:lang w:val="az-Latn-AZ"/>
        </w:rPr>
        <w:t>5</w:t>
      </w:r>
      <w:r w:rsidRPr="00202D4F">
        <w:rPr>
          <w:rFonts w:ascii="Times New Roman" w:hAnsi="Times New Roman"/>
          <w:u w:val="single"/>
          <w:lang w:val="az-Latn-AZ"/>
        </w:rPr>
        <w:t xml:space="preserve"> cədvəl</w:t>
      </w:r>
      <w:r w:rsidRPr="00CC5F88">
        <w:rPr>
          <w:rFonts w:ascii="Times Roman AzLat" w:hAnsi="Times Roman AzLat"/>
          <w:lang w:val="az-Latn-AZ"/>
        </w:rPr>
        <w:t xml:space="preserve">____________________________ </w:t>
      </w:r>
    </w:p>
    <w:p w:rsidR="00653D80" w:rsidRPr="00CC5F88" w:rsidRDefault="00653D80" w:rsidP="00653D80">
      <w:pPr>
        <w:pBdr>
          <w:top w:val="single" w:sz="4" w:space="13" w:color="auto"/>
          <w:left w:val="single" w:sz="4" w:space="4" w:color="auto"/>
          <w:bottom w:val="single" w:sz="4" w:space="1" w:color="auto"/>
          <w:right w:val="single" w:sz="4" w:space="5" w:color="auto"/>
        </w:pBdr>
        <w:spacing w:after="0" w:line="360" w:lineRule="auto"/>
        <w:ind w:firstLine="540"/>
        <w:jc w:val="both"/>
        <w:rPr>
          <w:rFonts w:ascii="Times Roman AzLat" w:hAnsi="Times Roman AzLat"/>
          <w:lang w:val="az-Latn-AZ"/>
        </w:rPr>
      </w:pPr>
      <w:r w:rsidRPr="00CC5F88">
        <w:rPr>
          <w:lang w:val="az-Latn-AZ"/>
        </w:rPr>
        <w:t xml:space="preserve">  </w:t>
      </w:r>
      <w:r w:rsidRPr="00CC5F88">
        <w:rPr>
          <w:rFonts w:ascii="Times Roman AzLat" w:hAnsi="Times Roman AzLat"/>
          <w:lang w:val="az-Latn-AZ"/>
        </w:rPr>
        <w:t xml:space="preserve">5. Тапшырыьын верилмя тарихи  ____________________________________________________ </w:t>
      </w:r>
    </w:p>
    <w:p w:rsidR="00653D80" w:rsidRPr="00295341" w:rsidRDefault="00653D80" w:rsidP="00653D80">
      <w:pPr>
        <w:pBdr>
          <w:top w:val="single" w:sz="4" w:space="13" w:color="auto"/>
          <w:left w:val="single" w:sz="4" w:space="4" w:color="auto"/>
          <w:bottom w:val="single" w:sz="4" w:space="1" w:color="auto"/>
          <w:right w:val="single" w:sz="4" w:space="5" w:color="auto"/>
        </w:pBdr>
        <w:spacing w:after="0" w:line="360" w:lineRule="auto"/>
        <w:ind w:firstLine="540"/>
        <w:jc w:val="both"/>
        <w:rPr>
          <w:rFonts w:ascii="Times Roman AzLat" w:hAnsi="Times Roman AzLat"/>
        </w:rPr>
      </w:pPr>
      <w:r w:rsidRPr="00CC5F88">
        <w:rPr>
          <w:lang w:val="az-Latn-AZ"/>
        </w:rPr>
        <w:t xml:space="preserve">  </w:t>
      </w:r>
      <w:r>
        <w:rPr>
          <w:rFonts w:ascii="Times Roman AzLat" w:hAnsi="Times Roman AzLat"/>
        </w:rPr>
        <w:t>6. Ишин верилмя мцддяти ______</w:t>
      </w:r>
      <w:r w:rsidRPr="00295341">
        <w:rPr>
          <w:rFonts w:ascii="Times Roman AzLat" w:hAnsi="Times Roman AzLat"/>
        </w:rPr>
        <w:t>_________________________________________________</w:t>
      </w:r>
      <w:r>
        <w:rPr>
          <w:rFonts w:ascii="Times Roman AzLat" w:hAnsi="Times Roman AzLat"/>
        </w:rPr>
        <w:t>_</w:t>
      </w:r>
    </w:p>
    <w:p w:rsidR="00020745" w:rsidRDefault="00653D80" w:rsidP="00020745">
      <w:pPr>
        <w:pBdr>
          <w:top w:val="single" w:sz="4" w:space="13" w:color="auto"/>
          <w:left w:val="single" w:sz="4" w:space="4" w:color="auto"/>
          <w:bottom w:val="single" w:sz="4" w:space="1" w:color="auto"/>
          <w:right w:val="single" w:sz="4" w:space="5" w:color="auto"/>
        </w:pBdr>
        <w:spacing w:line="240" w:lineRule="auto"/>
        <w:jc w:val="both"/>
        <w:rPr>
          <w:lang w:val="az-Latn-AZ"/>
        </w:rPr>
      </w:pPr>
      <w:r w:rsidRPr="00295341">
        <w:rPr>
          <w:rFonts w:ascii="Times Roman AzLat" w:hAnsi="Times Roman AzLat"/>
          <w:sz w:val="16"/>
          <w:szCs w:val="16"/>
        </w:rPr>
        <w:t xml:space="preserve">                                           </w:t>
      </w:r>
      <w:r w:rsidRPr="00295341">
        <w:rPr>
          <w:rFonts w:ascii="Times Roman AzLat" w:hAnsi="Times Roman AzLat"/>
        </w:rPr>
        <w:t xml:space="preserve"> </w:t>
      </w:r>
    </w:p>
    <w:p w:rsidR="00020745" w:rsidRDefault="00020745" w:rsidP="00020745">
      <w:pPr>
        <w:pBdr>
          <w:top w:val="single" w:sz="4" w:space="13" w:color="auto"/>
          <w:left w:val="single" w:sz="4" w:space="4" w:color="auto"/>
          <w:bottom w:val="single" w:sz="4" w:space="1" w:color="auto"/>
          <w:right w:val="single" w:sz="4" w:space="5" w:color="auto"/>
        </w:pBdr>
        <w:spacing w:line="240" w:lineRule="auto"/>
        <w:jc w:val="both"/>
        <w:rPr>
          <w:lang w:val="az-Latn-AZ"/>
        </w:rPr>
      </w:pPr>
    </w:p>
    <w:p w:rsidR="00020745" w:rsidRDefault="00020745" w:rsidP="00020745">
      <w:pPr>
        <w:pBdr>
          <w:top w:val="single" w:sz="4" w:space="13" w:color="auto"/>
          <w:left w:val="single" w:sz="4" w:space="4" w:color="auto"/>
          <w:bottom w:val="single" w:sz="4" w:space="1" w:color="auto"/>
          <w:right w:val="single" w:sz="4" w:space="5" w:color="auto"/>
        </w:pBdr>
        <w:spacing w:line="240" w:lineRule="auto"/>
        <w:jc w:val="both"/>
        <w:rPr>
          <w:lang w:val="az-Latn-AZ"/>
        </w:rPr>
      </w:pPr>
    </w:p>
    <w:p w:rsidR="00020745" w:rsidRPr="00020745" w:rsidRDefault="00020745" w:rsidP="00020745">
      <w:pPr>
        <w:pBdr>
          <w:top w:val="single" w:sz="4" w:space="13" w:color="auto"/>
          <w:left w:val="single" w:sz="4" w:space="4" w:color="auto"/>
          <w:bottom w:val="single" w:sz="4" w:space="1" w:color="auto"/>
          <w:right w:val="single" w:sz="4" w:space="5" w:color="auto"/>
        </w:pBdr>
        <w:spacing w:line="240" w:lineRule="auto"/>
        <w:jc w:val="both"/>
        <w:rPr>
          <w:lang w:val="az-Latn-AZ"/>
        </w:rPr>
      </w:pPr>
    </w:p>
    <w:p w:rsidR="00653D80" w:rsidRPr="00295341" w:rsidRDefault="00020745" w:rsidP="00020745">
      <w:pPr>
        <w:pBdr>
          <w:top w:val="single" w:sz="4" w:space="13" w:color="auto"/>
          <w:left w:val="single" w:sz="4" w:space="4" w:color="auto"/>
          <w:bottom w:val="single" w:sz="4" w:space="1" w:color="auto"/>
          <w:right w:val="single" w:sz="4" w:space="5" w:color="auto"/>
        </w:pBdr>
        <w:spacing w:after="0" w:line="240" w:lineRule="auto"/>
        <w:jc w:val="both"/>
        <w:rPr>
          <w:rFonts w:ascii="Times Roman AzLat" w:hAnsi="Times Roman AzLat"/>
          <w:sz w:val="18"/>
          <w:szCs w:val="18"/>
        </w:rPr>
      </w:pPr>
      <w:r>
        <w:rPr>
          <w:lang w:val="az-Latn-AZ"/>
        </w:rPr>
        <w:t xml:space="preserve">           </w:t>
      </w:r>
      <w:r w:rsidR="00653D80">
        <w:rPr>
          <w:lang w:val="az-Latn-AZ"/>
        </w:rPr>
        <w:t xml:space="preserve">                                   </w:t>
      </w:r>
      <w:r w:rsidR="00653D80" w:rsidRPr="00295341">
        <w:rPr>
          <w:rFonts w:ascii="Times Roman AzLat" w:hAnsi="Times Roman AzLat"/>
        </w:rPr>
        <w:t xml:space="preserve"> </w:t>
      </w:r>
      <w:r w:rsidR="00653D80">
        <w:rPr>
          <w:rFonts w:ascii="Times Roman AzLat" w:hAnsi="Times Roman AzLat"/>
        </w:rPr>
        <w:t>ТЯЛЯБЯ</w:t>
      </w:r>
      <w:r w:rsidR="00653D80" w:rsidRPr="00295341">
        <w:rPr>
          <w:rFonts w:ascii="Times Roman AzLat" w:hAnsi="Times Roman AzLat"/>
        </w:rPr>
        <w:t xml:space="preserve"> </w:t>
      </w:r>
      <w:r w:rsidR="00653D80" w:rsidRPr="00295341">
        <w:rPr>
          <w:rFonts w:ascii="Times Roman AzLat" w:hAnsi="Times Roman AzLat"/>
          <w:sz w:val="18"/>
          <w:szCs w:val="18"/>
        </w:rPr>
        <w:t>_______________________________________________________</w:t>
      </w:r>
    </w:p>
    <w:p w:rsidR="00653D80" w:rsidRPr="00295341" w:rsidRDefault="00653D80" w:rsidP="00020745">
      <w:pPr>
        <w:pBdr>
          <w:top w:val="single" w:sz="4" w:space="13" w:color="auto"/>
          <w:left w:val="single" w:sz="4" w:space="4" w:color="auto"/>
          <w:bottom w:val="single" w:sz="4" w:space="1" w:color="auto"/>
          <w:right w:val="single" w:sz="4" w:space="5" w:color="auto"/>
        </w:pBdr>
        <w:spacing w:after="0" w:line="240" w:lineRule="auto"/>
        <w:ind w:firstLine="720"/>
        <w:jc w:val="both"/>
        <w:rPr>
          <w:rFonts w:ascii="Times Roman AzLat" w:hAnsi="Times Roman AzLat"/>
          <w:sz w:val="18"/>
          <w:szCs w:val="18"/>
        </w:rPr>
      </w:pPr>
      <w:r w:rsidRPr="00295341">
        <w:rPr>
          <w:rFonts w:ascii="Times Roman AzLat" w:hAnsi="Times Roman AzLat"/>
          <w:sz w:val="18"/>
          <w:szCs w:val="18"/>
        </w:rPr>
        <w:t xml:space="preserve">                                                                                                </w:t>
      </w:r>
      <w:r>
        <w:rPr>
          <w:sz w:val="18"/>
          <w:szCs w:val="18"/>
        </w:rPr>
        <w:t xml:space="preserve">    </w:t>
      </w:r>
      <w:r w:rsidRPr="00295341">
        <w:rPr>
          <w:rFonts w:ascii="Times Roman AzLat" w:hAnsi="Times Roman AzLat"/>
          <w:sz w:val="18"/>
          <w:szCs w:val="18"/>
        </w:rPr>
        <w:t xml:space="preserve">     </w:t>
      </w:r>
      <w:r>
        <w:rPr>
          <w:sz w:val="18"/>
          <w:szCs w:val="18"/>
          <w:lang w:val="az-Latn-AZ"/>
        </w:rPr>
        <w:t xml:space="preserve"> </w:t>
      </w:r>
      <w:r w:rsidRPr="00295341">
        <w:rPr>
          <w:rFonts w:ascii="Times Roman AzLat" w:hAnsi="Times Roman AzLat"/>
          <w:sz w:val="18"/>
          <w:szCs w:val="18"/>
        </w:rPr>
        <w:t xml:space="preserve">     </w:t>
      </w:r>
      <w:r>
        <w:rPr>
          <w:rFonts w:ascii="Times Roman AzLat" w:hAnsi="Times Roman AzLat"/>
          <w:sz w:val="18"/>
          <w:szCs w:val="18"/>
        </w:rPr>
        <w:t>(имза)</w:t>
      </w:r>
    </w:p>
    <w:p w:rsidR="00653D80" w:rsidRPr="00F02C1D" w:rsidRDefault="00653D80" w:rsidP="00020745">
      <w:pPr>
        <w:pBdr>
          <w:top w:val="single" w:sz="4" w:space="13" w:color="auto"/>
          <w:left w:val="single" w:sz="4" w:space="4" w:color="auto"/>
          <w:bottom w:val="single" w:sz="4" w:space="1" w:color="auto"/>
          <w:right w:val="single" w:sz="4" w:space="5" w:color="auto"/>
        </w:pBdr>
        <w:spacing w:after="0" w:line="240" w:lineRule="auto"/>
        <w:ind w:firstLine="540"/>
        <w:jc w:val="both"/>
        <w:rPr>
          <w:sz w:val="10"/>
          <w:lang w:val="az-Latn-AZ"/>
        </w:rPr>
      </w:pPr>
      <w:r>
        <w:rPr>
          <w:lang w:val="az-Latn-AZ"/>
        </w:rPr>
        <w:t xml:space="preserve">           </w:t>
      </w:r>
    </w:p>
    <w:p w:rsidR="00653D80" w:rsidRDefault="00653D80" w:rsidP="00020745">
      <w:pPr>
        <w:pBdr>
          <w:top w:val="single" w:sz="4" w:space="13" w:color="auto"/>
          <w:left w:val="single" w:sz="4" w:space="4" w:color="auto"/>
          <w:bottom w:val="single" w:sz="4" w:space="1" w:color="auto"/>
          <w:right w:val="single" w:sz="4" w:space="5" w:color="auto"/>
        </w:pBdr>
        <w:spacing w:after="0" w:line="240" w:lineRule="auto"/>
        <w:ind w:firstLine="540"/>
        <w:jc w:val="both"/>
        <w:rPr>
          <w:sz w:val="18"/>
          <w:szCs w:val="18"/>
          <w:lang w:val="az-Latn-AZ"/>
        </w:rPr>
      </w:pPr>
      <w:r w:rsidRPr="00295341">
        <w:rPr>
          <w:rFonts w:ascii="Times Roman AzLat" w:hAnsi="Times Roman AzLat"/>
        </w:rPr>
        <w:t xml:space="preserve">                                 </w:t>
      </w:r>
      <w:r>
        <w:rPr>
          <w:rFonts w:ascii="Times Roman AzLat" w:hAnsi="Times Roman AzLat"/>
        </w:rPr>
        <w:t>РЯЩБЯР</w:t>
      </w:r>
      <w:r w:rsidRPr="00295341">
        <w:rPr>
          <w:rFonts w:ascii="Times Roman AzLat" w:hAnsi="Times Roman AzLat"/>
        </w:rPr>
        <w:t xml:space="preserve"> _________________________________________</w:t>
      </w:r>
      <w:r w:rsidRPr="00295341">
        <w:rPr>
          <w:rFonts w:ascii="Times Roman AzLat" w:hAnsi="Times Roman AzLat"/>
          <w:sz w:val="18"/>
          <w:szCs w:val="18"/>
        </w:rPr>
        <w:t xml:space="preserve"> </w:t>
      </w:r>
    </w:p>
    <w:p w:rsidR="00653D80" w:rsidRDefault="00653D80" w:rsidP="00020745">
      <w:pPr>
        <w:pBdr>
          <w:top w:val="single" w:sz="4" w:space="13" w:color="auto"/>
          <w:left w:val="single" w:sz="4" w:space="4" w:color="auto"/>
          <w:bottom w:val="single" w:sz="4" w:space="1" w:color="auto"/>
          <w:right w:val="single" w:sz="4" w:space="5" w:color="auto"/>
        </w:pBdr>
        <w:spacing w:after="0" w:line="240" w:lineRule="auto"/>
        <w:ind w:firstLine="540"/>
        <w:rPr>
          <w:sz w:val="18"/>
          <w:szCs w:val="18"/>
          <w:lang w:val="az-Latn-AZ"/>
        </w:rPr>
      </w:pPr>
      <w:r>
        <w:rPr>
          <w:sz w:val="18"/>
          <w:szCs w:val="18"/>
          <w:lang w:val="az-Latn-AZ"/>
        </w:rPr>
        <w:t xml:space="preserve">                                          </w:t>
      </w:r>
      <w:r w:rsidR="00020745">
        <w:rPr>
          <w:sz w:val="18"/>
          <w:szCs w:val="18"/>
          <w:lang w:val="az-Latn-AZ"/>
        </w:rPr>
        <w:t xml:space="preserve">   </w:t>
      </w:r>
      <w:r>
        <w:rPr>
          <w:sz w:val="18"/>
          <w:szCs w:val="18"/>
          <w:lang w:val="az-Latn-AZ"/>
        </w:rPr>
        <w:t xml:space="preserve">             </w:t>
      </w:r>
      <w:r w:rsidR="00020745">
        <w:rPr>
          <w:sz w:val="18"/>
          <w:szCs w:val="18"/>
          <w:lang w:val="az-Latn-AZ"/>
        </w:rPr>
        <w:t xml:space="preserve">                                                              </w:t>
      </w:r>
      <w:r>
        <w:rPr>
          <w:sz w:val="18"/>
          <w:szCs w:val="18"/>
          <w:lang w:val="az-Latn-AZ"/>
        </w:rPr>
        <w:t xml:space="preserve">     </w:t>
      </w:r>
      <w:r>
        <w:rPr>
          <w:rFonts w:ascii="Times Roman AzLat" w:hAnsi="Times Roman AzLat"/>
          <w:sz w:val="18"/>
          <w:szCs w:val="18"/>
        </w:rPr>
        <w:t>(имза</w:t>
      </w:r>
      <w:r>
        <w:rPr>
          <w:sz w:val="18"/>
          <w:szCs w:val="18"/>
          <w:lang w:val="az-Latn-AZ"/>
        </w:rPr>
        <w:t>)</w:t>
      </w:r>
      <w:r w:rsidRPr="00295341">
        <w:rPr>
          <w:rFonts w:ascii="Times Roman AzLat" w:hAnsi="Times Roman AzLat"/>
          <w:sz w:val="18"/>
          <w:szCs w:val="18"/>
        </w:rPr>
        <w:tab/>
      </w:r>
      <w:r w:rsidRPr="00295341">
        <w:rPr>
          <w:rFonts w:ascii="Times Roman AzLat" w:hAnsi="Times Roman AzLat"/>
          <w:sz w:val="18"/>
          <w:szCs w:val="18"/>
        </w:rPr>
        <w:tab/>
      </w:r>
      <w:r w:rsidRPr="00295341">
        <w:rPr>
          <w:rFonts w:ascii="Times Roman AzLat" w:hAnsi="Times Roman AzLat"/>
          <w:sz w:val="18"/>
          <w:szCs w:val="18"/>
        </w:rPr>
        <w:tab/>
      </w:r>
      <w:r w:rsidRPr="00295341">
        <w:rPr>
          <w:rFonts w:ascii="Times Roman AzLat" w:hAnsi="Times Roman AzLat"/>
          <w:sz w:val="18"/>
          <w:szCs w:val="18"/>
        </w:rPr>
        <w:tab/>
      </w:r>
      <w:r w:rsidRPr="00295341">
        <w:rPr>
          <w:rFonts w:ascii="Times Roman AzLat" w:hAnsi="Times Roman AzLat"/>
          <w:sz w:val="18"/>
          <w:szCs w:val="18"/>
        </w:rPr>
        <w:tab/>
      </w:r>
      <w:r w:rsidRPr="00295341">
        <w:rPr>
          <w:rFonts w:ascii="Times Roman AzLat" w:hAnsi="Times Roman AzLat"/>
          <w:sz w:val="18"/>
          <w:szCs w:val="18"/>
        </w:rPr>
        <w:tab/>
      </w:r>
      <w:r>
        <w:rPr>
          <w:sz w:val="18"/>
          <w:szCs w:val="18"/>
          <w:lang w:val="az-Latn-AZ"/>
        </w:rPr>
        <w:t xml:space="preserve"> </w:t>
      </w:r>
    </w:p>
    <w:p w:rsidR="00020745" w:rsidRDefault="00020745" w:rsidP="00020745">
      <w:pPr>
        <w:pBdr>
          <w:top w:val="single" w:sz="4" w:space="13" w:color="auto"/>
          <w:left w:val="single" w:sz="4" w:space="4" w:color="auto"/>
          <w:bottom w:val="single" w:sz="4" w:space="1" w:color="auto"/>
          <w:right w:val="single" w:sz="4" w:space="5" w:color="auto"/>
        </w:pBdr>
        <w:spacing w:after="0" w:line="240" w:lineRule="auto"/>
        <w:ind w:firstLine="540"/>
        <w:rPr>
          <w:sz w:val="18"/>
          <w:szCs w:val="18"/>
          <w:lang w:val="az-Latn-AZ"/>
        </w:rPr>
      </w:pPr>
    </w:p>
    <w:p w:rsidR="00F52572" w:rsidRPr="00F9235B" w:rsidRDefault="00B0223A" w:rsidP="00C3772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F52572" w:rsidRPr="00F9235B">
        <w:rPr>
          <w:rFonts w:ascii="Times New Roman" w:hAnsi="Times New Roman" w:cs="Times New Roman"/>
          <w:sz w:val="28"/>
          <w:szCs w:val="28"/>
          <w:lang w:val="az-Latn-AZ"/>
        </w:rPr>
        <w:t xml:space="preserve">                  </w:t>
      </w:r>
    </w:p>
    <w:sectPr w:rsidR="00F52572" w:rsidRPr="00F9235B" w:rsidSect="0058521B">
      <w:headerReference w:type="default" r:id="rId22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4EA" w:rsidRDefault="00D624EA" w:rsidP="0058521B">
      <w:pPr>
        <w:spacing w:after="0" w:line="240" w:lineRule="auto"/>
      </w:pPr>
      <w:r>
        <w:separator/>
      </w:r>
    </w:p>
  </w:endnote>
  <w:endnote w:type="continuationSeparator" w:id="1">
    <w:p w:rsidR="00D624EA" w:rsidRDefault="00D624EA" w:rsidP="00585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2 Times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1 MMS Uni Lat Time">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4EA" w:rsidRDefault="00D624EA" w:rsidP="0058521B">
      <w:pPr>
        <w:spacing w:after="0" w:line="240" w:lineRule="auto"/>
      </w:pPr>
      <w:r>
        <w:separator/>
      </w:r>
    </w:p>
  </w:footnote>
  <w:footnote w:type="continuationSeparator" w:id="1">
    <w:p w:rsidR="00D624EA" w:rsidRDefault="00D624EA" w:rsidP="00585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329"/>
      <w:docPartObj>
        <w:docPartGallery w:val="Page Numbers (Top of Page)"/>
        <w:docPartUnique/>
      </w:docPartObj>
    </w:sdtPr>
    <w:sdtEndPr>
      <w:rPr>
        <w:rFonts w:ascii="Times New Roman" w:hAnsi="Times New Roman" w:cs="Times New Roman"/>
      </w:rPr>
    </w:sdtEndPr>
    <w:sdtContent>
      <w:p w:rsidR="00653D80" w:rsidRPr="00C37722" w:rsidRDefault="00540E25" w:rsidP="00C37722">
        <w:pPr>
          <w:pStyle w:val="a4"/>
          <w:jc w:val="right"/>
        </w:pPr>
        <w:r w:rsidRPr="00C37722">
          <w:rPr>
            <w:rFonts w:ascii="Times New Roman" w:hAnsi="Times New Roman" w:cs="Times New Roman"/>
          </w:rPr>
          <w:fldChar w:fldCharType="begin"/>
        </w:r>
        <w:r w:rsidR="00653D80" w:rsidRPr="00C37722">
          <w:rPr>
            <w:rFonts w:ascii="Times New Roman" w:hAnsi="Times New Roman" w:cs="Times New Roman"/>
          </w:rPr>
          <w:instrText xml:space="preserve"> PAGE   \* MERGEFORMAT </w:instrText>
        </w:r>
        <w:r w:rsidRPr="00C37722">
          <w:rPr>
            <w:rFonts w:ascii="Times New Roman" w:hAnsi="Times New Roman" w:cs="Times New Roman"/>
          </w:rPr>
          <w:fldChar w:fldCharType="separate"/>
        </w:r>
        <w:r w:rsidR="00BD2C80">
          <w:rPr>
            <w:rFonts w:ascii="Times New Roman" w:hAnsi="Times New Roman" w:cs="Times New Roman"/>
            <w:noProof/>
          </w:rPr>
          <w:t>3</w:t>
        </w:r>
        <w:r w:rsidRPr="00C37722">
          <w:rPr>
            <w:rFonts w:ascii="Times New Roman" w:hAnsi="Times New Roman" w:cs="Times New Roman"/>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4876"/>
    <w:multiLevelType w:val="hybridMultilevel"/>
    <w:tmpl w:val="382C4D34"/>
    <w:lvl w:ilvl="0" w:tplc="ED80CB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71D09D7"/>
    <w:multiLevelType w:val="hybridMultilevel"/>
    <w:tmpl w:val="AD54FF64"/>
    <w:lvl w:ilvl="0" w:tplc="252EBF68">
      <w:start w:val="3"/>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1845571E"/>
    <w:multiLevelType w:val="hybridMultilevel"/>
    <w:tmpl w:val="A9CC6B8E"/>
    <w:lvl w:ilvl="0" w:tplc="47A01FD8">
      <w:start w:val="1"/>
      <w:numFmt w:val="bullet"/>
      <w:lvlText w:val=""/>
      <w:lvlJc w:val="left"/>
      <w:pPr>
        <w:tabs>
          <w:tab w:val="num" w:pos="675"/>
        </w:tabs>
        <w:ind w:left="675" w:hanging="360"/>
      </w:pPr>
      <w:rPr>
        <w:rFonts w:ascii="Symbol" w:eastAsia="Times New Roman" w:hAnsi="Symbol" w:cs="Times New Roman" w:hint="default"/>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3">
    <w:nsid w:val="235E0307"/>
    <w:multiLevelType w:val="hybridMultilevel"/>
    <w:tmpl w:val="390029AC"/>
    <w:lvl w:ilvl="0" w:tplc="6C22B990">
      <w:start w:val="4"/>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24A32BA5"/>
    <w:multiLevelType w:val="hybridMultilevel"/>
    <w:tmpl w:val="B50AAEA8"/>
    <w:lvl w:ilvl="0" w:tplc="EF6C8108">
      <w:start w:val="1"/>
      <w:numFmt w:val="decimal"/>
      <w:lvlText w:val="%1."/>
      <w:lvlJc w:val="left"/>
      <w:pPr>
        <w:ind w:left="1080" w:hanging="360"/>
      </w:pPr>
      <w:rPr>
        <w:rFonts w:ascii="Times Roman AzLat" w:hAnsi="Times Roman AzLat" w:cstheme="minorBidi" w:hint="default"/>
        <w:sz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281E8D"/>
    <w:multiLevelType w:val="hybridMultilevel"/>
    <w:tmpl w:val="26E8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C1404F"/>
    <w:multiLevelType w:val="hybridMultilevel"/>
    <w:tmpl w:val="B742E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F457A5"/>
    <w:multiLevelType w:val="hybridMultilevel"/>
    <w:tmpl w:val="1666C522"/>
    <w:lvl w:ilvl="0" w:tplc="1DF25136">
      <w:start w:val="14"/>
      <w:numFmt w:val="bullet"/>
      <w:lvlText w:val="-"/>
      <w:lvlJc w:val="left"/>
      <w:pPr>
        <w:ind w:left="1755" w:hanging="360"/>
      </w:pPr>
      <w:rPr>
        <w:rFonts w:ascii="Times New Roman" w:eastAsiaTheme="minorEastAsia" w:hAnsi="Times New Roman" w:cs="Times New Roman" w:hint="default"/>
        <w:color w:val="FF0000"/>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8">
    <w:nsid w:val="5582175A"/>
    <w:multiLevelType w:val="hybridMultilevel"/>
    <w:tmpl w:val="3AC27B20"/>
    <w:lvl w:ilvl="0" w:tplc="8B86FC1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580F21"/>
    <w:multiLevelType w:val="hybridMultilevel"/>
    <w:tmpl w:val="8C2E4974"/>
    <w:lvl w:ilvl="0" w:tplc="B3684FB0">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4456DC6"/>
    <w:multiLevelType w:val="hybridMultilevel"/>
    <w:tmpl w:val="97422AE0"/>
    <w:lvl w:ilvl="0" w:tplc="5178D1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C6B096B"/>
    <w:multiLevelType w:val="hybridMultilevel"/>
    <w:tmpl w:val="A4CCA70C"/>
    <w:lvl w:ilvl="0" w:tplc="7D20AD1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116252F"/>
    <w:multiLevelType w:val="hybridMultilevel"/>
    <w:tmpl w:val="E7ECF42E"/>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FD1999"/>
    <w:multiLevelType w:val="hybridMultilevel"/>
    <w:tmpl w:val="EAEABC2C"/>
    <w:lvl w:ilvl="0" w:tplc="88745106">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2"/>
  </w:num>
  <w:num w:numId="2">
    <w:abstractNumId w:val="3"/>
  </w:num>
  <w:num w:numId="3">
    <w:abstractNumId w:val="8"/>
  </w:num>
  <w:num w:numId="4">
    <w:abstractNumId w:val="10"/>
  </w:num>
  <w:num w:numId="5">
    <w:abstractNumId w:val="0"/>
  </w:num>
  <w:num w:numId="6">
    <w:abstractNumId w:val="9"/>
  </w:num>
  <w:num w:numId="7">
    <w:abstractNumId w:val="7"/>
  </w:num>
  <w:num w:numId="8">
    <w:abstractNumId w:val="1"/>
  </w:num>
  <w:num w:numId="9">
    <w:abstractNumId w:val="11"/>
  </w:num>
  <w:num w:numId="10">
    <w:abstractNumId w:val="13"/>
  </w:num>
  <w:num w:numId="11">
    <w:abstractNumId w:val="5"/>
  </w:num>
  <w:num w:numId="12">
    <w:abstractNumId w:val="6"/>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0"/>
    <w:footnote w:id="1"/>
  </w:footnotePr>
  <w:endnotePr>
    <w:endnote w:id="0"/>
    <w:endnote w:id="1"/>
  </w:endnotePr>
  <w:compat>
    <w:useFELayout/>
  </w:compat>
  <w:rsids>
    <w:rsidRoot w:val="007431CB"/>
    <w:rsid w:val="00020745"/>
    <w:rsid w:val="00042D69"/>
    <w:rsid w:val="00044CBD"/>
    <w:rsid w:val="00054B2E"/>
    <w:rsid w:val="000835C1"/>
    <w:rsid w:val="000839F4"/>
    <w:rsid w:val="000B5428"/>
    <w:rsid w:val="000D2FFE"/>
    <w:rsid w:val="000D6DCB"/>
    <w:rsid w:val="0010362A"/>
    <w:rsid w:val="00127B9A"/>
    <w:rsid w:val="00135C10"/>
    <w:rsid w:val="00143E84"/>
    <w:rsid w:val="00166FF8"/>
    <w:rsid w:val="00180435"/>
    <w:rsid w:val="001B59E8"/>
    <w:rsid w:val="001E3CBF"/>
    <w:rsid w:val="001F3293"/>
    <w:rsid w:val="0022170F"/>
    <w:rsid w:val="00231441"/>
    <w:rsid w:val="00243810"/>
    <w:rsid w:val="00246DC8"/>
    <w:rsid w:val="00252D70"/>
    <w:rsid w:val="0027566E"/>
    <w:rsid w:val="002766FF"/>
    <w:rsid w:val="002B63DA"/>
    <w:rsid w:val="002F1D42"/>
    <w:rsid w:val="003041D7"/>
    <w:rsid w:val="003977D6"/>
    <w:rsid w:val="003C53E6"/>
    <w:rsid w:val="003E7EBA"/>
    <w:rsid w:val="00410ADE"/>
    <w:rsid w:val="004E07CE"/>
    <w:rsid w:val="004E08FA"/>
    <w:rsid w:val="004E2CAB"/>
    <w:rsid w:val="004E6F59"/>
    <w:rsid w:val="00540E25"/>
    <w:rsid w:val="0058521B"/>
    <w:rsid w:val="005A2A73"/>
    <w:rsid w:val="005E3F49"/>
    <w:rsid w:val="005F0DC9"/>
    <w:rsid w:val="00605D9E"/>
    <w:rsid w:val="0063476B"/>
    <w:rsid w:val="00653D80"/>
    <w:rsid w:val="00663693"/>
    <w:rsid w:val="00667EF1"/>
    <w:rsid w:val="006752DC"/>
    <w:rsid w:val="00695C0E"/>
    <w:rsid w:val="006E44BF"/>
    <w:rsid w:val="006F1E0D"/>
    <w:rsid w:val="007413A3"/>
    <w:rsid w:val="00741F20"/>
    <w:rsid w:val="007431CB"/>
    <w:rsid w:val="007438A8"/>
    <w:rsid w:val="00750E97"/>
    <w:rsid w:val="0078283B"/>
    <w:rsid w:val="00790918"/>
    <w:rsid w:val="00790D03"/>
    <w:rsid w:val="00793A2F"/>
    <w:rsid w:val="0079784B"/>
    <w:rsid w:val="007E6292"/>
    <w:rsid w:val="007F165E"/>
    <w:rsid w:val="0081060A"/>
    <w:rsid w:val="00814130"/>
    <w:rsid w:val="008375AF"/>
    <w:rsid w:val="00841E52"/>
    <w:rsid w:val="00857F33"/>
    <w:rsid w:val="00861AEC"/>
    <w:rsid w:val="00863635"/>
    <w:rsid w:val="00865790"/>
    <w:rsid w:val="008A607D"/>
    <w:rsid w:val="008A7C49"/>
    <w:rsid w:val="00920F1D"/>
    <w:rsid w:val="00962A2F"/>
    <w:rsid w:val="00971A21"/>
    <w:rsid w:val="009A7485"/>
    <w:rsid w:val="009C2663"/>
    <w:rsid w:val="009E1B0C"/>
    <w:rsid w:val="009E631A"/>
    <w:rsid w:val="00A15DB8"/>
    <w:rsid w:val="00A17CB6"/>
    <w:rsid w:val="00A75E92"/>
    <w:rsid w:val="00AE373A"/>
    <w:rsid w:val="00AF5D7F"/>
    <w:rsid w:val="00B0223A"/>
    <w:rsid w:val="00B46091"/>
    <w:rsid w:val="00B92733"/>
    <w:rsid w:val="00B97B99"/>
    <w:rsid w:val="00BD2C80"/>
    <w:rsid w:val="00BD77E7"/>
    <w:rsid w:val="00C05995"/>
    <w:rsid w:val="00C340B5"/>
    <w:rsid w:val="00C37722"/>
    <w:rsid w:val="00CB6E30"/>
    <w:rsid w:val="00CF32D9"/>
    <w:rsid w:val="00CF7CDD"/>
    <w:rsid w:val="00D11C36"/>
    <w:rsid w:val="00D26451"/>
    <w:rsid w:val="00D34EE6"/>
    <w:rsid w:val="00D60553"/>
    <w:rsid w:val="00D624EA"/>
    <w:rsid w:val="00D75D87"/>
    <w:rsid w:val="00DE45E1"/>
    <w:rsid w:val="00DE6D44"/>
    <w:rsid w:val="00DE760C"/>
    <w:rsid w:val="00E21932"/>
    <w:rsid w:val="00E66109"/>
    <w:rsid w:val="00ED2816"/>
    <w:rsid w:val="00ED59E1"/>
    <w:rsid w:val="00F36A35"/>
    <w:rsid w:val="00F52572"/>
    <w:rsid w:val="00F86439"/>
    <w:rsid w:val="00F9235B"/>
    <w:rsid w:val="00FB778E"/>
    <w:rsid w:val="00FF5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1" type="connector" idref="#_x0000_s1106"/>
        <o:r id="V:Rule22" type="connector" idref="#_x0000_s1108"/>
        <o:r id="V:Rule23" type="connector" idref="#_x0000_s1105"/>
        <o:r id="V:Rule24" type="connector" idref="#_x0000_s1107"/>
        <o:r id="V:Rule25" type="connector" idref="#_x0000_s1114"/>
        <o:r id="V:Rule26" type="connector" idref="#_x0000_s1102"/>
        <o:r id="V:Rule27" type="connector" idref="#_x0000_s1109"/>
        <o:r id="V:Rule28" type="connector" idref="#_x0000_s1098"/>
        <o:r id="V:Rule29" type="connector" idref="#_x0000_s1112"/>
        <o:r id="V:Rule30" type="connector" idref="#_x0000_s1104"/>
        <o:r id="V:Rule31" type="connector" idref="#_x0000_s1111"/>
        <o:r id="V:Rule32" type="connector" idref="#_x0000_s1117"/>
        <o:r id="V:Rule33" type="connector" idref="#_x0000_s1115"/>
        <o:r id="V:Rule34" type="connector" idref="#_x0000_s1103"/>
        <o:r id="V:Rule35" type="connector" idref="#_x0000_s1116"/>
        <o:r id="V:Rule36" type="connector" idref="#_x0000_s1101"/>
        <o:r id="V:Rule37" type="connector" idref="#_x0000_s1100"/>
        <o:r id="V:Rule38" type="connector" idref="#_x0000_s1110"/>
        <o:r id="V:Rule39" type="connector" idref="#_x0000_s1099"/>
        <o:r id="V:Rule40"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E84"/>
    <w:pPr>
      <w:ind w:left="720"/>
      <w:contextualSpacing/>
    </w:pPr>
  </w:style>
  <w:style w:type="paragraph" w:styleId="a4">
    <w:name w:val="header"/>
    <w:basedOn w:val="a"/>
    <w:link w:val="a5"/>
    <w:uiPriority w:val="99"/>
    <w:unhideWhenUsed/>
    <w:rsid w:val="005852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521B"/>
    <w:rPr>
      <w:rFonts w:eastAsiaTheme="minorEastAsia"/>
      <w:lang w:eastAsia="ru-RU"/>
    </w:rPr>
  </w:style>
  <w:style w:type="paragraph" w:styleId="a6">
    <w:name w:val="footer"/>
    <w:basedOn w:val="a"/>
    <w:link w:val="a7"/>
    <w:uiPriority w:val="99"/>
    <w:semiHidden/>
    <w:unhideWhenUsed/>
    <w:rsid w:val="0058521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8521B"/>
    <w:rPr>
      <w:rFonts w:eastAsiaTheme="minorEastAsia"/>
      <w:lang w:eastAsia="ru-RU"/>
    </w:rPr>
  </w:style>
  <w:style w:type="table" w:styleId="a8">
    <w:name w:val="Table Grid"/>
    <w:basedOn w:val="a1"/>
    <w:uiPriority w:val="59"/>
    <w:rsid w:val="00962A2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41E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1E52"/>
    <w:rPr>
      <w:rFonts w:ascii="Tahoma" w:eastAsiaTheme="minorEastAsia" w:hAnsi="Tahoma" w:cs="Tahoma"/>
      <w:sz w:val="16"/>
      <w:szCs w:val="16"/>
      <w:lang w:eastAsia="ru-RU"/>
    </w:rPr>
  </w:style>
  <w:style w:type="paragraph" w:styleId="2">
    <w:name w:val="Body Text Indent 2"/>
    <w:basedOn w:val="a"/>
    <w:link w:val="20"/>
    <w:rsid w:val="003C53E6"/>
    <w:pPr>
      <w:spacing w:after="0" w:line="240" w:lineRule="auto"/>
      <w:ind w:left="360" w:firstLine="180"/>
    </w:pPr>
    <w:rPr>
      <w:rFonts w:ascii="Times Roman AzLat" w:eastAsia="Times New Roman" w:hAnsi="Times Roman AzLat" w:cs="Times New Roman"/>
      <w:sz w:val="24"/>
      <w:szCs w:val="24"/>
    </w:rPr>
  </w:style>
  <w:style w:type="character" w:customStyle="1" w:styleId="20">
    <w:name w:val="Основной текст с отступом 2 Знак"/>
    <w:basedOn w:val="a0"/>
    <w:link w:val="2"/>
    <w:rsid w:val="003C53E6"/>
    <w:rPr>
      <w:rFonts w:ascii="Times Roman AzLat" w:eastAsia="Times New Roman" w:hAnsi="Times Roman AzLat"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9.bin"/><Relationship Id="rId159" Type="http://schemas.openxmlformats.org/officeDocument/2006/relationships/image" Target="media/image74.wmf"/><Relationship Id="rId170" Type="http://schemas.openxmlformats.org/officeDocument/2006/relationships/oleObject" Target="embeddings/oleObject85.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image" Target="media/image107.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4.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80.bin"/><Relationship Id="rId181" Type="http://schemas.openxmlformats.org/officeDocument/2006/relationships/image" Target="media/image85.wmf"/><Relationship Id="rId216" Type="http://schemas.openxmlformats.org/officeDocument/2006/relationships/oleObject" Target="embeddings/oleObject10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5.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image" Target="media/image93.wmf"/><Relationship Id="rId206" Type="http://schemas.openxmlformats.org/officeDocument/2006/relationships/oleObject" Target="embeddings/oleObject103.bin"/><Relationship Id="rId227" Type="http://schemas.openxmlformats.org/officeDocument/2006/relationships/oleObject" Target="embeddings/oleObject114.bin"/><Relationship Id="rId201" Type="http://schemas.openxmlformats.org/officeDocument/2006/relationships/image" Target="media/image95.wmf"/><Relationship Id="rId222" Type="http://schemas.openxmlformats.org/officeDocument/2006/relationships/oleObject" Target="embeddings/oleObject11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oleObject" Target="embeddings/oleObject62.bin"/><Relationship Id="rId129" Type="http://schemas.openxmlformats.org/officeDocument/2006/relationships/image" Target="media/image59.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70.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88.wmf"/><Relationship Id="rId21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6.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119" Type="http://schemas.openxmlformats.org/officeDocument/2006/relationships/image" Target="media/image54.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oleObject" Target="embeddings/oleObject99.bin"/><Relationship Id="rId172" Type="http://schemas.openxmlformats.org/officeDocument/2006/relationships/oleObject" Target="embeddings/oleObject86.bin"/><Relationship Id="rId193" Type="http://schemas.openxmlformats.org/officeDocument/2006/relationships/image" Target="media/image91.wmf"/><Relationship Id="rId202" Type="http://schemas.openxmlformats.org/officeDocument/2006/relationships/oleObject" Target="embeddings/oleObject101.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oleObject" Target="embeddings/oleObject94.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1.bin"/><Relationship Id="rId183" Type="http://schemas.openxmlformats.org/officeDocument/2006/relationships/image" Target="media/image86.wmf"/><Relationship Id="rId213" Type="http://schemas.openxmlformats.org/officeDocument/2006/relationships/image" Target="media/image101.wmf"/><Relationship Id="rId218"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oleObject" Target="embeddings/oleObject89.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6.bin"/><Relationship Id="rId173" Type="http://schemas.openxmlformats.org/officeDocument/2006/relationships/image" Target="media/image81.wmf"/><Relationship Id="rId194" Type="http://schemas.openxmlformats.org/officeDocument/2006/relationships/oleObject" Target="embeddings/oleObject97.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4.bin"/><Relationship Id="rId229" Type="http://schemas.openxmlformats.org/officeDocument/2006/relationships/fontTable" Target="fontTable.xml"/><Relationship Id="rId19" Type="http://schemas.openxmlformats.org/officeDocument/2006/relationships/image" Target="media/image7.wmf"/><Relationship Id="rId224" Type="http://schemas.openxmlformats.org/officeDocument/2006/relationships/oleObject" Target="embeddings/oleObject11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oleObject" Target="embeddings/oleObject92.bin"/><Relationship Id="rId189" Type="http://schemas.openxmlformats.org/officeDocument/2006/relationships/image" Target="media/image89.wmf"/><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oleObject" Target="embeddings/oleObject11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2.wmf"/><Relationship Id="rId26" Type="http://schemas.openxmlformats.org/officeDocument/2006/relationships/oleObject" Target="embeddings/oleObject10.bin"/><Relationship Id="rId231" Type="http://schemas.microsoft.com/office/2007/relationships/stylesWithEffects" Target="stylesWithEffects.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image" Target="media/image82.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image" Target="media/image10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image" Target="media/image77.wmf"/><Relationship Id="rId186" Type="http://schemas.openxmlformats.org/officeDocument/2006/relationships/oleObject" Target="embeddings/oleObject93.bin"/><Relationship Id="rId211" Type="http://schemas.openxmlformats.org/officeDocument/2006/relationships/image" Target="media/image1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51</Pages>
  <Words>12311</Words>
  <Characters>70176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Sakina</cp:lastModifiedBy>
  <cp:revision>29</cp:revision>
  <dcterms:created xsi:type="dcterms:W3CDTF">2015-04-01T11:40:00Z</dcterms:created>
  <dcterms:modified xsi:type="dcterms:W3CDTF">2015-12-28T11:53:00Z</dcterms:modified>
</cp:coreProperties>
</file>