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DF" w:rsidRPr="00513E28" w:rsidRDefault="002A1AC5">
      <w:pPr>
        <w:rPr>
          <w:rFonts w:ascii="Times New Roman" w:hAnsi="Times New Roman" w:cs="Times New Roman"/>
          <w:sz w:val="24"/>
          <w:szCs w:val="24"/>
        </w:rPr>
      </w:pPr>
      <w:r w:rsidRPr="00513E28">
        <w:rPr>
          <w:rFonts w:ascii="Times New Roman" w:hAnsi="Times New Roman" w:cs="Times New Roman"/>
          <w:sz w:val="24"/>
          <w:szCs w:val="24"/>
        </w:rPr>
        <w:t>Вопросы 1-ого коллоквиума по курсу «</w:t>
      </w:r>
      <w:proofErr w:type="spellStart"/>
      <w:r w:rsidR="00116AA1">
        <w:t>Böhranlı</w:t>
      </w:r>
      <w:proofErr w:type="spellEnd"/>
      <w:r w:rsidR="00116AA1">
        <w:t xml:space="preserve"> </w:t>
      </w:r>
      <w:proofErr w:type="spellStart"/>
      <w:r w:rsidR="00116AA1">
        <w:t>müəssisələrin</w:t>
      </w:r>
      <w:proofErr w:type="spellEnd"/>
      <w:r w:rsidR="00116AA1">
        <w:t xml:space="preserve"> </w:t>
      </w:r>
      <w:proofErr w:type="spellStart"/>
      <w:r w:rsidR="00116AA1">
        <w:t>maliyyə</w:t>
      </w:r>
      <w:proofErr w:type="spellEnd"/>
      <w:r w:rsidR="00116AA1">
        <w:rPr>
          <w:lang w:val="en-US"/>
        </w:rPr>
        <w:t xml:space="preserve"> </w:t>
      </w:r>
      <w:proofErr w:type="spellStart"/>
      <w:r w:rsidR="00116AA1" w:rsidRPr="00116AA1">
        <w:rPr>
          <w:lang w:val="en-US"/>
        </w:rPr>
        <w:t>sabitliyi</w:t>
      </w:r>
      <w:proofErr w:type="spellEnd"/>
      <w:r w:rsidRPr="00513E28">
        <w:rPr>
          <w:rFonts w:ascii="Times New Roman" w:hAnsi="Times New Roman" w:cs="Times New Roman"/>
          <w:sz w:val="24"/>
          <w:szCs w:val="24"/>
        </w:rPr>
        <w:t>»</w:t>
      </w:r>
    </w:p>
    <w:p w:rsidR="002A1AC5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Сущность и значение расходов предприятия</w:t>
      </w:r>
    </w:p>
    <w:p w:rsidR="002A1AC5" w:rsidRPr="002A1AC5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Процедуры, этапы и цель финансового планирования</w:t>
      </w:r>
    </w:p>
    <w:p w:rsidR="002A1AC5" w:rsidRPr="00306110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0">
        <w:rPr>
          <w:rFonts w:ascii="Times New Roman" w:hAnsi="Times New Roman" w:cs="Times New Roman"/>
          <w:sz w:val="24"/>
          <w:szCs w:val="24"/>
        </w:rPr>
        <w:t>Управление финансовыми результатами предприятия</w:t>
      </w:r>
    </w:p>
    <w:p w:rsidR="002A1AC5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0">
        <w:rPr>
          <w:rFonts w:ascii="Times New Roman" w:hAnsi="Times New Roman" w:cs="Times New Roman"/>
          <w:sz w:val="24"/>
          <w:szCs w:val="24"/>
        </w:rPr>
        <w:t>Модели развития финансов предприятий</w:t>
      </w:r>
    </w:p>
    <w:p w:rsidR="002A1AC5" w:rsidRPr="002A1AC5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Теоретические основы финансов предприятия</w:t>
      </w:r>
    </w:p>
    <w:p w:rsidR="002A1AC5" w:rsidRPr="002A1AC5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Управление себестоимостью товара и ее виды</w:t>
      </w:r>
    </w:p>
    <w:p w:rsidR="002A1AC5" w:rsidRPr="00306110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0">
        <w:rPr>
          <w:rFonts w:ascii="Times New Roman" w:hAnsi="Times New Roman" w:cs="Times New Roman"/>
          <w:sz w:val="24"/>
          <w:szCs w:val="24"/>
        </w:rPr>
        <w:t>Пути увеличения денежных доходов предприятия</w:t>
      </w:r>
    </w:p>
    <w:p w:rsidR="002A1AC5" w:rsidRPr="00306110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0">
        <w:rPr>
          <w:rFonts w:ascii="Times New Roman" w:hAnsi="Times New Roman" w:cs="Times New Roman"/>
          <w:sz w:val="24"/>
          <w:szCs w:val="24"/>
        </w:rPr>
        <w:t>Общая схема финансового планирования</w:t>
      </w:r>
    </w:p>
    <w:p w:rsidR="004E4DAC" w:rsidRDefault="002A1AC5" w:rsidP="00300B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AC">
        <w:rPr>
          <w:rFonts w:ascii="Times New Roman" w:hAnsi="Times New Roman" w:cs="Times New Roman"/>
          <w:sz w:val="24"/>
          <w:szCs w:val="24"/>
        </w:rPr>
        <w:t>У</w:t>
      </w:r>
      <w:r w:rsidR="004E4DAC" w:rsidRPr="004E4DAC">
        <w:rPr>
          <w:rFonts w:ascii="Times New Roman" w:hAnsi="Times New Roman" w:cs="Times New Roman"/>
          <w:sz w:val="24"/>
          <w:szCs w:val="24"/>
        </w:rPr>
        <w:t>правление финансами предприятий</w:t>
      </w:r>
      <w:r w:rsidRPr="004E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AC5" w:rsidRPr="004E4DAC" w:rsidRDefault="002A1AC5" w:rsidP="00300B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DAC">
        <w:rPr>
          <w:rFonts w:ascii="Times New Roman" w:hAnsi="Times New Roman" w:cs="Times New Roman"/>
          <w:sz w:val="24"/>
          <w:szCs w:val="24"/>
        </w:rPr>
        <w:t>Стратегия формирования финансовых ресурсов предприятий</w:t>
      </w:r>
    </w:p>
    <w:p w:rsidR="002A1AC5" w:rsidRDefault="002A1AC5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формы предприятия (корпорации) в рыночных условиях хозяйствования</w:t>
      </w:r>
    </w:p>
    <w:p w:rsidR="002A1AC5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производственных и коммерческих расходов предприятия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 от реализации товара и факторы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влияющие на их уровень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схема финансового планирования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снижения себестоимости продукции. Определение безубыточной точки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развития финансов предприятий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первичные финансовые документы для моделирования финансового развития предприятий</w:t>
      </w:r>
    </w:p>
    <w:p w:rsidR="004E4DAC" w:rsidRPr="00306110" w:rsidRDefault="004E4DAC" w:rsidP="004E4D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0">
        <w:rPr>
          <w:rFonts w:ascii="Times New Roman" w:hAnsi="Times New Roman" w:cs="Times New Roman"/>
          <w:sz w:val="24"/>
          <w:szCs w:val="24"/>
        </w:rPr>
        <w:t>Функции, выполняемые финансовыми менеджерами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 цен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направленная на определение стоимости товара</w:t>
      </w:r>
    </w:p>
    <w:p w:rsidR="004E4DAC" w:rsidRDefault="004E4DAC" w:rsidP="004E4D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Сущность и значение расходов предприятия</w:t>
      </w:r>
    </w:p>
    <w:p w:rsidR="004E4DAC" w:rsidRPr="002A1AC5" w:rsidRDefault="004E4DAC" w:rsidP="004E4D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Управление себестоимостью товара и ее виды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DC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финансов предприятий</w:t>
      </w:r>
    </w:p>
    <w:p w:rsidR="004E4DAC" w:rsidRDefault="004E4DAC" w:rsidP="002A1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Pr="002A1AC5">
        <w:rPr>
          <w:rFonts w:ascii="Times New Roman" w:hAnsi="Times New Roman" w:cs="Times New Roman"/>
          <w:sz w:val="24"/>
          <w:szCs w:val="24"/>
        </w:rPr>
        <w:t>финансового планирования</w:t>
      </w:r>
    </w:p>
    <w:p w:rsidR="004E4DAC" w:rsidRPr="002A1AC5" w:rsidRDefault="004E4DAC" w:rsidP="004E4D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C5">
        <w:rPr>
          <w:rFonts w:ascii="Times New Roman" w:hAnsi="Times New Roman" w:cs="Times New Roman"/>
          <w:sz w:val="24"/>
          <w:szCs w:val="24"/>
        </w:rPr>
        <w:t>Теоретические основы финансов предприятия</w:t>
      </w:r>
    </w:p>
    <w:p w:rsidR="004E4DAC" w:rsidRDefault="004E4DAC" w:rsidP="004E4D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снижения себестоимости продукции</w:t>
      </w:r>
    </w:p>
    <w:p w:rsidR="004E4DAC" w:rsidRDefault="004E4DAC" w:rsidP="004E4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A1" w:rsidRPr="00513E28" w:rsidRDefault="004E4DAC" w:rsidP="004E4D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2-ого коллоквиума по курсу </w:t>
      </w:r>
      <w:r w:rsidR="00116AA1" w:rsidRPr="00513E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6AA1">
        <w:t>Böhranlı</w:t>
      </w:r>
      <w:proofErr w:type="spellEnd"/>
      <w:r w:rsidR="00116AA1">
        <w:t xml:space="preserve"> </w:t>
      </w:r>
      <w:proofErr w:type="spellStart"/>
      <w:r w:rsidR="00116AA1">
        <w:t>müəssisələrin</w:t>
      </w:r>
      <w:proofErr w:type="spellEnd"/>
      <w:r w:rsidR="00116AA1">
        <w:t xml:space="preserve"> </w:t>
      </w:r>
      <w:proofErr w:type="spellStart"/>
      <w:r w:rsidR="00116AA1">
        <w:t>maliyyə</w:t>
      </w:r>
      <w:proofErr w:type="spellEnd"/>
      <w:r w:rsidR="00116AA1" w:rsidRPr="00116AA1">
        <w:t xml:space="preserve"> </w:t>
      </w:r>
      <w:r w:rsidR="00116AA1" w:rsidRPr="00116AA1">
        <w:rPr>
          <w:lang w:val="en-US"/>
        </w:rPr>
        <w:t>sabitliyi</w:t>
      </w:r>
      <w:r w:rsidR="00116AA1" w:rsidRPr="00513E2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4E4DAC" w:rsidRDefault="00513E28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риск как объект упра</w:t>
      </w:r>
      <w:r w:rsidRPr="00513E28">
        <w:rPr>
          <w:rFonts w:ascii="Times New Roman" w:hAnsi="Times New Roman" w:cs="Times New Roman"/>
          <w:sz w:val="24"/>
          <w:szCs w:val="24"/>
          <w:shd w:val="clear" w:color="auto" w:fill="FFFFFF"/>
        </w:rPr>
        <w:t>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Риск как экономическая категория</w:t>
      </w:r>
    </w:p>
    <w:p w:rsidR="00513E28" w:rsidRDefault="00513E28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Экономическое значение инвестиции</w:t>
      </w:r>
    </w:p>
    <w:p w:rsidR="00513E28" w:rsidRDefault="00513E28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показателей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характеризующих финансовое состояние хозяйствующих субъектов</w:t>
      </w:r>
    </w:p>
    <w:p w:rsidR="00513E28" w:rsidRDefault="00513E28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методы оценки рисков</w:t>
      </w:r>
    </w:p>
    <w:p w:rsidR="00513E28" w:rsidRDefault="00513E28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этапы управленческого процесса инвестициями</w:t>
      </w:r>
    </w:p>
    <w:p w:rsidR="00DA3532" w:rsidRDefault="00DA3532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и способы анализа финансово-хозяйственной деятельности предприятий</w:t>
      </w:r>
    </w:p>
    <w:p w:rsidR="00DA3532" w:rsidRDefault="00DA3532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формирования инвестиционного портфеля</w:t>
      </w:r>
    </w:p>
    <w:p w:rsidR="00DA3532" w:rsidRDefault="00DA3532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Виды финансовых рисков: риск, связанный с покупательной способностью денег; риск, связанный с вложением капитала (инвестиционный риск)</w:t>
      </w:r>
    </w:p>
    <w:p w:rsidR="00DA3532" w:rsidRDefault="00DA3532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проблемы финансов: нехватка инвестиций, дефицит отборных средств, повышение скорости оборачиваемости оборотных средств, изучение рынка, банкротство</w:t>
      </w:r>
    </w:p>
    <w:p w:rsidR="00DA3532" w:rsidRDefault="007D4E1C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задачи управления инвестиционной стратегией предприятий</w:t>
      </w:r>
    </w:p>
    <w:p w:rsidR="00162619" w:rsidRDefault="007D4E1C" w:rsidP="009B15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Стратегия обеспечения </w:t>
      </w:r>
      <w:r w:rsidR="00162619" w:rsidRPr="0016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предприятия финансовой безопасности </w:t>
      </w:r>
    </w:p>
    <w:p w:rsidR="00513E28" w:rsidRPr="00162619" w:rsidRDefault="007D4E1C" w:rsidP="009B15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 </w:t>
      </w:r>
      <w:r w:rsidR="00162619" w:rsidRPr="00162619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стратегической инвестиционной деятельности</w:t>
      </w:r>
    </w:p>
    <w:p w:rsidR="00162619" w:rsidRDefault="00162619" w:rsidP="00162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Стратегия обеспечения предприятия финансовой безопасности </w:t>
      </w:r>
    </w:p>
    <w:p w:rsidR="00162619" w:rsidRDefault="00162619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Анализ финансовых коэффициентов: рентабельность, самоокупаемость, финансовая устойчивость.</w:t>
      </w:r>
    </w:p>
    <w:p w:rsidR="00162619" w:rsidRDefault="000003A3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r w:rsidR="0016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анализа движения денежных средств. Анализ отчетности о движении денежных средств</w:t>
      </w:r>
    </w:p>
    <w:p w:rsidR="00162619" w:rsidRDefault="00162619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Концептуальные основы инновационного развития</w:t>
      </w:r>
    </w:p>
    <w:p w:rsidR="00162619" w:rsidRDefault="00162619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Инновационные поведения и активность</w:t>
      </w:r>
    </w:p>
    <w:p w:rsidR="00162619" w:rsidRDefault="00162619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инновационной стратегии предприятия</w:t>
      </w:r>
    </w:p>
    <w:p w:rsidR="00162619" w:rsidRDefault="00162619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инновационного потенциала предприятия</w:t>
      </w:r>
    </w:p>
    <w:p w:rsidR="00162619" w:rsidRDefault="00162619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атаки (активности) предприятия</w:t>
      </w:r>
    </w:p>
    <w:p w:rsidR="00162619" w:rsidRDefault="00162619" w:rsidP="00162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показателей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характеризующих финансовое состояние хозяйствующих субъектов</w:t>
      </w:r>
    </w:p>
    <w:p w:rsidR="00162619" w:rsidRDefault="00162619" w:rsidP="00162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формирования инвестиционного портфеля</w:t>
      </w:r>
    </w:p>
    <w:p w:rsidR="000003A3" w:rsidRDefault="000003A3" w:rsidP="00000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методы оценки рисков</w:t>
      </w:r>
    </w:p>
    <w:p w:rsidR="000003A3" w:rsidRDefault="000003A3" w:rsidP="00000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отчетности о движении денежных средств</w:t>
      </w:r>
    </w:p>
    <w:p w:rsidR="00162619" w:rsidRPr="00513E28" w:rsidRDefault="000003A3" w:rsidP="004E4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Виды финансовых рисков</w:t>
      </w:r>
    </w:p>
    <w:p w:rsidR="004E4DAC" w:rsidRPr="004E4DAC" w:rsidRDefault="004E4DAC" w:rsidP="004E4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C5" w:rsidRDefault="002A1AC5"/>
    <w:sectPr w:rsidR="002A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322"/>
    <w:multiLevelType w:val="hybridMultilevel"/>
    <w:tmpl w:val="98B4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2CC8"/>
    <w:multiLevelType w:val="hybridMultilevel"/>
    <w:tmpl w:val="D13697D4"/>
    <w:lvl w:ilvl="0" w:tplc="DE4E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B17523"/>
    <w:multiLevelType w:val="hybridMultilevel"/>
    <w:tmpl w:val="3940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C5"/>
    <w:rsid w:val="000003A3"/>
    <w:rsid w:val="00116AA1"/>
    <w:rsid w:val="00162619"/>
    <w:rsid w:val="002A1AC5"/>
    <w:rsid w:val="003A70DF"/>
    <w:rsid w:val="004E4DAC"/>
    <w:rsid w:val="00513E28"/>
    <w:rsid w:val="007D4E1C"/>
    <w:rsid w:val="00D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A3A8E-CF9C-4B97-92FF-9477F038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2015-11-18T08:55:00Z</dcterms:created>
  <dcterms:modified xsi:type="dcterms:W3CDTF">2015-11-19T09:30:00Z</dcterms:modified>
</cp:coreProperties>
</file>