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DA" w:rsidRPr="00E6581B" w:rsidRDefault="00A24FDA" w:rsidP="00A24F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ADİU-nun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Distant,qiyabi və əlavə təhsil mərkəzinin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Təsdiq edirəm: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</w:t>
      </w:r>
    </w:p>
    <w:p w:rsidR="00A24FDA" w:rsidRPr="00E6581B" w:rsidRDefault="00A24FDA" w:rsidP="00A24F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>y</w:t>
      </w:r>
      <w:r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enidənhazırlanma təhsili üzrə</w:t>
      </w:r>
      <w:r>
        <w:rPr>
          <w:b/>
          <w:bCs/>
          <w:sz w:val="32"/>
          <w:szCs w:val="32"/>
          <w:lang w:val="az-Latn-AZ"/>
        </w:rPr>
        <w:t xml:space="preserve">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Tədris və tə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lim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texnologiyaları </w:t>
      </w:r>
      <w:r w:rsidRPr="00E6581B">
        <w:rPr>
          <w:rFonts w:ascii="Times New Roman" w:hAnsi="Times New Roman" w:cs="Times New Roman"/>
          <w:i/>
          <w:szCs w:val="28"/>
          <w:lang w:val="az-Latn-AZ"/>
        </w:rPr>
        <w:br/>
      </w:r>
      <w:r w:rsidRPr="00E6581B"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 </w:t>
      </w:r>
      <w:r w:rsidR="00CD6DF3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CD6DF3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5/</w:t>
      </w:r>
      <w:r w:rsidR="00CD6DF3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201</w:t>
      </w:r>
      <w:r w:rsidR="00CD6DF3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6</w:t>
      </w:r>
      <w:r w:rsidR="00CD6DF3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-c</w:t>
      </w:r>
      <w:r w:rsidR="00CD6DF3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ı</w:t>
      </w:r>
      <w:r w:rsidR="00CD6DF3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264BAF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tə</w:t>
      </w:r>
      <w:r w:rsidR="00264BAF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dris ili payız sessiyasından  </w:t>
      </w:r>
      <w:r w:rsidR="00264BAF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264BAF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</w:t>
      </w:r>
      <w:r w:rsidR="00264BAF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</w:t>
      </w:r>
      <w:r w:rsidR="00264BAF" w:rsidRPr="00E6581B">
        <w:rPr>
          <w:rFonts w:ascii="Times New Roman" w:hAnsi="Times New Roman" w:cs="Times New Roman"/>
          <w:b/>
          <w:bCs/>
          <w:i/>
          <w:sz w:val="32"/>
          <w:szCs w:val="32"/>
          <w:lang w:val="az-Latn-AZ"/>
        </w:rPr>
        <w:t>üzrə prorektor</w:t>
      </w:r>
      <w:r w:rsidR="00264BAF">
        <w:rPr>
          <w:b/>
          <w:bCs/>
          <w:sz w:val="32"/>
          <w:szCs w:val="32"/>
          <w:lang w:val="az-Latn-AZ"/>
        </w:rPr>
        <w:t xml:space="preserve">  </w:t>
      </w:r>
      <w:r w:rsidR="00264BAF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264BAF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="00264BAF"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="00264BAF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="00264BAF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264BAF"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="00264BAF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</w:t>
      </w:r>
      <w:r w:rsidR="00264BAF" w:rsidRPr="0086147A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qalan  akademik borcların ləğvi üçün</w:t>
      </w:r>
      <w:r w:rsidR="00264BAF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</w:t>
      </w:r>
      <w:r w:rsidR="00264BAF"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 w:rsidR="00264BAF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  <w:t xml:space="preserve">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</w:t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ab/>
      </w:r>
      <w:r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                                 </w:t>
      </w:r>
      <w:r w:rsidRPr="005B06E9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</w:t>
      </w:r>
    </w:p>
    <w:p w:rsidR="00A24FDA" w:rsidRDefault="00A24FDA" w:rsidP="00A24FDA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 xml:space="preserve">                                                                                       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ab/>
      </w:r>
      <w:r w:rsidRPr="00E6581B">
        <w:rPr>
          <w:rFonts w:ascii="Times New Roman" w:hAnsi="Times New Roman" w:cs="Times New Roman"/>
          <w:b/>
          <w:bCs/>
          <w:i/>
          <w:iCs/>
          <w:szCs w:val="32"/>
          <w:lang w:val="az-Latn-AZ"/>
        </w:rPr>
        <w:t xml:space="preserve">_____________ </w:t>
      </w:r>
      <w:r w:rsidRPr="00E6581B"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  <w:t>prof. D.A.Bağırov</w:t>
      </w:r>
    </w:p>
    <w:p w:rsidR="00264BAF" w:rsidRPr="00E6581B" w:rsidRDefault="00264BAF" w:rsidP="00A24FDA">
      <w:pPr>
        <w:tabs>
          <w:tab w:val="left" w:pos="520"/>
          <w:tab w:val="center" w:pos="7285"/>
        </w:tabs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lang w:val="az-Latn-AZ"/>
        </w:rPr>
      </w:pPr>
    </w:p>
    <w:p w:rsidR="00E6581B" w:rsidRPr="00E6581B" w:rsidRDefault="00A47A01" w:rsidP="00E6581B">
      <w:pPr>
        <w:tabs>
          <w:tab w:val="left" w:pos="520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 xml:space="preserve">İMTAHAN </w:t>
      </w:r>
      <w:r w:rsidR="00E6581B" w:rsidRPr="00E6581B">
        <w:rPr>
          <w:rFonts w:ascii="Times New Roman" w:hAnsi="Times New Roman" w:cs="Times New Roman"/>
          <w:b/>
          <w:bCs/>
          <w:i/>
          <w:iCs/>
          <w:sz w:val="28"/>
          <w:szCs w:val="32"/>
          <w:lang w:val="az-Latn-AZ"/>
        </w:rPr>
        <w:t xml:space="preserve"> C Ə D V Ə L İ</w:t>
      </w:r>
    </w:p>
    <w:tbl>
      <w:tblPr>
        <w:tblW w:w="117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59"/>
        <w:gridCol w:w="6808"/>
        <w:gridCol w:w="1697"/>
      </w:tblGrid>
      <w:tr w:rsidR="00E6581B" w:rsidRPr="00E6581B" w:rsidTr="00AD37F4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5A5CB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BA5A59" w:rsidRDefault="00E6581B" w:rsidP="005A5CB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5A5CB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BA5A59" w:rsidRDefault="00E6581B" w:rsidP="005A5CB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581B" w:rsidRPr="00BA5A59" w:rsidRDefault="00E6581B" w:rsidP="005A5CB7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-  </w:t>
            </w:r>
            <w:r w:rsidR="005A5CB7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98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“Dünya iqtisadiyyatı”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5A5CB7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E6581B" w:rsidRPr="00BA5A59" w:rsidRDefault="00E6581B" w:rsidP="005A5CB7">
            <w:pPr>
              <w:pStyle w:val="1"/>
              <w:spacing w:before="0" w:after="8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0D1108" w:rsidRPr="00E6581B" w:rsidTr="00AD37F4">
        <w:trPr>
          <w:trHeight w:val="8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işi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rPr>
          <w:trHeight w:val="40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marketinq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Beynəlxalq biznes 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Xarici ticarət əlaqələri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kommersiya işi</w:t>
            </w:r>
          </w:p>
          <w:p w:rsidR="000D1108" w:rsidRPr="00220809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CD59D2" w:rsidTr="00AD37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təşkilatlar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Xarici iqtisadi siyasət</w:t>
            </w:r>
          </w:p>
          <w:p w:rsidR="000D1108" w:rsidRPr="0022080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</w:tbl>
    <w:p w:rsidR="00AD37F4" w:rsidRDefault="00AD37F4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p w:rsidR="00AD37F4" w:rsidRDefault="00AD37F4">
      <w:pPr>
        <w:rPr>
          <w:rFonts w:ascii="Times New Roman" w:hAnsi="Times New Roman" w:cs="Times New Roman"/>
          <w:lang w:val="az-Latn-AZ"/>
        </w:rPr>
      </w:pPr>
    </w:p>
    <w:p w:rsidR="00AD37F4" w:rsidRDefault="00AD37F4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tbl>
      <w:tblPr>
        <w:tblW w:w="117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59"/>
        <w:gridCol w:w="6808"/>
        <w:gridCol w:w="1697"/>
      </w:tblGrid>
      <w:tr w:rsidR="00E6581B" w:rsidRPr="00E6581B" w:rsidTr="00AD37F4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BA5A59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E6581B" w:rsidRPr="00BA5A59" w:rsidRDefault="00E6581B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6581B" w:rsidRPr="00D63472" w:rsidRDefault="00E6581B" w:rsidP="005A5CB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D634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. -  </w:t>
            </w:r>
            <w:r w:rsidR="005A5CB7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99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</w:t>
            </w:r>
            <w:r w:rsidR="00C50106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50106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Maliyyə</w:t>
            </w:r>
            <w:proofErr w:type="gramEnd"/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6581B" w:rsidRPr="00BA5A59" w:rsidRDefault="00E6581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E6581B" w:rsidRPr="00D63472" w:rsidRDefault="00E6581B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347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№</w:t>
            </w:r>
          </w:p>
        </w:tc>
      </w:tr>
      <w:tr w:rsidR="000D1108" w:rsidRPr="00E6581B" w:rsidTr="00AD37F4">
        <w:trPr>
          <w:trHeight w:val="9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Büdcə sistemi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CD59D2" w:rsidTr="00AD37F4">
        <w:trPr>
          <w:trHeight w:val="40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F1A18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Sığorta işi </w:t>
            </w:r>
          </w:p>
          <w:p w:rsidR="000D1108" w:rsidRPr="00BA5A59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3A56AF" w:rsidTr="00CD59D2">
        <w:trPr>
          <w:trHeight w:val="834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Pr="00EF1A1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F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Büdcə təşkilatlarında uçot və hesabat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Pr="00EF1A1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EF1A18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Vergi və vergiqoymanın əsasları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C536B9" w:rsidTr="00AD37F4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Pr="00C536B9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C536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Maliyyə nəzarəti və audit</w:t>
            </w:r>
          </w:p>
          <w:p w:rsidR="000D1108" w:rsidRPr="00BA5A59" w:rsidRDefault="000D1108" w:rsidP="000D1108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AD37F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valyuta, kredit münasibətləri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</w:tbl>
    <w:p w:rsidR="00C50106" w:rsidRDefault="00C50106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p w:rsidR="00A47A01" w:rsidRDefault="00A47A01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p w:rsidR="005A5CB7" w:rsidRDefault="005A5CB7">
      <w:pPr>
        <w:rPr>
          <w:rFonts w:ascii="Times New Roman" w:hAnsi="Times New Roman" w:cs="Times New Roman"/>
          <w:lang w:val="az-Latn-AZ"/>
        </w:rPr>
      </w:pPr>
    </w:p>
    <w:tbl>
      <w:tblPr>
        <w:tblW w:w="117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59"/>
        <w:gridCol w:w="6808"/>
        <w:gridCol w:w="1697"/>
      </w:tblGrid>
      <w:tr w:rsidR="00C50106" w:rsidRPr="00E6581B" w:rsidTr="00BA5A5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A5A5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BA5A5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A5A5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C50106" w:rsidRPr="00BA5A59" w:rsidRDefault="00C50106" w:rsidP="00C50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5CB7" w:rsidRPr="00BA5A59" w:rsidRDefault="00C50106" w:rsidP="005A5CB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10</w:t>
            </w:r>
            <w:r w:rsidR="005A5CB7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</w:t>
            </w:r>
            <w:r w:rsidR="005A5CB7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a</w:t>
            </w: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A5CB7" w:rsidRPr="00BA5A59">
              <w:rPr>
                <w:b w:val="0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="005A5CB7"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C50106" w:rsidRPr="00BA5A59" w:rsidRDefault="005A5CB7" w:rsidP="005A5CB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(iqtisad yönümlü)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C50106" w:rsidRPr="00BA5A59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BA5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C50106" w:rsidRPr="00BA5A59" w:rsidRDefault="00C50106" w:rsidP="00C5010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5A59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0D1108" w:rsidRPr="00E6581B" w:rsidTr="00BA5A59">
        <w:trPr>
          <w:trHeight w:val="8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Pr="00EF1A1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 w:rsidRPr="00EF1A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Büdcə təşkilatlarında uçot və hesabat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BA5A59">
        <w:trPr>
          <w:trHeight w:val="40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Sığorta işi 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BA5A59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iqtisadi münasibətlər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7037BA">
        <w:trPr>
          <w:trHeight w:val="75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Müəssisələrin maliyyəsi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BA5A59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və vergitutma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BA5A59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Büdcə sistemi </w:t>
            </w:r>
          </w:p>
          <w:p w:rsidR="000D1108" w:rsidRPr="00BA5A59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</w:tbl>
    <w:p w:rsidR="000D3F6E" w:rsidRDefault="000D3F6E" w:rsidP="000D3F6E">
      <w:pPr>
        <w:pStyle w:val="4"/>
        <w:rPr>
          <w:color w:val="000000" w:themeColor="text1"/>
          <w:sz w:val="28"/>
          <w:szCs w:val="28"/>
          <w:lang w:val="az-Latn-AZ"/>
        </w:rPr>
      </w:pPr>
    </w:p>
    <w:p w:rsidR="00A47A01" w:rsidRDefault="00A47A01" w:rsidP="00A47A01">
      <w:pPr>
        <w:rPr>
          <w:lang w:val="az-Latn-AZ"/>
        </w:rPr>
      </w:pPr>
    </w:p>
    <w:p w:rsidR="00A47A01" w:rsidRPr="00A47A01" w:rsidRDefault="00A47A01" w:rsidP="00A47A01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p w:rsidR="00A47A01" w:rsidRDefault="00A47A01" w:rsidP="005A5CB7">
      <w:pPr>
        <w:rPr>
          <w:lang w:val="az-Latn-AZ"/>
        </w:rPr>
      </w:pPr>
    </w:p>
    <w:p w:rsidR="00A47A01" w:rsidRDefault="00A47A01" w:rsidP="005A5CB7">
      <w:pPr>
        <w:rPr>
          <w:lang w:val="az-Latn-AZ"/>
        </w:rPr>
      </w:pPr>
    </w:p>
    <w:p w:rsidR="00A47A01" w:rsidRDefault="00A47A01" w:rsidP="005A5CB7">
      <w:pPr>
        <w:rPr>
          <w:lang w:val="az-Latn-AZ"/>
        </w:rPr>
      </w:pPr>
    </w:p>
    <w:p w:rsidR="005A5CB7" w:rsidRDefault="005A5CB7" w:rsidP="005A5CB7">
      <w:pPr>
        <w:rPr>
          <w:lang w:val="az-Latn-AZ"/>
        </w:rPr>
      </w:pPr>
    </w:p>
    <w:tbl>
      <w:tblPr>
        <w:tblW w:w="1176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1559"/>
        <w:gridCol w:w="6808"/>
        <w:gridCol w:w="1697"/>
      </w:tblGrid>
      <w:tr w:rsidR="005A5CB7" w:rsidRPr="00E6581B" w:rsidTr="002D79A9">
        <w:trPr>
          <w:trHeight w:val="2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B7" w:rsidRPr="00CB6C63" w:rsidRDefault="005A5CB7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A5CB7" w:rsidRPr="00CB6C63" w:rsidRDefault="005A5CB7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B7" w:rsidRPr="00CB6C63" w:rsidRDefault="005A5CB7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</w:p>
          <w:p w:rsidR="005A5CB7" w:rsidRPr="00CB6C63" w:rsidRDefault="005A5CB7" w:rsidP="00204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Saat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A5CB7" w:rsidRPr="00CB6C63" w:rsidRDefault="005A5CB7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Qr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 -  100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b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CB6C63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vertAlign w:val="superscript"/>
                <w:lang w:val="az-Latn-AZ"/>
              </w:rPr>
              <w:t>“</w:t>
            </w: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 xml:space="preserve">Maliyyə işi” </w:t>
            </w:r>
          </w:p>
          <w:p w:rsidR="005A5CB7" w:rsidRPr="00CB6C63" w:rsidRDefault="005A5CB7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(qeyri-profilli)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A5CB7" w:rsidRPr="00CB6C63" w:rsidRDefault="005A5CB7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</w:pPr>
            <w:r w:rsidRPr="00CB6C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az-Latn-AZ"/>
              </w:rPr>
              <w:t>Auditoriya</w:t>
            </w:r>
          </w:p>
          <w:p w:rsidR="005A5CB7" w:rsidRPr="00CB6C63" w:rsidRDefault="005A5CB7" w:rsidP="0020423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6C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</w:tr>
      <w:tr w:rsidR="000D1108" w:rsidRPr="00E6581B" w:rsidTr="002D79A9">
        <w:trPr>
          <w:trHeight w:val="8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10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Bank işi</w:t>
            </w:r>
          </w:p>
          <w:p w:rsidR="000D1108" w:rsidRPr="00CB6C63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2D79A9">
        <w:trPr>
          <w:trHeight w:val="405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Büdcə sistemi </w:t>
            </w:r>
          </w:p>
          <w:p w:rsidR="000D1108" w:rsidRPr="00CB6C63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2D79A9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12.1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Beynəlxalq valyuta, kredit münasibətləri</w:t>
            </w:r>
          </w:p>
          <w:p w:rsidR="000D1108" w:rsidRPr="00CB6C63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4477B5">
        <w:trPr>
          <w:trHeight w:val="67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13.1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tabs>
                <w:tab w:val="left" w:pos="960"/>
              </w:tabs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Sığorta işi </w:t>
            </w:r>
          </w:p>
          <w:p w:rsidR="000D1108" w:rsidRPr="00CB6C63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2D79A9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6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Büdcə uçotu və hesabatı</w:t>
            </w:r>
          </w:p>
          <w:p w:rsidR="000D1108" w:rsidRPr="00CB6C63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CD59D2" w:rsidTr="002D79A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7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  <w:t>Vergi və vergiqoymanın əsasları</w:t>
            </w:r>
          </w:p>
          <w:p w:rsidR="000D1108" w:rsidRPr="004477B5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  <w:tr w:rsidR="000D1108" w:rsidRPr="00E6581B" w:rsidTr="002D79A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E75A8C" w:rsidRDefault="000D1108" w:rsidP="000D1108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</w:pP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8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.1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1</w:t>
            </w:r>
            <w:r w:rsidRPr="00E75A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az-Latn-AZ"/>
              </w:rPr>
              <w:t>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8" w:rsidRPr="00F85F2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18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00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-19</w:t>
            </w:r>
            <w:r w:rsidRPr="00F85F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az-Latn-AZ"/>
              </w:rPr>
              <w:t>20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D1108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Maliyyə nəzarəti və audit</w:t>
            </w:r>
          </w:p>
          <w:p w:rsidR="000D1108" w:rsidRPr="00CB6C63" w:rsidRDefault="000D1108" w:rsidP="000D1108">
            <w:pPr>
              <w:spacing w:after="8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D1108" w:rsidRPr="00CD59D2" w:rsidRDefault="000D1108" w:rsidP="000D110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300</w:t>
            </w:r>
          </w:p>
        </w:tc>
      </w:tr>
    </w:tbl>
    <w:p w:rsidR="005A5CB7" w:rsidRDefault="005A5CB7" w:rsidP="005A5CB7">
      <w:pPr>
        <w:rPr>
          <w:lang w:val="az-Latn-AZ"/>
        </w:rPr>
      </w:pPr>
    </w:p>
    <w:p w:rsidR="00F0662E" w:rsidRPr="00F0662E" w:rsidRDefault="00F0662E" w:rsidP="00F0662E">
      <w:pPr>
        <w:rPr>
          <w:lang w:val="az-Latn-AZ"/>
        </w:rPr>
      </w:pPr>
    </w:p>
    <w:p w:rsidR="00C50106" w:rsidRPr="00502207" w:rsidRDefault="000D3F6E">
      <w:pPr>
        <w:rPr>
          <w:rFonts w:ascii="Times New Roman" w:hAnsi="Times New Roman" w:cs="Times New Roman"/>
          <w:b/>
          <w:i/>
          <w:lang w:val="az-Latn-AZ"/>
        </w:rPr>
      </w:pP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>Distant,qiyabi  və əlavə təhsil mərkəzinin direktoru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 xml:space="preserve">           </w:t>
      </w:r>
      <w:r w:rsidRPr="00502207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az-Latn-AZ"/>
        </w:rPr>
        <w:tab/>
        <w:t>i.f.d.G.C.Musayev</w:t>
      </w:r>
    </w:p>
    <w:sectPr w:rsidR="00C50106" w:rsidRPr="00502207" w:rsidSect="00A47A01">
      <w:footerReference w:type="default" r:id="rId7"/>
      <w:pgSz w:w="15840" w:h="12240" w:orient="landscape"/>
      <w:pgMar w:top="851" w:right="814" w:bottom="48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C6C" w:rsidRDefault="000C2C6C" w:rsidP="00C50106">
      <w:pPr>
        <w:spacing w:after="0" w:line="240" w:lineRule="auto"/>
      </w:pPr>
      <w:r>
        <w:separator/>
      </w:r>
    </w:p>
  </w:endnote>
  <w:endnote w:type="continuationSeparator" w:id="0">
    <w:p w:rsidR="000C2C6C" w:rsidRDefault="000C2C6C" w:rsidP="00C5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06" w:rsidRPr="002F1175" w:rsidRDefault="00C50106" w:rsidP="00C50106">
    <w:pPr>
      <w:pStyle w:val="a5"/>
      <w:rPr>
        <w:lang w:val="az-Latn-AZ"/>
      </w:rPr>
    </w:pPr>
    <w:r>
      <w:rPr>
        <w:lang w:val="az-Latn-AZ"/>
      </w:rPr>
      <w:t>DTM/Fr/11</w:t>
    </w:r>
  </w:p>
  <w:p w:rsidR="00C50106" w:rsidRDefault="00C501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C6C" w:rsidRDefault="000C2C6C" w:rsidP="00C50106">
      <w:pPr>
        <w:spacing w:after="0" w:line="240" w:lineRule="auto"/>
      </w:pPr>
      <w:r>
        <w:separator/>
      </w:r>
    </w:p>
  </w:footnote>
  <w:footnote w:type="continuationSeparator" w:id="0">
    <w:p w:rsidR="000C2C6C" w:rsidRDefault="000C2C6C" w:rsidP="00C5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581B"/>
    <w:rsid w:val="00005F1D"/>
    <w:rsid w:val="00015542"/>
    <w:rsid w:val="00036FCF"/>
    <w:rsid w:val="00037C53"/>
    <w:rsid w:val="000623E9"/>
    <w:rsid w:val="00096322"/>
    <w:rsid w:val="000C2C6C"/>
    <w:rsid w:val="000D1108"/>
    <w:rsid w:val="000D3F6E"/>
    <w:rsid w:val="00122D54"/>
    <w:rsid w:val="001536C5"/>
    <w:rsid w:val="001A70E1"/>
    <w:rsid w:val="001A798F"/>
    <w:rsid w:val="001D6E47"/>
    <w:rsid w:val="001E3304"/>
    <w:rsid w:val="001E7C96"/>
    <w:rsid w:val="001F1782"/>
    <w:rsid w:val="00220809"/>
    <w:rsid w:val="0024020D"/>
    <w:rsid w:val="00260E87"/>
    <w:rsid w:val="00264BAF"/>
    <w:rsid w:val="002851BF"/>
    <w:rsid w:val="002B7ABD"/>
    <w:rsid w:val="002C14D6"/>
    <w:rsid w:val="002D79A9"/>
    <w:rsid w:val="002F00E8"/>
    <w:rsid w:val="0035692E"/>
    <w:rsid w:val="003A56AF"/>
    <w:rsid w:val="003B0F7E"/>
    <w:rsid w:val="003B3A81"/>
    <w:rsid w:val="003D70CE"/>
    <w:rsid w:val="003E0336"/>
    <w:rsid w:val="004477B5"/>
    <w:rsid w:val="00475F6E"/>
    <w:rsid w:val="004B1ECD"/>
    <w:rsid w:val="004D30CF"/>
    <w:rsid w:val="004E1606"/>
    <w:rsid w:val="00502207"/>
    <w:rsid w:val="005807FA"/>
    <w:rsid w:val="00595CCA"/>
    <w:rsid w:val="005A5CB7"/>
    <w:rsid w:val="005C23FB"/>
    <w:rsid w:val="00604AE8"/>
    <w:rsid w:val="006169A1"/>
    <w:rsid w:val="00624293"/>
    <w:rsid w:val="00654DC5"/>
    <w:rsid w:val="0068667C"/>
    <w:rsid w:val="006B2534"/>
    <w:rsid w:val="006D6A3F"/>
    <w:rsid w:val="006E3F56"/>
    <w:rsid w:val="007037BA"/>
    <w:rsid w:val="00706EB9"/>
    <w:rsid w:val="007348C5"/>
    <w:rsid w:val="00756BE0"/>
    <w:rsid w:val="007776E2"/>
    <w:rsid w:val="008A49AC"/>
    <w:rsid w:val="008B10B6"/>
    <w:rsid w:val="00907741"/>
    <w:rsid w:val="009A7808"/>
    <w:rsid w:val="009C0487"/>
    <w:rsid w:val="00A24FDA"/>
    <w:rsid w:val="00A250BB"/>
    <w:rsid w:val="00A47A01"/>
    <w:rsid w:val="00AB64A8"/>
    <w:rsid w:val="00AD37F4"/>
    <w:rsid w:val="00B1500C"/>
    <w:rsid w:val="00B202C8"/>
    <w:rsid w:val="00B238CF"/>
    <w:rsid w:val="00B37496"/>
    <w:rsid w:val="00B374DE"/>
    <w:rsid w:val="00B81EB7"/>
    <w:rsid w:val="00B9511B"/>
    <w:rsid w:val="00BA4FC8"/>
    <w:rsid w:val="00BA5A59"/>
    <w:rsid w:val="00BA768B"/>
    <w:rsid w:val="00BB2C3F"/>
    <w:rsid w:val="00BD564E"/>
    <w:rsid w:val="00C2216F"/>
    <w:rsid w:val="00C34E2A"/>
    <w:rsid w:val="00C50106"/>
    <w:rsid w:val="00C5032E"/>
    <w:rsid w:val="00C536B9"/>
    <w:rsid w:val="00C86AED"/>
    <w:rsid w:val="00C875A5"/>
    <w:rsid w:val="00CB6C63"/>
    <w:rsid w:val="00CD59D2"/>
    <w:rsid w:val="00CD6DF3"/>
    <w:rsid w:val="00D462A6"/>
    <w:rsid w:val="00D63472"/>
    <w:rsid w:val="00DF560C"/>
    <w:rsid w:val="00E018B4"/>
    <w:rsid w:val="00E360B5"/>
    <w:rsid w:val="00E6581B"/>
    <w:rsid w:val="00E77CDF"/>
    <w:rsid w:val="00E90D25"/>
    <w:rsid w:val="00EB2D59"/>
    <w:rsid w:val="00EB7FC8"/>
    <w:rsid w:val="00EC44C0"/>
    <w:rsid w:val="00EF1A18"/>
    <w:rsid w:val="00F0662E"/>
    <w:rsid w:val="00F265F3"/>
    <w:rsid w:val="00F33CC6"/>
    <w:rsid w:val="00F85F22"/>
    <w:rsid w:val="00F9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0C"/>
  </w:style>
  <w:style w:type="paragraph" w:styleId="1">
    <w:name w:val="heading 1"/>
    <w:basedOn w:val="a"/>
    <w:next w:val="a"/>
    <w:link w:val="10"/>
    <w:qFormat/>
    <w:rsid w:val="00E658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81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semiHidden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0106"/>
  </w:style>
  <w:style w:type="paragraph" w:styleId="a5">
    <w:name w:val="footer"/>
    <w:basedOn w:val="a"/>
    <w:link w:val="a6"/>
    <w:uiPriority w:val="99"/>
    <w:unhideWhenUsed/>
    <w:rsid w:val="00C5010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106"/>
  </w:style>
  <w:style w:type="paragraph" w:styleId="a7">
    <w:name w:val="Balloon Text"/>
    <w:basedOn w:val="a"/>
    <w:link w:val="a8"/>
    <w:uiPriority w:val="99"/>
    <w:semiHidden/>
    <w:unhideWhenUsed/>
    <w:rsid w:val="00C50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10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0D3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C7D8-F37E-49D3-AAF4-FBFFF57B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ASEU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dtm</cp:lastModifiedBy>
  <cp:revision>81</cp:revision>
  <cp:lastPrinted>2015-03-18T07:14:00Z</cp:lastPrinted>
  <dcterms:created xsi:type="dcterms:W3CDTF">2014-11-13T09:40:00Z</dcterms:created>
  <dcterms:modified xsi:type="dcterms:W3CDTF">2015-11-06T08:45:00Z</dcterms:modified>
</cp:coreProperties>
</file>