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34" w:rsidRPr="00754F76" w:rsidRDefault="003A7B34" w:rsidP="00D73B8D">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AZƏRBAYCAN RESPUBLİKASI TƏHSİL NAZİRLİYİ</w:t>
      </w:r>
    </w:p>
    <w:p w:rsidR="003A7B34" w:rsidRPr="00754F76" w:rsidRDefault="003A7B34" w:rsidP="00D73B8D">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AZƏRBAYCAN DÖVLƏT İQTİSAD UNİVERSİTETİ</w:t>
      </w: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 xml:space="preserve">                                                                   Magistratura  hazırlığı üçün</w:t>
      </w: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Default="003A7B34" w:rsidP="00D73B8D">
      <w:pPr>
        <w:spacing w:after="0" w:line="240" w:lineRule="auto"/>
        <w:jc w:val="center"/>
        <w:rPr>
          <w:rFonts w:ascii="Times New Roman" w:hAnsi="Times New Roman"/>
          <w:b/>
          <w:sz w:val="24"/>
          <w:szCs w:val="24"/>
          <w:lang w:val="az-Latn-AZ"/>
        </w:rPr>
      </w:pPr>
    </w:p>
    <w:p w:rsidR="003A7B34" w:rsidRPr="00754F76" w:rsidRDefault="003A7B34" w:rsidP="00D73B8D">
      <w:pPr>
        <w:spacing w:after="0" w:line="240" w:lineRule="auto"/>
        <w:jc w:val="center"/>
        <w:rPr>
          <w:rFonts w:ascii="Times New Roman" w:hAnsi="Times New Roman"/>
          <w:b/>
          <w:sz w:val="24"/>
          <w:szCs w:val="24"/>
          <w:lang w:val="az-Latn-AZ"/>
        </w:rPr>
      </w:pPr>
    </w:p>
    <w:p w:rsidR="003A7B34" w:rsidRPr="00754F76" w:rsidRDefault="003A7B34" w:rsidP="00D73B8D">
      <w:pPr>
        <w:spacing w:after="0" w:line="240" w:lineRule="auto"/>
        <w:jc w:val="center"/>
        <w:rPr>
          <w:rFonts w:ascii="Times New Roman" w:hAnsi="Times New Roman"/>
          <w:b/>
          <w:sz w:val="24"/>
          <w:szCs w:val="24"/>
          <w:lang w:val="az-Latn-AZ"/>
        </w:rPr>
      </w:pPr>
    </w:p>
    <w:p w:rsidR="003A7B34" w:rsidRPr="00754F76" w:rsidRDefault="003A7B34" w:rsidP="00D73B8D">
      <w:pPr>
        <w:spacing w:after="0" w:line="240" w:lineRule="auto"/>
        <w:jc w:val="center"/>
        <w:rPr>
          <w:rFonts w:ascii="Times New Roman" w:hAnsi="Times New Roman"/>
          <w:b/>
          <w:sz w:val="24"/>
          <w:szCs w:val="24"/>
          <w:lang w:val="az-Latn-AZ"/>
        </w:rPr>
      </w:pPr>
    </w:p>
    <w:p w:rsidR="003A7B34" w:rsidRPr="00754F76" w:rsidRDefault="003A7B34" w:rsidP="00D73B8D">
      <w:pPr>
        <w:spacing w:after="0" w:line="240" w:lineRule="auto"/>
        <w:jc w:val="center"/>
        <w:rPr>
          <w:rFonts w:ascii="Times New Roman" w:hAnsi="Times New Roman"/>
          <w:b/>
          <w:sz w:val="36"/>
          <w:szCs w:val="36"/>
          <w:lang w:val="az-Latn-AZ"/>
        </w:rPr>
      </w:pPr>
      <w:r>
        <w:rPr>
          <w:rFonts w:ascii="Times New Roman" w:hAnsi="Times New Roman"/>
          <w:b/>
          <w:sz w:val="32"/>
          <w:szCs w:val="32"/>
          <w:lang w:val="az-Latn-AZ"/>
        </w:rPr>
        <w:t>“</w:t>
      </w:r>
      <w:r w:rsidRPr="00754F76">
        <w:rPr>
          <w:rFonts w:ascii="Times New Roman" w:hAnsi="Times New Roman"/>
          <w:b/>
          <w:sz w:val="32"/>
          <w:szCs w:val="32"/>
          <w:lang w:val="az-Latn-AZ"/>
        </w:rPr>
        <w:t>MARKETİNQ MENECMENT</w:t>
      </w:r>
      <w:r>
        <w:rPr>
          <w:rFonts w:ascii="Times New Roman" w:hAnsi="Times New Roman"/>
          <w:b/>
          <w:sz w:val="32"/>
          <w:szCs w:val="32"/>
          <w:lang w:val="az-Latn-AZ"/>
        </w:rPr>
        <w:t>”</w:t>
      </w: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fənninin</w:t>
      </w: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28"/>
          <w:szCs w:val="28"/>
          <w:lang w:val="az-Latn-AZ"/>
        </w:rPr>
      </w:pPr>
    </w:p>
    <w:p w:rsidR="003A7B34" w:rsidRPr="00754F76" w:rsidRDefault="003A7B34" w:rsidP="00D73B8D">
      <w:pPr>
        <w:spacing w:after="0" w:line="240" w:lineRule="auto"/>
        <w:jc w:val="center"/>
        <w:rPr>
          <w:rFonts w:ascii="Times New Roman" w:hAnsi="Times New Roman"/>
          <w:b/>
          <w:sz w:val="36"/>
          <w:szCs w:val="36"/>
          <w:lang w:val="az-Latn-AZ"/>
        </w:rPr>
      </w:pPr>
      <w:r w:rsidRPr="00754F76">
        <w:rPr>
          <w:rFonts w:ascii="Times New Roman" w:hAnsi="Times New Roman"/>
          <w:b/>
          <w:sz w:val="36"/>
          <w:szCs w:val="36"/>
          <w:lang w:val="az-Latn-AZ"/>
        </w:rPr>
        <w:t>TƏDRİS PROQRAMI</w:t>
      </w:r>
    </w:p>
    <w:p w:rsidR="003A7B34" w:rsidRPr="00754F76" w:rsidRDefault="003A7B34" w:rsidP="00D73B8D">
      <w:pPr>
        <w:spacing w:after="0" w:line="240" w:lineRule="auto"/>
        <w:jc w:val="center"/>
        <w:rPr>
          <w:rFonts w:ascii="Times New Roman" w:hAnsi="Times New Roman"/>
          <w:b/>
          <w:sz w:val="36"/>
          <w:szCs w:val="36"/>
          <w:lang w:val="az-Latn-AZ"/>
        </w:rPr>
      </w:pPr>
    </w:p>
    <w:p w:rsidR="003A7B34" w:rsidRPr="00754F76" w:rsidRDefault="003A7B34" w:rsidP="00D73B8D">
      <w:pPr>
        <w:tabs>
          <w:tab w:val="left" w:pos="8080"/>
        </w:tabs>
        <w:spacing w:after="0" w:line="240" w:lineRule="auto"/>
        <w:ind w:left="5670"/>
        <w:jc w:val="both"/>
        <w:rPr>
          <w:rFonts w:ascii="Times New Roman" w:hAnsi="Times New Roman"/>
          <w:sz w:val="28"/>
          <w:szCs w:val="28"/>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Default="003A7B34" w:rsidP="00D73B8D">
      <w:pPr>
        <w:spacing w:after="0" w:line="240" w:lineRule="auto"/>
        <w:ind w:left="5103"/>
        <w:rPr>
          <w:rFonts w:ascii="Times New Roman" w:hAnsi="Times New Roman"/>
          <w:sz w:val="24"/>
          <w:szCs w:val="24"/>
          <w:lang w:val="az-Latn-AZ"/>
        </w:rPr>
      </w:pPr>
    </w:p>
    <w:p w:rsidR="003A7B34" w:rsidRDefault="003A7B34" w:rsidP="00D73B8D">
      <w:pPr>
        <w:spacing w:after="0" w:line="240" w:lineRule="auto"/>
        <w:ind w:left="5103"/>
        <w:rPr>
          <w:rFonts w:ascii="Times New Roman" w:hAnsi="Times New Roman"/>
          <w:sz w:val="24"/>
          <w:szCs w:val="24"/>
          <w:lang w:val="az-Latn-AZ"/>
        </w:rPr>
      </w:pPr>
    </w:p>
    <w:p w:rsidR="003A7B34" w:rsidRDefault="003A7B34" w:rsidP="00D73B8D">
      <w:pPr>
        <w:spacing w:after="0" w:line="240" w:lineRule="auto"/>
        <w:ind w:left="5103"/>
        <w:rPr>
          <w:rFonts w:ascii="Times New Roman" w:hAnsi="Times New Roman"/>
          <w:sz w:val="24"/>
          <w:szCs w:val="24"/>
          <w:lang w:val="az-Latn-AZ"/>
        </w:rPr>
      </w:pPr>
    </w:p>
    <w:p w:rsidR="003A7B34" w:rsidRDefault="003A7B34" w:rsidP="00D73B8D">
      <w:pPr>
        <w:spacing w:after="0" w:line="240" w:lineRule="auto"/>
        <w:ind w:left="5103"/>
        <w:rPr>
          <w:rFonts w:ascii="Times New Roman" w:hAnsi="Times New Roman"/>
          <w:sz w:val="24"/>
          <w:szCs w:val="24"/>
          <w:lang w:val="az-Latn-AZ"/>
        </w:rPr>
      </w:pPr>
    </w:p>
    <w:p w:rsidR="003A7B34"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rPr>
          <w:rFonts w:ascii="Times New Roman" w:hAnsi="Times New Roman"/>
          <w:sz w:val="24"/>
          <w:szCs w:val="24"/>
          <w:lang w:val="az-Latn-AZ"/>
        </w:rPr>
      </w:pPr>
    </w:p>
    <w:p w:rsidR="003A7B34" w:rsidRPr="00754F76" w:rsidRDefault="003A7B34" w:rsidP="00D73B8D">
      <w:pPr>
        <w:spacing w:after="0" w:line="240" w:lineRule="auto"/>
        <w:ind w:left="5103"/>
        <w:jc w:val="center"/>
        <w:rPr>
          <w:rFonts w:ascii="Times New Roman" w:hAnsi="Times New Roman"/>
          <w:sz w:val="24"/>
          <w:szCs w:val="24"/>
          <w:lang w:val="az-Latn-AZ"/>
        </w:rPr>
      </w:pPr>
    </w:p>
    <w:p w:rsidR="003A7B34" w:rsidRPr="00754F76" w:rsidRDefault="003A7B34" w:rsidP="00D73B8D">
      <w:pPr>
        <w:spacing w:after="0" w:line="240" w:lineRule="auto"/>
        <w:ind w:left="5103"/>
        <w:jc w:val="center"/>
        <w:rPr>
          <w:rFonts w:ascii="Times New Roman" w:hAnsi="Times New Roman"/>
          <w:sz w:val="24"/>
          <w:szCs w:val="24"/>
          <w:lang w:val="az-Latn-AZ"/>
        </w:rPr>
      </w:pPr>
    </w:p>
    <w:p w:rsidR="003A7B34" w:rsidRPr="00754F76" w:rsidRDefault="003A7B34" w:rsidP="00D73B8D">
      <w:pPr>
        <w:spacing w:after="0" w:line="240" w:lineRule="auto"/>
        <w:ind w:left="5103"/>
        <w:jc w:val="center"/>
        <w:rPr>
          <w:rFonts w:ascii="Times New Roman" w:hAnsi="Times New Roman"/>
          <w:sz w:val="24"/>
          <w:szCs w:val="24"/>
          <w:lang w:val="az-Latn-AZ"/>
        </w:rPr>
      </w:pPr>
    </w:p>
    <w:p w:rsidR="003A7B34" w:rsidRPr="00754F76" w:rsidRDefault="003A7B34" w:rsidP="00D73B8D">
      <w:pPr>
        <w:spacing w:after="0" w:line="240" w:lineRule="auto"/>
        <w:jc w:val="center"/>
        <w:rPr>
          <w:rFonts w:ascii="Times New Roman" w:hAnsi="Times New Roman"/>
          <w:b/>
          <w:sz w:val="24"/>
          <w:szCs w:val="24"/>
          <w:lang w:val="az-Latn-AZ"/>
        </w:rPr>
      </w:pPr>
      <w:r w:rsidRPr="00754F76">
        <w:rPr>
          <w:rFonts w:ascii="Times New Roman" w:hAnsi="Times New Roman"/>
          <w:b/>
          <w:sz w:val="24"/>
          <w:szCs w:val="24"/>
          <w:lang w:val="az-Latn-AZ"/>
        </w:rPr>
        <w:t>BAKI –2017</w:t>
      </w:r>
    </w:p>
    <w:p w:rsidR="003A7B34" w:rsidRPr="00754F76" w:rsidRDefault="003A7B34" w:rsidP="00754F76">
      <w:pPr>
        <w:tabs>
          <w:tab w:val="left" w:pos="3015"/>
        </w:tabs>
        <w:spacing w:after="0" w:line="240" w:lineRule="auto"/>
        <w:rPr>
          <w:rFonts w:ascii="Times New Roman" w:hAnsi="Times New Roman"/>
          <w:b/>
          <w:sz w:val="24"/>
          <w:szCs w:val="24"/>
          <w:lang w:val="az-Latn-AZ"/>
        </w:rPr>
      </w:pPr>
    </w:p>
    <w:p w:rsidR="003A7B34" w:rsidRPr="00754F76" w:rsidRDefault="003A7B34" w:rsidP="00703729">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AZƏRBAYCAN RESPUBLİKASI TƏHSİL NAZİRLİYİ</w:t>
      </w:r>
    </w:p>
    <w:p w:rsidR="003A7B34" w:rsidRPr="00754F76" w:rsidRDefault="003A7B34" w:rsidP="00703729">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AZƏRBAYCAN DÖVLƏT İQTİSAD UNİVERSİTETİ</w:t>
      </w: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 xml:space="preserve">                                                                   Magistratura  hazırlığı üçün</w:t>
      </w: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4"/>
          <w:szCs w:val="24"/>
          <w:lang w:val="az-Latn-AZ"/>
        </w:rPr>
      </w:pPr>
    </w:p>
    <w:p w:rsidR="003A7B34" w:rsidRPr="00754F76" w:rsidRDefault="003A7B34" w:rsidP="00703729">
      <w:pPr>
        <w:spacing w:after="0" w:line="240" w:lineRule="auto"/>
        <w:jc w:val="center"/>
        <w:rPr>
          <w:rFonts w:ascii="Times New Roman" w:hAnsi="Times New Roman"/>
          <w:b/>
          <w:sz w:val="24"/>
          <w:szCs w:val="24"/>
          <w:lang w:val="az-Latn-AZ"/>
        </w:rPr>
      </w:pPr>
    </w:p>
    <w:p w:rsidR="003A7B34" w:rsidRPr="00754F76" w:rsidRDefault="003A7B34" w:rsidP="00703729">
      <w:pPr>
        <w:spacing w:after="0" w:line="240" w:lineRule="auto"/>
        <w:jc w:val="center"/>
        <w:rPr>
          <w:rFonts w:ascii="Times New Roman" w:hAnsi="Times New Roman"/>
          <w:b/>
          <w:sz w:val="24"/>
          <w:szCs w:val="24"/>
          <w:lang w:val="az-Latn-AZ"/>
        </w:rPr>
      </w:pPr>
    </w:p>
    <w:p w:rsidR="003A7B34" w:rsidRPr="00754F76" w:rsidRDefault="003A7B34" w:rsidP="00703729">
      <w:pPr>
        <w:spacing w:after="0" w:line="240" w:lineRule="auto"/>
        <w:jc w:val="center"/>
        <w:rPr>
          <w:rFonts w:ascii="Times New Roman" w:hAnsi="Times New Roman"/>
          <w:b/>
          <w:sz w:val="36"/>
          <w:szCs w:val="36"/>
          <w:lang w:val="az-Latn-AZ"/>
        </w:rPr>
      </w:pPr>
      <w:r>
        <w:rPr>
          <w:rFonts w:ascii="Times New Roman" w:hAnsi="Times New Roman"/>
          <w:b/>
          <w:sz w:val="32"/>
          <w:szCs w:val="32"/>
          <w:lang w:val="az-Latn-AZ"/>
        </w:rPr>
        <w:t>“</w:t>
      </w:r>
      <w:r w:rsidRPr="00754F76">
        <w:rPr>
          <w:rFonts w:ascii="Times New Roman" w:hAnsi="Times New Roman"/>
          <w:b/>
          <w:sz w:val="32"/>
          <w:szCs w:val="32"/>
          <w:lang w:val="az-Latn-AZ"/>
        </w:rPr>
        <w:t>MARKETİNQ MENECMENT</w:t>
      </w:r>
      <w:r>
        <w:rPr>
          <w:rFonts w:ascii="Times New Roman" w:hAnsi="Times New Roman"/>
          <w:b/>
          <w:sz w:val="32"/>
          <w:szCs w:val="32"/>
          <w:lang w:val="az-Latn-AZ"/>
        </w:rPr>
        <w:t>”</w:t>
      </w: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r w:rsidRPr="00754F76">
        <w:rPr>
          <w:rFonts w:ascii="Times New Roman" w:hAnsi="Times New Roman"/>
          <w:b/>
          <w:sz w:val="28"/>
          <w:szCs w:val="28"/>
          <w:lang w:val="az-Latn-AZ"/>
        </w:rPr>
        <w:t>fənninin</w:t>
      </w: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28"/>
          <w:szCs w:val="28"/>
          <w:lang w:val="az-Latn-AZ"/>
        </w:rPr>
      </w:pPr>
    </w:p>
    <w:p w:rsidR="003A7B34" w:rsidRPr="00754F76" w:rsidRDefault="003A7B34" w:rsidP="00703729">
      <w:pPr>
        <w:spacing w:after="0" w:line="240" w:lineRule="auto"/>
        <w:jc w:val="center"/>
        <w:rPr>
          <w:rFonts w:ascii="Times New Roman" w:hAnsi="Times New Roman"/>
          <w:b/>
          <w:sz w:val="36"/>
          <w:szCs w:val="36"/>
          <w:lang w:val="az-Latn-AZ"/>
        </w:rPr>
      </w:pPr>
      <w:r w:rsidRPr="00754F76">
        <w:rPr>
          <w:rFonts w:ascii="Times New Roman" w:hAnsi="Times New Roman"/>
          <w:b/>
          <w:sz w:val="36"/>
          <w:szCs w:val="36"/>
          <w:lang w:val="az-Latn-AZ"/>
        </w:rPr>
        <w:t>TƏDRİS PROQRAMI</w:t>
      </w:r>
    </w:p>
    <w:p w:rsidR="003A7B34" w:rsidRPr="00754F76" w:rsidRDefault="003A7B34" w:rsidP="00703729">
      <w:pPr>
        <w:spacing w:after="0" w:line="240" w:lineRule="auto"/>
        <w:jc w:val="center"/>
        <w:rPr>
          <w:rFonts w:ascii="Times New Roman" w:hAnsi="Times New Roman"/>
          <w:b/>
          <w:sz w:val="36"/>
          <w:szCs w:val="36"/>
          <w:lang w:val="az-Latn-AZ"/>
        </w:rPr>
      </w:pPr>
    </w:p>
    <w:p w:rsidR="003A7B34" w:rsidRPr="00754F76" w:rsidRDefault="003A7B34" w:rsidP="00703729">
      <w:pPr>
        <w:tabs>
          <w:tab w:val="left" w:pos="8080"/>
        </w:tabs>
        <w:spacing w:after="0" w:line="240" w:lineRule="auto"/>
        <w:ind w:left="5670"/>
        <w:jc w:val="both"/>
        <w:rPr>
          <w:rFonts w:ascii="Times New Roman" w:hAnsi="Times New Roman"/>
          <w:sz w:val="28"/>
          <w:szCs w:val="28"/>
          <w:lang w:val="az-Latn-AZ"/>
        </w:rPr>
      </w:pPr>
    </w:p>
    <w:p w:rsidR="003A7B34" w:rsidRPr="00754F76" w:rsidRDefault="003A7B34" w:rsidP="00703729">
      <w:pPr>
        <w:spacing w:after="0" w:line="240" w:lineRule="auto"/>
        <w:ind w:left="5103"/>
        <w:rPr>
          <w:rFonts w:ascii="Times New Roman" w:hAnsi="Times New Roman"/>
          <w:sz w:val="24"/>
          <w:szCs w:val="24"/>
          <w:lang w:val="az-Latn-AZ"/>
        </w:rPr>
      </w:pPr>
    </w:p>
    <w:p w:rsidR="003A7B34" w:rsidRPr="00754F76" w:rsidRDefault="003A7B34" w:rsidP="00703729">
      <w:pPr>
        <w:spacing w:after="0" w:line="240" w:lineRule="auto"/>
        <w:ind w:left="5103"/>
        <w:rPr>
          <w:rFonts w:ascii="Times New Roman" w:hAnsi="Times New Roman"/>
          <w:sz w:val="24"/>
          <w:szCs w:val="24"/>
          <w:lang w:val="az-Latn-AZ"/>
        </w:rPr>
      </w:pPr>
    </w:p>
    <w:p w:rsidR="003A7B34" w:rsidRPr="00754F76" w:rsidRDefault="003A7B34" w:rsidP="007D6700">
      <w:pPr>
        <w:spacing w:after="0" w:line="240" w:lineRule="auto"/>
        <w:ind w:left="5103" w:hanging="4394"/>
        <w:jc w:val="both"/>
        <w:rPr>
          <w:rFonts w:ascii="Times New Roman" w:hAnsi="Times New Roman"/>
          <w:b/>
          <w:sz w:val="28"/>
          <w:szCs w:val="28"/>
          <w:lang w:val="az-Latn-AZ"/>
        </w:rPr>
      </w:pPr>
      <w:r w:rsidRPr="00754F76">
        <w:rPr>
          <w:rFonts w:ascii="Times New Roman" w:hAnsi="Times New Roman"/>
          <w:b/>
          <w:sz w:val="28"/>
          <w:szCs w:val="28"/>
          <w:lang w:val="az-Latn-AZ"/>
        </w:rPr>
        <w:t>İxtisas</w:t>
      </w:r>
      <w:r>
        <w:rPr>
          <w:rFonts w:ascii="Times New Roman" w:hAnsi="Times New Roman"/>
          <w:b/>
          <w:sz w:val="28"/>
          <w:szCs w:val="28"/>
          <w:lang w:val="az-Latn-AZ"/>
        </w:rPr>
        <w:t xml:space="preserve"> –</w:t>
      </w:r>
      <w:r w:rsidRPr="00754F76">
        <w:rPr>
          <w:rFonts w:ascii="Times New Roman" w:hAnsi="Times New Roman"/>
          <w:b/>
          <w:sz w:val="28"/>
          <w:szCs w:val="28"/>
          <w:lang w:val="az-Latn-AZ"/>
        </w:rPr>
        <w:t xml:space="preserve"> 060408</w:t>
      </w:r>
      <w:r>
        <w:rPr>
          <w:rFonts w:ascii="Times New Roman" w:hAnsi="Times New Roman"/>
          <w:b/>
          <w:sz w:val="28"/>
          <w:szCs w:val="28"/>
          <w:lang w:val="az-Latn-AZ"/>
        </w:rPr>
        <w:t xml:space="preserve"> </w:t>
      </w:r>
      <w:r w:rsidRPr="00754F76">
        <w:rPr>
          <w:rFonts w:ascii="Times New Roman" w:hAnsi="Times New Roman"/>
          <w:b/>
          <w:sz w:val="28"/>
          <w:szCs w:val="28"/>
          <w:lang w:val="az-Latn-AZ"/>
        </w:rPr>
        <w:t>-</w:t>
      </w:r>
      <w:r>
        <w:rPr>
          <w:rFonts w:ascii="Times New Roman" w:hAnsi="Times New Roman"/>
          <w:b/>
          <w:sz w:val="28"/>
          <w:szCs w:val="28"/>
          <w:lang w:val="az-Latn-AZ"/>
        </w:rPr>
        <w:t xml:space="preserve"> </w:t>
      </w:r>
      <w:r w:rsidRPr="00754F76">
        <w:rPr>
          <w:rFonts w:ascii="Times New Roman" w:hAnsi="Times New Roman"/>
          <w:b/>
          <w:sz w:val="28"/>
          <w:szCs w:val="28"/>
          <w:lang w:val="az-Latn-AZ"/>
        </w:rPr>
        <w:t>Marketinq</w:t>
      </w:r>
    </w:p>
    <w:p w:rsidR="003A7B34" w:rsidRPr="00754F76" w:rsidRDefault="003A7B34" w:rsidP="00703729">
      <w:pPr>
        <w:spacing w:after="0" w:line="240" w:lineRule="auto"/>
        <w:ind w:left="5103"/>
        <w:rPr>
          <w:rFonts w:ascii="Times New Roman" w:hAnsi="Times New Roman"/>
          <w:sz w:val="24"/>
          <w:szCs w:val="24"/>
          <w:lang w:val="az-Latn-AZ"/>
        </w:rPr>
      </w:pPr>
    </w:p>
    <w:p w:rsidR="003A7B34" w:rsidRPr="00754F76" w:rsidRDefault="003A7B34" w:rsidP="00703729">
      <w:pPr>
        <w:spacing w:after="0" w:line="240" w:lineRule="auto"/>
        <w:ind w:left="5103"/>
        <w:rPr>
          <w:rFonts w:ascii="Times New Roman" w:hAnsi="Times New Roman"/>
          <w:sz w:val="24"/>
          <w:szCs w:val="24"/>
          <w:lang w:val="az-Latn-AZ"/>
        </w:rPr>
      </w:pPr>
    </w:p>
    <w:p w:rsidR="003A7B34" w:rsidRPr="00754F76" w:rsidRDefault="003A7B34" w:rsidP="007D6700">
      <w:pPr>
        <w:spacing w:after="0" w:line="240" w:lineRule="auto"/>
        <w:ind w:left="5103"/>
        <w:jc w:val="both"/>
        <w:rPr>
          <w:rFonts w:ascii="Times New Roman" w:hAnsi="Times New Roman"/>
          <w:sz w:val="24"/>
          <w:szCs w:val="24"/>
          <w:lang w:val="az-Latn-AZ"/>
        </w:rPr>
      </w:pPr>
    </w:p>
    <w:p w:rsidR="003A7B34" w:rsidRPr="00754F76" w:rsidRDefault="003A7B34" w:rsidP="007D6700">
      <w:pPr>
        <w:spacing w:after="0" w:line="240" w:lineRule="auto"/>
        <w:ind w:left="5103"/>
        <w:jc w:val="both"/>
        <w:rPr>
          <w:rFonts w:ascii="Times New Roman" w:hAnsi="Times New Roman"/>
          <w:sz w:val="24"/>
          <w:szCs w:val="24"/>
          <w:lang w:val="az-Latn-AZ"/>
        </w:rPr>
      </w:pPr>
    </w:p>
    <w:p w:rsidR="003A7B34" w:rsidRPr="00754F76" w:rsidRDefault="003A7B34" w:rsidP="007D6700">
      <w:pPr>
        <w:spacing w:after="0" w:line="240" w:lineRule="auto"/>
        <w:ind w:left="4536"/>
        <w:jc w:val="both"/>
        <w:rPr>
          <w:rFonts w:ascii="Times New Roman" w:hAnsi="Times New Roman"/>
          <w:sz w:val="24"/>
          <w:szCs w:val="24"/>
          <w:lang w:val="az-Latn-AZ"/>
        </w:rPr>
      </w:pPr>
      <w:r w:rsidRPr="00754F76">
        <w:rPr>
          <w:rFonts w:ascii="Times New Roman" w:hAnsi="Times New Roman"/>
          <w:sz w:val="24"/>
          <w:szCs w:val="24"/>
          <w:lang w:val="az-Latn-AZ"/>
        </w:rPr>
        <w:t>Azərbaycan Dövlət İqtisad Unversitetinin Tədris Metodiki Şurasının 06 dekabr 2016-cı ilə tarixli iclasının qərarı ilə təsdiq edilmişdir (protokol № 01).</w:t>
      </w:r>
    </w:p>
    <w:p w:rsidR="003A7B34" w:rsidRPr="00754F76" w:rsidRDefault="003A7B34" w:rsidP="007D6700">
      <w:pPr>
        <w:spacing w:after="0" w:line="240" w:lineRule="auto"/>
        <w:ind w:left="5103"/>
        <w:jc w:val="both"/>
        <w:rPr>
          <w:rFonts w:ascii="Times New Roman" w:hAnsi="Times New Roman"/>
          <w:sz w:val="24"/>
          <w:szCs w:val="24"/>
          <w:lang w:val="az-Latn-AZ"/>
        </w:rPr>
      </w:pPr>
    </w:p>
    <w:p w:rsidR="003A7B34" w:rsidRPr="00754F76" w:rsidRDefault="003A7B34" w:rsidP="00703729">
      <w:pPr>
        <w:spacing w:after="0" w:line="240" w:lineRule="auto"/>
        <w:ind w:left="5103"/>
        <w:rPr>
          <w:rFonts w:ascii="Times New Roman" w:hAnsi="Times New Roman"/>
          <w:sz w:val="24"/>
          <w:szCs w:val="24"/>
          <w:lang w:val="az-Latn-AZ"/>
        </w:rPr>
      </w:pPr>
    </w:p>
    <w:p w:rsidR="003A7B34" w:rsidRPr="00754F76" w:rsidRDefault="003A7B34" w:rsidP="00703729">
      <w:pPr>
        <w:spacing w:after="0" w:line="240" w:lineRule="auto"/>
        <w:ind w:left="5103"/>
        <w:rPr>
          <w:rFonts w:ascii="Times New Roman" w:hAnsi="Times New Roman"/>
          <w:sz w:val="24"/>
          <w:szCs w:val="24"/>
          <w:lang w:val="az-Latn-AZ"/>
        </w:rPr>
      </w:pPr>
    </w:p>
    <w:p w:rsidR="003A7B34" w:rsidRPr="00754F76" w:rsidRDefault="003A7B34" w:rsidP="00703729">
      <w:pPr>
        <w:spacing w:after="0" w:line="240" w:lineRule="auto"/>
        <w:ind w:left="5103"/>
        <w:jc w:val="center"/>
        <w:rPr>
          <w:rFonts w:ascii="Times New Roman" w:hAnsi="Times New Roman"/>
          <w:sz w:val="24"/>
          <w:szCs w:val="24"/>
          <w:lang w:val="az-Latn-AZ"/>
        </w:rPr>
      </w:pPr>
    </w:p>
    <w:p w:rsidR="003A7B34" w:rsidRPr="00754F76" w:rsidRDefault="003A7B34" w:rsidP="00703729">
      <w:pPr>
        <w:spacing w:after="0" w:line="240" w:lineRule="auto"/>
        <w:ind w:left="5103"/>
        <w:jc w:val="center"/>
        <w:rPr>
          <w:rFonts w:ascii="Times New Roman" w:hAnsi="Times New Roman"/>
          <w:sz w:val="24"/>
          <w:szCs w:val="24"/>
          <w:lang w:val="az-Latn-AZ"/>
        </w:rPr>
      </w:pPr>
    </w:p>
    <w:p w:rsidR="003A7B34" w:rsidRPr="00754F76" w:rsidRDefault="003A7B34" w:rsidP="00703729">
      <w:pPr>
        <w:spacing w:after="0" w:line="240" w:lineRule="auto"/>
        <w:ind w:left="5103"/>
        <w:jc w:val="center"/>
        <w:rPr>
          <w:rFonts w:ascii="Times New Roman" w:hAnsi="Times New Roman"/>
          <w:sz w:val="24"/>
          <w:szCs w:val="24"/>
          <w:lang w:val="az-Latn-AZ"/>
        </w:rPr>
      </w:pPr>
    </w:p>
    <w:p w:rsidR="003A7B34" w:rsidRPr="00754F76" w:rsidRDefault="003A7B34" w:rsidP="00703729">
      <w:pPr>
        <w:spacing w:after="0" w:line="240" w:lineRule="auto"/>
        <w:ind w:left="5103"/>
        <w:jc w:val="center"/>
        <w:rPr>
          <w:rFonts w:ascii="Times New Roman" w:hAnsi="Times New Roman"/>
          <w:sz w:val="24"/>
          <w:szCs w:val="24"/>
          <w:lang w:val="az-Latn-AZ"/>
        </w:rPr>
      </w:pPr>
    </w:p>
    <w:p w:rsidR="003A7B34" w:rsidRPr="00754F76" w:rsidRDefault="003A7B34" w:rsidP="00703729">
      <w:pPr>
        <w:spacing w:after="0" w:line="240" w:lineRule="auto"/>
        <w:ind w:left="5103"/>
        <w:jc w:val="center"/>
        <w:rPr>
          <w:rFonts w:ascii="Times New Roman" w:hAnsi="Times New Roman"/>
          <w:sz w:val="24"/>
          <w:szCs w:val="24"/>
          <w:lang w:val="az-Latn-AZ"/>
        </w:rPr>
      </w:pPr>
    </w:p>
    <w:p w:rsidR="003A7B34" w:rsidRPr="00AC40B9" w:rsidRDefault="003A7B34" w:rsidP="00703729">
      <w:pPr>
        <w:spacing w:after="0" w:line="240" w:lineRule="auto"/>
        <w:ind w:left="5103"/>
        <w:jc w:val="center"/>
        <w:rPr>
          <w:rFonts w:ascii="Times New Roman" w:hAnsi="Times New Roman"/>
          <w:sz w:val="24"/>
          <w:szCs w:val="24"/>
          <w:lang w:val="az-Latn-AZ"/>
        </w:rPr>
      </w:pPr>
    </w:p>
    <w:p w:rsidR="003A7B34" w:rsidRPr="00AC40B9" w:rsidRDefault="003A7B34" w:rsidP="00703729">
      <w:pPr>
        <w:spacing w:after="0" w:line="240" w:lineRule="auto"/>
        <w:ind w:left="5103"/>
        <w:jc w:val="center"/>
        <w:rPr>
          <w:rFonts w:ascii="Times New Roman" w:hAnsi="Times New Roman"/>
          <w:sz w:val="24"/>
          <w:szCs w:val="24"/>
          <w:lang w:val="az-Latn-AZ"/>
        </w:rPr>
      </w:pPr>
    </w:p>
    <w:p w:rsidR="003A7B34" w:rsidRPr="00AC40B9" w:rsidRDefault="003A7B34" w:rsidP="00703729">
      <w:pPr>
        <w:spacing w:after="0" w:line="240" w:lineRule="auto"/>
        <w:ind w:left="5103"/>
        <w:jc w:val="center"/>
        <w:rPr>
          <w:rFonts w:ascii="Times New Roman" w:hAnsi="Times New Roman"/>
          <w:sz w:val="24"/>
          <w:szCs w:val="24"/>
          <w:lang w:val="az-Latn-AZ"/>
        </w:rPr>
      </w:pPr>
    </w:p>
    <w:p w:rsidR="003A7B34" w:rsidRPr="00AC40B9" w:rsidRDefault="003A7B34" w:rsidP="00703729">
      <w:pPr>
        <w:spacing w:after="0" w:line="240" w:lineRule="auto"/>
        <w:ind w:left="5103"/>
        <w:jc w:val="center"/>
        <w:rPr>
          <w:rFonts w:ascii="Times New Roman" w:hAnsi="Times New Roman"/>
          <w:sz w:val="24"/>
          <w:szCs w:val="24"/>
          <w:lang w:val="az-Latn-AZ"/>
        </w:rPr>
      </w:pPr>
    </w:p>
    <w:p w:rsidR="003A7B34" w:rsidRPr="00AC40B9" w:rsidRDefault="003A7B34" w:rsidP="00703729">
      <w:pPr>
        <w:spacing w:after="0" w:line="240" w:lineRule="auto"/>
        <w:ind w:left="5103"/>
        <w:jc w:val="center"/>
        <w:rPr>
          <w:rFonts w:ascii="Times New Roman" w:hAnsi="Times New Roman"/>
          <w:sz w:val="24"/>
          <w:szCs w:val="24"/>
          <w:lang w:val="az-Latn-AZ"/>
        </w:rPr>
      </w:pPr>
    </w:p>
    <w:p w:rsidR="003A7B34" w:rsidRPr="00754F76" w:rsidRDefault="003A7B34" w:rsidP="00703729">
      <w:pPr>
        <w:spacing w:after="0" w:line="240" w:lineRule="auto"/>
        <w:jc w:val="center"/>
        <w:rPr>
          <w:rFonts w:ascii="Times New Roman" w:hAnsi="Times New Roman"/>
          <w:b/>
          <w:sz w:val="24"/>
          <w:szCs w:val="24"/>
          <w:lang w:val="az-Latn-AZ"/>
        </w:rPr>
      </w:pPr>
      <w:r w:rsidRPr="00754F76">
        <w:rPr>
          <w:rFonts w:ascii="Times New Roman" w:hAnsi="Times New Roman"/>
          <w:b/>
          <w:sz w:val="24"/>
          <w:szCs w:val="24"/>
          <w:lang w:val="az-Latn-AZ"/>
        </w:rPr>
        <w:t>BAKI –2017</w:t>
      </w:r>
    </w:p>
    <w:p w:rsidR="003A7B34" w:rsidRPr="00AC40B9" w:rsidRDefault="003A7B34" w:rsidP="00754F76">
      <w:pPr>
        <w:spacing w:after="0" w:line="240" w:lineRule="auto"/>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8"/>
          <w:szCs w:val="28"/>
          <w:lang w:val="az-Latn-AZ"/>
        </w:rPr>
      </w:pPr>
      <w:r w:rsidRPr="00754F76">
        <w:rPr>
          <w:rFonts w:ascii="Times New Roman" w:hAnsi="Times New Roman"/>
          <w:b/>
          <w:sz w:val="28"/>
          <w:szCs w:val="28"/>
          <w:lang w:val="az-Latn-AZ"/>
        </w:rPr>
        <w:t>Tərtib edənlər:                                            i.e.d.,prof.T.İ.İmanov</w:t>
      </w:r>
    </w:p>
    <w:p w:rsidR="003A7B34" w:rsidRPr="00754F76" w:rsidRDefault="003A7B34" w:rsidP="00FE0250">
      <w:pPr>
        <w:spacing w:after="0"/>
        <w:rPr>
          <w:rFonts w:ascii="Times New Roman" w:hAnsi="Times New Roman"/>
          <w:b/>
          <w:sz w:val="28"/>
          <w:szCs w:val="28"/>
          <w:lang w:val="az-Latn-AZ"/>
        </w:rPr>
      </w:pPr>
      <w:r w:rsidRPr="00754F76">
        <w:rPr>
          <w:rFonts w:ascii="Times New Roman" w:hAnsi="Times New Roman"/>
          <w:b/>
          <w:sz w:val="28"/>
          <w:szCs w:val="28"/>
          <w:lang w:val="az-Latn-AZ"/>
        </w:rPr>
        <w:t xml:space="preserve">                                                                      </w:t>
      </w:r>
      <w:r>
        <w:rPr>
          <w:rFonts w:ascii="Times New Roman" w:hAnsi="Times New Roman"/>
          <w:b/>
          <w:sz w:val="28"/>
          <w:szCs w:val="28"/>
          <w:lang w:val="az-Latn-AZ"/>
        </w:rPr>
        <w:t>i.e.n.,</w:t>
      </w:r>
      <w:r w:rsidRPr="00754F76">
        <w:rPr>
          <w:rFonts w:ascii="Times New Roman" w:hAnsi="Times New Roman"/>
          <w:b/>
          <w:sz w:val="28"/>
          <w:szCs w:val="28"/>
          <w:lang w:val="az-Latn-AZ"/>
        </w:rPr>
        <w:t>dos. E.N.Quliyev</w:t>
      </w:r>
    </w:p>
    <w:p w:rsidR="003A7B34" w:rsidRPr="00754F76" w:rsidRDefault="003A7B34" w:rsidP="00FE0250">
      <w:pPr>
        <w:spacing w:after="0"/>
        <w:rPr>
          <w:rFonts w:ascii="Times New Roman" w:hAnsi="Times New Roman"/>
          <w:b/>
          <w:sz w:val="28"/>
          <w:szCs w:val="28"/>
          <w:lang w:val="az-Latn-AZ"/>
        </w:rPr>
      </w:pPr>
      <w:r w:rsidRPr="00754F76">
        <w:rPr>
          <w:rFonts w:ascii="Times New Roman" w:hAnsi="Times New Roman"/>
          <w:b/>
          <w:sz w:val="28"/>
          <w:szCs w:val="28"/>
          <w:lang w:val="az-Latn-AZ"/>
        </w:rPr>
        <w:t xml:space="preserve">                                                                      </w:t>
      </w:r>
      <w:r>
        <w:rPr>
          <w:rFonts w:ascii="Times New Roman" w:hAnsi="Times New Roman"/>
          <w:b/>
          <w:sz w:val="28"/>
          <w:szCs w:val="28"/>
          <w:lang w:val="az-Latn-AZ"/>
        </w:rPr>
        <w:t>i.e.n.,</w:t>
      </w:r>
      <w:r w:rsidRPr="00754F76">
        <w:rPr>
          <w:rFonts w:ascii="Times New Roman" w:hAnsi="Times New Roman"/>
          <w:b/>
          <w:sz w:val="28"/>
          <w:szCs w:val="28"/>
          <w:lang w:val="az-Latn-AZ"/>
        </w:rPr>
        <w:t>dos.</w:t>
      </w:r>
      <w:r>
        <w:rPr>
          <w:rFonts w:ascii="Times New Roman" w:hAnsi="Times New Roman"/>
          <w:b/>
          <w:sz w:val="28"/>
          <w:szCs w:val="28"/>
          <w:lang w:val="az-Latn-AZ"/>
        </w:rPr>
        <w:t>S.Ə.Novruzova</w:t>
      </w:r>
    </w:p>
    <w:p w:rsidR="003A7B34" w:rsidRPr="00754F76" w:rsidRDefault="003A7B34" w:rsidP="00FE0250">
      <w:pPr>
        <w:spacing w:after="0"/>
        <w:rPr>
          <w:rFonts w:ascii="Times New Roman" w:hAnsi="Times New Roman"/>
          <w:b/>
          <w:sz w:val="28"/>
          <w:szCs w:val="28"/>
          <w:lang w:val="az-Latn-AZ"/>
        </w:rPr>
      </w:pPr>
    </w:p>
    <w:p w:rsidR="003A7B34" w:rsidRPr="00754F76" w:rsidRDefault="003A7B34" w:rsidP="00DF6748">
      <w:pPr>
        <w:spacing w:after="0"/>
        <w:jc w:val="center"/>
        <w:rPr>
          <w:rFonts w:ascii="Times New Roman" w:hAnsi="Times New Roman"/>
          <w:b/>
          <w:sz w:val="28"/>
          <w:szCs w:val="28"/>
          <w:lang w:val="az-Latn-AZ"/>
        </w:rPr>
      </w:pPr>
    </w:p>
    <w:p w:rsidR="003A7B34" w:rsidRPr="00754F76" w:rsidRDefault="003A7B34" w:rsidP="00FE0250">
      <w:pPr>
        <w:spacing w:after="0"/>
        <w:jc w:val="both"/>
        <w:rPr>
          <w:rFonts w:ascii="Times New Roman" w:hAnsi="Times New Roman"/>
          <w:i/>
          <w:sz w:val="28"/>
          <w:szCs w:val="28"/>
          <w:lang w:val="az-Latn-AZ"/>
        </w:rPr>
      </w:pPr>
      <w:r w:rsidRPr="00754F76">
        <w:rPr>
          <w:rFonts w:ascii="Times New Roman" w:hAnsi="Times New Roman"/>
          <w:b/>
          <w:sz w:val="28"/>
          <w:szCs w:val="28"/>
          <w:lang w:val="az-Latn-AZ"/>
        </w:rPr>
        <w:t xml:space="preserve">Rəy verənlər:                   </w:t>
      </w:r>
      <w:r w:rsidRPr="00754F76">
        <w:rPr>
          <w:rFonts w:ascii="Times New Roman" w:hAnsi="Times New Roman"/>
          <w:i/>
          <w:sz w:val="28"/>
          <w:szCs w:val="28"/>
          <w:lang w:val="az-Latn-AZ"/>
        </w:rPr>
        <w:t>Azərbaycan Dövlət  İqtisad Universitetinin</w:t>
      </w:r>
    </w:p>
    <w:p w:rsidR="003A7B34" w:rsidRPr="00754F76" w:rsidRDefault="003A7B34" w:rsidP="00FE0250">
      <w:pPr>
        <w:spacing w:after="0"/>
        <w:jc w:val="both"/>
        <w:rPr>
          <w:rFonts w:ascii="Times New Roman" w:hAnsi="Times New Roman"/>
          <w:i/>
          <w:sz w:val="28"/>
          <w:szCs w:val="28"/>
          <w:lang w:val="az-Latn-AZ"/>
        </w:rPr>
      </w:pPr>
      <w:r w:rsidRPr="00754F76">
        <w:rPr>
          <w:rFonts w:ascii="Times New Roman" w:hAnsi="Times New Roman"/>
          <w:i/>
          <w:sz w:val="28"/>
          <w:szCs w:val="28"/>
          <w:lang w:val="az-Latn-AZ"/>
        </w:rPr>
        <w:t xml:space="preserve">                                        “Menecment” kafedrasının dosenti, </w:t>
      </w:r>
    </w:p>
    <w:p w:rsidR="003A7B34" w:rsidRPr="00754F76" w:rsidRDefault="003A7B34" w:rsidP="007D6700">
      <w:pPr>
        <w:spacing w:after="0"/>
        <w:jc w:val="both"/>
        <w:rPr>
          <w:rFonts w:ascii="Times New Roman" w:hAnsi="Times New Roman"/>
          <w:i/>
          <w:sz w:val="28"/>
          <w:szCs w:val="28"/>
          <w:lang w:val="az-Latn-AZ"/>
        </w:rPr>
      </w:pPr>
      <w:r w:rsidRPr="00754F76">
        <w:rPr>
          <w:rFonts w:ascii="Times New Roman" w:hAnsi="Times New Roman"/>
          <w:i/>
          <w:sz w:val="28"/>
          <w:szCs w:val="28"/>
          <w:lang w:val="az-Latn-AZ"/>
        </w:rPr>
        <w:t xml:space="preserve">           </w:t>
      </w:r>
      <w:r>
        <w:rPr>
          <w:rFonts w:ascii="Times New Roman" w:hAnsi="Times New Roman"/>
          <w:i/>
          <w:sz w:val="28"/>
          <w:szCs w:val="28"/>
          <w:lang w:val="az-Latn-AZ"/>
        </w:rPr>
        <w:t xml:space="preserve">                              </w:t>
      </w:r>
      <w:r w:rsidRPr="00754F76">
        <w:rPr>
          <w:rFonts w:ascii="Times New Roman" w:hAnsi="Times New Roman"/>
          <w:i/>
          <w:sz w:val="28"/>
          <w:szCs w:val="28"/>
          <w:lang w:val="az-Latn-AZ"/>
        </w:rPr>
        <w:t>i.e.n., Z.N.İbrahimli</w:t>
      </w:r>
    </w:p>
    <w:p w:rsidR="003A7B34" w:rsidRPr="00754F76" w:rsidRDefault="003A7B34" w:rsidP="00FE0250">
      <w:pPr>
        <w:spacing w:after="0"/>
        <w:jc w:val="both"/>
        <w:rPr>
          <w:rFonts w:ascii="Times New Roman" w:hAnsi="Times New Roman"/>
          <w:b/>
          <w:sz w:val="28"/>
          <w:szCs w:val="28"/>
          <w:lang w:val="az-Latn-AZ"/>
        </w:rPr>
      </w:pPr>
    </w:p>
    <w:p w:rsidR="003A7B34" w:rsidRPr="00754F76" w:rsidRDefault="003A7B34" w:rsidP="00FE0250">
      <w:pPr>
        <w:spacing w:after="0"/>
        <w:jc w:val="both"/>
        <w:rPr>
          <w:rFonts w:ascii="Times New Roman" w:hAnsi="Times New Roman"/>
          <w:i/>
          <w:sz w:val="28"/>
          <w:szCs w:val="28"/>
          <w:lang w:val="az-Latn-AZ"/>
        </w:rPr>
      </w:pPr>
      <w:r w:rsidRPr="00754F76">
        <w:rPr>
          <w:rFonts w:ascii="Times New Roman" w:hAnsi="Times New Roman"/>
          <w:sz w:val="28"/>
          <w:szCs w:val="28"/>
          <w:lang w:val="az-Latn-AZ"/>
        </w:rPr>
        <w:t xml:space="preserve">                                         </w:t>
      </w:r>
      <w:r w:rsidRPr="00754F76">
        <w:rPr>
          <w:rFonts w:ascii="Times New Roman" w:hAnsi="Times New Roman"/>
          <w:i/>
          <w:sz w:val="28"/>
          <w:szCs w:val="28"/>
          <w:lang w:val="az-Latn-AZ"/>
        </w:rPr>
        <w:t xml:space="preserve">Azərbaycan Dövlət  Memarlıq və İnşaat  </w:t>
      </w:r>
    </w:p>
    <w:p w:rsidR="003A7B34" w:rsidRPr="00754F76" w:rsidRDefault="003A7B34" w:rsidP="00FE0250">
      <w:pPr>
        <w:spacing w:after="0"/>
        <w:jc w:val="both"/>
        <w:rPr>
          <w:rFonts w:ascii="Times New Roman" w:hAnsi="Times New Roman"/>
          <w:i/>
          <w:sz w:val="28"/>
          <w:szCs w:val="28"/>
          <w:lang w:val="az-Latn-AZ"/>
        </w:rPr>
      </w:pPr>
      <w:r w:rsidRPr="00754F76">
        <w:rPr>
          <w:rFonts w:ascii="Times New Roman" w:hAnsi="Times New Roman"/>
          <w:i/>
          <w:sz w:val="28"/>
          <w:szCs w:val="28"/>
          <w:lang w:val="az-Latn-AZ"/>
        </w:rPr>
        <w:t xml:space="preserve">          </w:t>
      </w:r>
      <w:r>
        <w:rPr>
          <w:rFonts w:ascii="Times New Roman" w:hAnsi="Times New Roman"/>
          <w:i/>
          <w:sz w:val="28"/>
          <w:szCs w:val="28"/>
          <w:lang w:val="az-Latn-AZ"/>
        </w:rPr>
        <w:t xml:space="preserve">                              </w:t>
      </w:r>
      <w:r w:rsidRPr="00754F76">
        <w:rPr>
          <w:rFonts w:ascii="Times New Roman" w:hAnsi="Times New Roman"/>
          <w:i/>
          <w:sz w:val="28"/>
          <w:szCs w:val="28"/>
          <w:lang w:val="az-Latn-AZ"/>
        </w:rPr>
        <w:t>Universitetinin “İqtisadi nəzəriyyə və marketinq”</w:t>
      </w:r>
    </w:p>
    <w:p w:rsidR="003A7B34" w:rsidRPr="00754F76" w:rsidRDefault="003A7B34" w:rsidP="00FE0250">
      <w:pPr>
        <w:spacing w:after="0"/>
        <w:jc w:val="both"/>
        <w:rPr>
          <w:rFonts w:ascii="Times New Roman" w:hAnsi="Times New Roman"/>
          <w:b/>
          <w:i/>
          <w:sz w:val="28"/>
          <w:szCs w:val="28"/>
          <w:lang w:val="az-Latn-AZ"/>
        </w:rPr>
      </w:pPr>
      <w:r w:rsidRPr="00754F76">
        <w:rPr>
          <w:rFonts w:ascii="Times New Roman" w:hAnsi="Times New Roman"/>
          <w:i/>
          <w:sz w:val="28"/>
          <w:szCs w:val="28"/>
          <w:lang w:val="az-Latn-AZ"/>
        </w:rPr>
        <w:t xml:space="preserve">          </w:t>
      </w:r>
      <w:r>
        <w:rPr>
          <w:rFonts w:ascii="Times New Roman" w:hAnsi="Times New Roman"/>
          <w:i/>
          <w:sz w:val="28"/>
          <w:szCs w:val="28"/>
          <w:lang w:val="az-Latn-AZ"/>
        </w:rPr>
        <w:t xml:space="preserve">                             </w:t>
      </w:r>
      <w:r w:rsidRPr="00754F76">
        <w:rPr>
          <w:rFonts w:ascii="Times New Roman" w:hAnsi="Times New Roman"/>
          <w:i/>
          <w:sz w:val="28"/>
          <w:szCs w:val="28"/>
          <w:lang w:val="az-Latn-AZ"/>
        </w:rPr>
        <w:t xml:space="preserve"> kafedrasının müdiri,  i.e.n., dos.A.M.Ağayev</w:t>
      </w:r>
    </w:p>
    <w:p w:rsidR="003A7B34" w:rsidRPr="00754F76" w:rsidRDefault="003A7B34" w:rsidP="00FE0250">
      <w:pPr>
        <w:spacing w:after="0"/>
        <w:rPr>
          <w:rFonts w:ascii="Times New Roman" w:hAnsi="Times New Roman"/>
          <w:sz w:val="28"/>
          <w:szCs w:val="28"/>
          <w:lang w:val="az-Latn-AZ"/>
        </w:rPr>
      </w:pPr>
    </w:p>
    <w:p w:rsidR="003A7B34" w:rsidRPr="00754F76" w:rsidRDefault="003A7B34" w:rsidP="00FE0250">
      <w:pPr>
        <w:spacing w:after="0"/>
        <w:rPr>
          <w:rFonts w:ascii="Times New Roman" w:hAnsi="Times New Roman"/>
          <w:b/>
          <w:sz w:val="28"/>
          <w:szCs w:val="28"/>
          <w:lang w:val="az-Latn-AZ"/>
        </w:rPr>
      </w:pPr>
    </w:p>
    <w:p w:rsidR="003A7B34" w:rsidRPr="00AC40B9" w:rsidRDefault="003A7B34" w:rsidP="00FE0250">
      <w:pPr>
        <w:spacing w:after="0"/>
        <w:rPr>
          <w:rFonts w:ascii="Times New Roman" w:hAnsi="Times New Roman"/>
          <w:b/>
          <w:sz w:val="28"/>
          <w:szCs w:val="28"/>
          <w:lang w:val="az-Latn-AZ"/>
        </w:rPr>
      </w:pPr>
    </w:p>
    <w:p w:rsidR="003A7B34" w:rsidRPr="00754F76" w:rsidRDefault="003A7B34" w:rsidP="00FE0250">
      <w:pPr>
        <w:spacing w:after="0"/>
        <w:rPr>
          <w:rFonts w:ascii="Times New Roman" w:hAnsi="Times New Roman"/>
          <w:b/>
          <w:sz w:val="28"/>
          <w:szCs w:val="28"/>
          <w:lang w:val="az-Latn-AZ"/>
        </w:rPr>
      </w:pPr>
    </w:p>
    <w:p w:rsidR="003A7B34" w:rsidRPr="00754F76" w:rsidRDefault="003A7B34" w:rsidP="00FE0250">
      <w:pPr>
        <w:spacing w:after="0"/>
        <w:rPr>
          <w:rFonts w:ascii="Times New Roman" w:hAnsi="Times New Roman"/>
          <w:b/>
          <w:sz w:val="28"/>
          <w:szCs w:val="28"/>
          <w:lang w:val="az-Latn-AZ"/>
        </w:rPr>
      </w:pPr>
      <w:r w:rsidRPr="00754F76">
        <w:rPr>
          <w:rFonts w:ascii="Times New Roman" w:hAnsi="Times New Roman"/>
          <w:b/>
          <w:sz w:val="28"/>
          <w:szCs w:val="28"/>
          <w:lang w:val="az-Latn-AZ"/>
        </w:rPr>
        <w:t>Redaktor:                                                     i.e.n., dos.İ.M.Xeyirxəbərov</w:t>
      </w:r>
    </w:p>
    <w:p w:rsidR="003A7B34" w:rsidRPr="00754F76" w:rsidRDefault="003A7B34" w:rsidP="00FE0250">
      <w:pPr>
        <w:spacing w:after="0"/>
        <w:rPr>
          <w:rFonts w:ascii="Times New Roman" w:hAnsi="Times New Roman"/>
          <w:sz w:val="28"/>
          <w:szCs w:val="28"/>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spacing w:after="0"/>
        <w:rPr>
          <w:rFonts w:ascii="Times New Roman" w:hAnsi="Times New Roman"/>
          <w:b/>
          <w:sz w:val="24"/>
          <w:szCs w:val="24"/>
          <w:lang w:val="az-Latn-AZ"/>
        </w:rPr>
      </w:pPr>
    </w:p>
    <w:p w:rsidR="003A7B34" w:rsidRPr="00754F76" w:rsidRDefault="003A7B34" w:rsidP="00FE025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8"/>
          <w:szCs w:val="28"/>
          <w:lang w:val="az-Latn-AZ"/>
        </w:rPr>
      </w:pPr>
      <w:r>
        <w:rPr>
          <w:rFonts w:ascii="Times New Roman" w:hAnsi="Times New Roman"/>
          <w:b/>
          <w:sz w:val="28"/>
          <w:szCs w:val="28"/>
          <w:lang w:val="az-Latn-AZ"/>
        </w:rPr>
        <w:br w:type="page"/>
      </w:r>
      <w:r w:rsidRPr="00754F76">
        <w:rPr>
          <w:rFonts w:ascii="Times New Roman" w:hAnsi="Times New Roman"/>
          <w:b/>
          <w:sz w:val="28"/>
          <w:szCs w:val="28"/>
          <w:lang w:val="az-Latn-AZ"/>
        </w:rPr>
        <w:t>İzahat vərəqəsi</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Marketinqin müəyyən inkişaf mərhələsində öyrənilməsinə tələbatın yarandığı “Marketinq-menecment” fənni “Marketinq” ixtisası üzrə magistratura pilləsində təhsil alan magistirlər üçün nəzərdə tutulmuşdur. Burada əsas məqsəd magistrlərə strateji marketinqin prinsipləri və müasir metodları haqqında sistem xarakterli  tə-səvvürləri formalaşdırmaq, eləcə də menecerlərin yeni texnoloji və qlobal reallıq-lara uyğunlaşması haqqında biliklər verməkdən  ibarətdir.</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Qloballaşan dünyada təsərrüfat subyektlərinin bazar mövqelərinin güclən-dirilməsi baxımından marketinq üzrə menecerlərin yerinə yetirdikləri funksiyalar bir qədər genişlənərək rəngarəng xarakter almışdır. Bu, hər şeydən əvvəl biznesin xarici mühitinin mürəkkəbləşməsi ilə yanaşı, marketinqin inkişaf etdirilməsi, marketinq funksiyalarının yerinə yetirilməsi və və strateji marketinqə  keçidlə əla-qədardır.</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Fənnin tədrisi zamanı magistrlərə bazarın və rəqiblərin təhlili, yeni stra-tegiyaların işlənib hazırlanması, effektiv marketinq proqramlarının yerinə yetiril-məsi və onların idarəedilməsi kimi məsələlər öyrədilir. Bu məqsədlə aşağıdakı mövzuların tədrisi məqsədəuyğun hesab edilmişdir:</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İnternet şəbəkədən istifadə olunması və onun marketinqə təsiri;</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tələb və təklif zəncirinin idarəedilməsi;</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Pr>
          <w:rFonts w:ascii="Times New Roman" w:hAnsi="Times New Roman"/>
          <w:sz w:val="28"/>
          <w:szCs w:val="28"/>
          <w:lang w:val="az-Latn-AZ"/>
        </w:rPr>
        <w:t>-</w:t>
      </w:r>
      <w:r w:rsidRPr="00754F76">
        <w:rPr>
          <w:rFonts w:ascii="Times New Roman" w:hAnsi="Times New Roman"/>
          <w:sz w:val="28"/>
          <w:szCs w:val="28"/>
          <w:lang w:val="az-Latn-AZ"/>
        </w:rPr>
        <w:t xml:space="preserve"> alıcılarla qarşılıqlı münasibətlər menecmenti və əməkdaşlıq əlaqələri menecmenti;</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bazara alternativ çıxış kanalları;</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brendinq və ticarət markasının aktivlərinin idarəedilməsi və s.</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i/>
          <w:sz w:val="28"/>
          <w:szCs w:val="28"/>
          <w:lang w:val="az-Latn-AZ"/>
        </w:rPr>
      </w:pPr>
      <w:r w:rsidRPr="00754F76">
        <w:rPr>
          <w:rFonts w:ascii="Times New Roman" w:hAnsi="Times New Roman"/>
          <w:i/>
          <w:sz w:val="28"/>
          <w:szCs w:val="28"/>
          <w:lang w:val="az-Latn-AZ"/>
        </w:rPr>
        <w:t>Fənnin tədrisi zamanı magistrin səlahiyyətlərinə daxildir:</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yüksək təvəkkür mədəniyyətinə sahib olmaq, informasiyanı qəbul etmək, ümumiləşdirmək və təhlil etmək, məqsədləri müəyyənləşdirmək;</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balanslaşdırılmış idarəetmə qərarlarına hazır olmaq məqsədi ilə firmaların funksional strukturları arasında qarşılıqlı əlaqələri təhlil etmək qabiliyyətinə malik olmaq;</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işgüzar alıcıların bazar davranışlarının iqtisadi əsaslarını bilmək, bazarın müxtəlif strukturları haqqında təsəvvürə malik olmaq, sahənin rəqabət mühitinin təhlilini aparmaq;</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yeni bazar imkanlarını qiymətləndirmək və biznes ideyalar formalaşdırmaq.</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i/>
          <w:sz w:val="28"/>
          <w:szCs w:val="28"/>
          <w:lang w:val="az-Latn-AZ"/>
        </w:rPr>
      </w:pPr>
      <w:r w:rsidRPr="00754F76">
        <w:rPr>
          <w:rFonts w:ascii="Times New Roman" w:hAnsi="Times New Roman"/>
          <w:i/>
          <w:sz w:val="28"/>
          <w:szCs w:val="28"/>
          <w:lang w:val="az-Latn-AZ"/>
        </w:rPr>
        <w:t>Fənnin mənimsənilməsi nəticəsində magistr bilməlidir:</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Pr>
          <w:rFonts w:ascii="Times New Roman" w:hAnsi="Times New Roman"/>
          <w:sz w:val="28"/>
          <w:szCs w:val="28"/>
          <w:lang w:val="az-Latn-AZ"/>
        </w:rPr>
        <w:t>-</w:t>
      </w:r>
      <w:r w:rsidRPr="006121F1">
        <w:rPr>
          <w:rFonts w:ascii="Times New Roman" w:hAnsi="Times New Roman"/>
          <w:sz w:val="28"/>
          <w:szCs w:val="28"/>
          <w:lang w:val="az-Latn-AZ"/>
        </w:rPr>
        <w:t xml:space="preserve"> </w:t>
      </w:r>
      <w:r w:rsidRPr="00754F76">
        <w:rPr>
          <w:rFonts w:ascii="Times New Roman" w:hAnsi="Times New Roman"/>
          <w:sz w:val="28"/>
          <w:szCs w:val="28"/>
          <w:lang w:val="az-Latn-AZ"/>
        </w:rPr>
        <w:t xml:space="preserve">strategiyanın işlənib hazırlanması və həyata keçirilməsində marketinqin rolunu;  </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w:t>
      </w:r>
      <w:r w:rsidRPr="006121F1">
        <w:rPr>
          <w:rFonts w:ascii="Times New Roman" w:hAnsi="Times New Roman"/>
          <w:sz w:val="28"/>
          <w:szCs w:val="28"/>
          <w:lang w:val="az-Latn-AZ"/>
        </w:rPr>
        <w:t xml:space="preserve"> </w:t>
      </w:r>
      <w:r w:rsidRPr="00754F76">
        <w:rPr>
          <w:rFonts w:ascii="Times New Roman" w:hAnsi="Times New Roman"/>
          <w:sz w:val="28"/>
          <w:szCs w:val="28"/>
          <w:lang w:val="az-Latn-AZ"/>
        </w:rPr>
        <w:t>firma və şirkətlərin marketinq qərarlarının və marketinq strategiyalarının qəbul edilməsi səviyyəsini;</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w:t>
      </w:r>
      <w:r w:rsidRPr="006121F1">
        <w:rPr>
          <w:rFonts w:ascii="Times New Roman" w:hAnsi="Times New Roman"/>
          <w:sz w:val="28"/>
          <w:szCs w:val="28"/>
          <w:lang w:val="az-Latn-AZ"/>
        </w:rPr>
        <w:t xml:space="preserve"> </w:t>
      </w:r>
      <w:r w:rsidRPr="00754F76">
        <w:rPr>
          <w:rFonts w:ascii="Times New Roman" w:hAnsi="Times New Roman"/>
          <w:sz w:val="28"/>
          <w:szCs w:val="28"/>
          <w:lang w:val="az-Latn-AZ"/>
        </w:rPr>
        <w:t>işgüzar bazarlarda marketinq proseslərinin həyata keçirilməsi ardıcıllığını;</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w:t>
      </w:r>
      <w:r w:rsidRPr="006121F1">
        <w:rPr>
          <w:rFonts w:ascii="Times New Roman" w:hAnsi="Times New Roman"/>
          <w:sz w:val="28"/>
          <w:szCs w:val="28"/>
          <w:lang w:val="en-US"/>
        </w:rPr>
        <w:t xml:space="preserve"> </w:t>
      </w:r>
      <w:r w:rsidRPr="00754F76">
        <w:rPr>
          <w:rFonts w:ascii="Times New Roman" w:hAnsi="Times New Roman"/>
          <w:sz w:val="28"/>
          <w:szCs w:val="28"/>
          <w:lang w:val="az-Latn-AZ"/>
        </w:rPr>
        <w:t>firmalarda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planlaşdırılması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prosesini</w:t>
      </w:r>
      <w:r w:rsidRPr="00754F76">
        <w:rPr>
          <w:rFonts w:ascii="Times New Roman" w:hAnsi="Times New Roman"/>
          <w:sz w:val="28"/>
          <w:szCs w:val="28"/>
          <w:lang w:val="en-US"/>
        </w:rPr>
        <w:t>;</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w:t>
      </w:r>
      <w:r w:rsidRPr="006121F1">
        <w:rPr>
          <w:rFonts w:ascii="Times New Roman" w:hAnsi="Times New Roman"/>
          <w:sz w:val="28"/>
          <w:szCs w:val="28"/>
          <w:lang w:val="en-US"/>
        </w:rPr>
        <w:t xml:space="preserve"> </w:t>
      </w:r>
      <w:r w:rsidRPr="00754F76">
        <w:rPr>
          <w:rFonts w:ascii="Times New Roman" w:hAnsi="Times New Roman"/>
          <w:sz w:val="28"/>
          <w:szCs w:val="28"/>
          <w:lang w:val="az-Latn-AZ"/>
        </w:rPr>
        <w:t>marketinqin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səmərəlilik</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göstəricilərini</w:t>
      </w:r>
      <w:r w:rsidRPr="00754F76">
        <w:rPr>
          <w:rFonts w:ascii="Times New Roman" w:hAnsi="Times New Roman"/>
          <w:sz w:val="28"/>
          <w:szCs w:val="28"/>
          <w:lang w:val="en-US"/>
        </w:rPr>
        <w:t>;</w:t>
      </w:r>
    </w:p>
    <w:p w:rsidR="003A7B34" w:rsidRPr="00754F76" w:rsidRDefault="003A7B34" w:rsidP="00754F7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w:t>
      </w:r>
      <w:r w:rsidRPr="006121F1">
        <w:rPr>
          <w:rFonts w:ascii="Times New Roman" w:hAnsi="Times New Roman"/>
          <w:sz w:val="28"/>
          <w:szCs w:val="28"/>
          <w:lang w:val="en-US"/>
        </w:rPr>
        <w:t xml:space="preserve"> </w:t>
      </w:r>
      <w:r w:rsidRPr="00754F76">
        <w:rPr>
          <w:rFonts w:ascii="Times New Roman" w:hAnsi="Times New Roman"/>
          <w:sz w:val="28"/>
          <w:szCs w:val="28"/>
          <w:lang w:val="az-Latn-AZ"/>
        </w:rPr>
        <w:t>təsərrüfat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subyektlərində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təşkili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funksiyaları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nəzarəti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formalarını</w:t>
      </w:r>
      <w:r w:rsidRPr="00754F76">
        <w:rPr>
          <w:rFonts w:ascii="Times New Roman" w:hAnsi="Times New Roman"/>
          <w:sz w:val="28"/>
          <w:szCs w:val="28"/>
          <w:lang w:val="en-US"/>
        </w:rPr>
        <w:t>.</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i/>
          <w:sz w:val="28"/>
          <w:szCs w:val="28"/>
          <w:lang w:val="en-US"/>
        </w:rPr>
      </w:pPr>
      <w:r w:rsidRPr="00754F76">
        <w:rPr>
          <w:rFonts w:ascii="Times New Roman" w:hAnsi="Times New Roman"/>
          <w:i/>
          <w:sz w:val="28"/>
          <w:szCs w:val="28"/>
          <w:lang w:val="az-Latn-AZ"/>
        </w:rPr>
        <w:t>Bacarmalıdır</w:t>
      </w:r>
      <w:r w:rsidRPr="00754F76">
        <w:rPr>
          <w:rFonts w:ascii="Times New Roman" w:hAnsi="Times New Roman"/>
          <w:i/>
          <w:sz w:val="28"/>
          <w:szCs w:val="28"/>
          <w:lang w:val="en-US"/>
        </w:rPr>
        <w:t>:</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w:t>
      </w:r>
      <w:r w:rsidRPr="006121F1">
        <w:rPr>
          <w:rFonts w:ascii="Times New Roman" w:hAnsi="Times New Roman"/>
          <w:sz w:val="28"/>
          <w:szCs w:val="28"/>
          <w:lang w:val="en-US"/>
        </w:rPr>
        <w:t xml:space="preserve"> </w:t>
      </w:r>
      <w:r w:rsidRPr="00754F76">
        <w:rPr>
          <w:rFonts w:ascii="Times New Roman" w:hAnsi="Times New Roman"/>
          <w:sz w:val="28"/>
          <w:szCs w:val="28"/>
          <w:lang w:val="az-Latn-AZ"/>
        </w:rPr>
        <w:t>empirik</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informasiyaların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sistemləşdirilməsi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emalını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idarəetmə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məsələ</w:t>
      </w:r>
      <w:r w:rsidRPr="00754F76">
        <w:rPr>
          <w:rFonts w:ascii="Times New Roman" w:hAnsi="Times New Roman"/>
          <w:sz w:val="28"/>
          <w:szCs w:val="28"/>
          <w:lang w:val="en-US"/>
        </w:rPr>
        <w:t>-</w:t>
      </w:r>
      <w:r w:rsidRPr="00754F76">
        <w:rPr>
          <w:rFonts w:ascii="Times New Roman" w:hAnsi="Times New Roman"/>
          <w:sz w:val="28"/>
          <w:szCs w:val="28"/>
          <w:lang w:val="az-Latn-AZ"/>
        </w:rPr>
        <w: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həlli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üçün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metodlarından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istifadəni</w:t>
      </w:r>
      <w:r w:rsidRPr="00754F76">
        <w:rPr>
          <w:rFonts w:ascii="Times New Roman" w:hAnsi="Times New Roman"/>
          <w:sz w:val="28"/>
          <w:szCs w:val="28"/>
          <w:lang w:val="en-US"/>
        </w:rPr>
        <w:t>;</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w:t>
      </w:r>
      <w:r w:rsidRPr="006121F1">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konkret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sahənin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təhlilinin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aparılmasını</w:t>
      </w:r>
      <w:r w:rsidRPr="00754F76">
        <w:rPr>
          <w:rFonts w:ascii="Times New Roman" w:hAnsi="Times New Roman"/>
          <w:sz w:val="28"/>
          <w:szCs w:val="28"/>
          <w:lang w:val="en-US"/>
        </w:rPr>
        <w:t>;</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w:t>
      </w:r>
      <w:r w:rsidRPr="006121F1">
        <w:rPr>
          <w:rFonts w:ascii="Times New Roman" w:hAnsi="Times New Roman"/>
          <w:sz w:val="28"/>
          <w:szCs w:val="28"/>
          <w:lang w:val="en-US"/>
        </w:rPr>
        <w:t xml:space="preserve"> </w:t>
      </w:r>
      <w:r w:rsidRPr="00754F76">
        <w:rPr>
          <w:rFonts w:ascii="Times New Roman" w:hAnsi="Times New Roman"/>
          <w:sz w:val="28"/>
          <w:szCs w:val="28"/>
          <w:lang w:val="az-Latn-AZ"/>
        </w:rPr>
        <w:t>qəbul</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qərarlarının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hər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səviyyəsi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üçün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vəzi</w:t>
      </w:r>
      <w:r w:rsidRPr="006121F1">
        <w:rPr>
          <w:rFonts w:ascii="Times New Roman" w:hAnsi="Times New Roman"/>
          <w:sz w:val="28"/>
          <w:szCs w:val="28"/>
          <w:lang w:val="en-US"/>
        </w:rPr>
        <w:t>-</w:t>
      </w:r>
      <w:r w:rsidRPr="00754F76">
        <w:rPr>
          <w:rFonts w:ascii="Times New Roman" w:hAnsi="Times New Roman"/>
          <w:sz w:val="28"/>
          <w:szCs w:val="28"/>
          <w:lang w:val="az-Latn-AZ"/>
        </w:rPr>
        <w:t>fə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funksiyalarını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formalaşdırmağı</w:t>
      </w:r>
      <w:r w:rsidRPr="00754F76">
        <w:rPr>
          <w:rFonts w:ascii="Times New Roman" w:hAnsi="Times New Roman"/>
          <w:sz w:val="28"/>
          <w:szCs w:val="28"/>
          <w:lang w:val="en-US"/>
        </w:rPr>
        <w:t>;</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en-US"/>
        </w:rPr>
        <w:t xml:space="preserve">-  </w:t>
      </w:r>
      <w:r w:rsidRPr="00754F76">
        <w:rPr>
          <w:rFonts w:ascii="Times New Roman" w:hAnsi="Times New Roman"/>
          <w:sz w:val="28"/>
          <w:szCs w:val="28"/>
          <w:lang w:val="az-Latn-AZ"/>
        </w:rPr>
        <w:t>firma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şirkətlərin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təsərrüfat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fəaliyyətinin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auditini</w:t>
      </w:r>
      <w:r>
        <w:rPr>
          <w:rFonts w:ascii="Times New Roman" w:hAnsi="Times New Roman"/>
          <w:sz w:val="28"/>
          <w:szCs w:val="28"/>
          <w:lang w:val="az-Latn-AZ"/>
        </w:rPr>
        <w:t>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aparılmasını</w:t>
      </w:r>
      <w:r w:rsidRPr="00754F76">
        <w:rPr>
          <w:rFonts w:ascii="Times New Roman" w:hAnsi="Times New Roman"/>
          <w:sz w:val="28"/>
          <w:szCs w:val="28"/>
          <w:lang w:val="en-US"/>
        </w:rPr>
        <w:t>.</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i/>
          <w:sz w:val="28"/>
          <w:szCs w:val="28"/>
          <w:lang w:val="en-US"/>
        </w:rPr>
      </w:pPr>
      <w:r>
        <w:rPr>
          <w:rFonts w:ascii="Times New Roman" w:hAnsi="Times New Roman"/>
          <w:sz w:val="28"/>
          <w:szCs w:val="28"/>
          <w:lang w:val="az-Latn-AZ"/>
        </w:rPr>
        <w:t>Proqra</w:t>
      </w:r>
      <w:r w:rsidRPr="00754F76">
        <w:rPr>
          <w:rFonts w:ascii="Times New Roman" w:hAnsi="Times New Roman"/>
          <w:sz w:val="28"/>
          <w:szCs w:val="28"/>
          <w:lang w:val="az-Latn-AZ"/>
        </w:rPr>
        <w:t>m</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tərtibçilərinin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fikrincə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w:t>
      </w:r>
      <w:r w:rsidRPr="00754F76">
        <w:rPr>
          <w:rFonts w:ascii="Times New Roman" w:hAnsi="Times New Roman"/>
          <w:sz w:val="28"/>
          <w:szCs w:val="28"/>
          <w:lang w:val="az-Latn-AZ"/>
        </w:rPr>
        <w:t>menecment”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fənninin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tərtib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olu</w:t>
      </w:r>
      <w:r>
        <w:rPr>
          <w:rFonts w:ascii="Times New Roman" w:hAnsi="Times New Roman"/>
          <w:sz w:val="28"/>
          <w:szCs w:val="28"/>
          <w:lang w:val="az-Latn-AZ"/>
        </w:rPr>
        <w:t>-</w:t>
      </w:r>
      <w:r w:rsidRPr="00754F76">
        <w:rPr>
          <w:rFonts w:ascii="Times New Roman" w:hAnsi="Times New Roman"/>
          <w:sz w:val="28"/>
          <w:szCs w:val="28"/>
          <w:lang w:val="az-Latn-AZ"/>
        </w:rPr>
        <w:t>nan</w:t>
      </w:r>
      <w:r w:rsidRPr="00754F76">
        <w:rPr>
          <w:rFonts w:ascii="Times New Roman" w:hAnsi="Times New Roman"/>
          <w:sz w:val="28"/>
          <w:szCs w:val="28"/>
          <w:lang w:val="en-US"/>
        </w:rPr>
        <w:t xml:space="preserve"> </w:t>
      </w:r>
      <w:r>
        <w:rPr>
          <w:rFonts w:ascii="Times New Roman" w:hAnsi="Times New Roman"/>
          <w:sz w:val="28"/>
          <w:szCs w:val="28"/>
          <w:lang w:val="az-Latn-AZ"/>
        </w:rPr>
        <w:t>proqram</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üzrə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tədrisi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magistrlərə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idarəetmə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qərarlarının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qəbuledilməsi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üçün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təhlilinin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aparılması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planının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tərtib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eləcə</w:t>
      </w:r>
      <w:r>
        <w:rPr>
          <w:rFonts w:ascii="Times New Roman" w:hAnsi="Times New Roman"/>
          <w:sz w:val="28"/>
          <w:szCs w:val="28"/>
          <w:lang w:val="az-Latn-AZ"/>
        </w:rPr>
        <w:t xml:space="preserve"> </w:t>
      </w:r>
      <w:r w:rsidRPr="00754F76">
        <w:rPr>
          <w:rFonts w:ascii="Times New Roman" w:hAnsi="Times New Roman"/>
          <w:sz w:val="28"/>
          <w:szCs w:val="28"/>
          <w:lang w:val="az-Latn-AZ"/>
        </w:rPr>
        <w:t>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müasir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marketinq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alətlərindən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səmərəli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istifadə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olunması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haqqında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zəruri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hesab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nəzəri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biliklərə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yiyələnməyə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imkan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verəcəkdir</w:t>
      </w:r>
      <w:r w:rsidRPr="00754F76">
        <w:rPr>
          <w:rFonts w:ascii="Times New Roman" w:hAnsi="Times New Roman"/>
          <w:sz w:val="28"/>
          <w:szCs w:val="28"/>
          <w:lang w:val="en-US"/>
        </w:rPr>
        <w:t xml:space="preserve">. </w:t>
      </w: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“Marketinq</w:t>
      </w:r>
      <w:r w:rsidRPr="00754F76">
        <w:rPr>
          <w:rFonts w:ascii="Times New Roman" w:hAnsi="Times New Roman"/>
          <w:sz w:val="28"/>
          <w:szCs w:val="28"/>
          <w:lang w:val="en-US"/>
        </w:rPr>
        <w:t>-</w:t>
      </w:r>
      <w:r w:rsidRPr="00754F76">
        <w:rPr>
          <w:rFonts w:ascii="Times New Roman" w:hAnsi="Times New Roman"/>
          <w:sz w:val="28"/>
          <w:szCs w:val="28"/>
          <w:lang w:val="az-Latn-AZ"/>
        </w:rPr>
        <w:t>menecment”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fənninin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tədris</w:t>
      </w:r>
      <w:r w:rsidRPr="00754F76">
        <w:rPr>
          <w:rFonts w:ascii="Times New Roman" w:hAnsi="Times New Roman"/>
          <w:sz w:val="28"/>
          <w:szCs w:val="28"/>
          <w:lang w:val="en-US"/>
        </w:rPr>
        <w:t xml:space="preserve"> </w:t>
      </w:r>
      <w:r>
        <w:rPr>
          <w:rFonts w:ascii="Times New Roman" w:hAnsi="Times New Roman"/>
          <w:sz w:val="28"/>
          <w:szCs w:val="28"/>
          <w:lang w:val="az-Latn-AZ"/>
        </w:rPr>
        <w:t>proqram</w:t>
      </w:r>
      <w:r w:rsidRPr="00754F76">
        <w:rPr>
          <w:rFonts w:ascii="Times New Roman" w:hAnsi="Times New Roman"/>
          <w:sz w:val="28"/>
          <w:szCs w:val="28"/>
          <w:lang w:val="az-Latn-AZ"/>
        </w:rPr>
        <w:t>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ilk</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dəfədir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tərtib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olunur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Bununla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əlaqədar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olaraq</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proqramın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tərtibçiləri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gələcəkdə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onun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daha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təkmilləş</w:t>
      </w:r>
      <w:r>
        <w:rPr>
          <w:rFonts w:ascii="Times New Roman" w:hAnsi="Times New Roman"/>
          <w:sz w:val="28"/>
          <w:szCs w:val="28"/>
          <w:lang w:val="az-Latn-AZ"/>
        </w:rPr>
        <w:t>-</w:t>
      </w:r>
      <w:r w:rsidRPr="00754F76">
        <w:rPr>
          <w:rFonts w:ascii="Times New Roman" w:hAnsi="Times New Roman"/>
          <w:sz w:val="28"/>
          <w:szCs w:val="28"/>
          <w:lang w:val="az-Latn-AZ"/>
        </w:rPr>
        <w:t>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baxımından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təklif</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tövsiyyələrini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verən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hər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kəsə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əvvəlcədən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öz</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təşəkkürünü</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bildirir</w:t>
      </w:r>
      <w:r w:rsidRPr="00754F76">
        <w:rPr>
          <w:rFonts w:ascii="Times New Roman" w:hAnsi="Times New Roman"/>
          <w:sz w:val="28"/>
          <w:szCs w:val="28"/>
          <w:lang w:val="en-US"/>
        </w:rPr>
        <w:t xml:space="preserve">. </w:t>
      </w:r>
    </w:p>
    <w:p w:rsidR="003A7B34"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b/>
          <w:sz w:val="28"/>
          <w:szCs w:val="28"/>
          <w:lang w:val="az-Latn-AZ"/>
        </w:rPr>
      </w:pPr>
    </w:p>
    <w:p w:rsidR="003A7B34" w:rsidRPr="00754F76" w:rsidRDefault="003A7B34" w:rsidP="006121F1">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b/>
          <w:sz w:val="28"/>
          <w:szCs w:val="28"/>
          <w:lang w:val="en-US"/>
        </w:rPr>
      </w:pPr>
      <w:r w:rsidRPr="00754F76">
        <w:rPr>
          <w:rFonts w:ascii="Times New Roman" w:hAnsi="Times New Roman"/>
          <w:b/>
          <w:sz w:val="28"/>
          <w:szCs w:val="28"/>
          <w:lang w:val="az-Latn-AZ"/>
        </w:rPr>
        <w:t>Redaktordan</w:t>
      </w:r>
    </w:p>
    <w:p w:rsidR="003A7B34" w:rsidRPr="00754F76" w:rsidRDefault="003A7B34" w:rsidP="0043213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8"/>
          <w:szCs w:val="28"/>
          <w:lang w:val="en-US"/>
        </w:rPr>
      </w:pPr>
      <w:r>
        <w:rPr>
          <w:rFonts w:ascii="Times New Roman" w:hAnsi="Times New Roman"/>
          <w:b/>
          <w:color w:val="000000"/>
          <w:sz w:val="28"/>
          <w:szCs w:val="28"/>
          <w:lang w:val="az-Latn-AZ"/>
        </w:rPr>
        <w:br w:type="page"/>
      </w:r>
      <w:r w:rsidRPr="00754F76">
        <w:rPr>
          <w:rFonts w:ascii="Times New Roman" w:hAnsi="Times New Roman"/>
          <w:b/>
          <w:color w:val="000000"/>
          <w:sz w:val="28"/>
          <w:szCs w:val="28"/>
          <w:lang w:val="az-Latn-AZ"/>
        </w:rPr>
        <w:t>Bölmə 1. Müasir</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şəraitdə</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strateji</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marketinq</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menecment</w:t>
      </w:r>
    </w:p>
    <w:p w:rsidR="003A7B34" w:rsidRPr="00754F76" w:rsidRDefault="003A7B34" w:rsidP="0043213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en-US"/>
        </w:rPr>
      </w:pPr>
      <w:r w:rsidRPr="00754F76">
        <w:rPr>
          <w:rFonts w:ascii="Times New Roman" w:hAnsi="Times New Roman"/>
          <w:b/>
          <w:sz w:val="28"/>
          <w:szCs w:val="28"/>
          <w:lang w:val="az-Latn-AZ"/>
        </w:rPr>
        <w:t>Mövzu</w:t>
      </w:r>
      <w:r w:rsidRPr="00754F76">
        <w:rPr>
          <w:rFonts w:ascii="Times New Roman" w:hAnsi="Times New Roman"/>
          <w:b/>
          <w:sz w:val="28"/>
          <w:szCs w:val="28"/>
          <w:lang w:val="en-US"/>
        </w:rPr>
        <w:t xml:space="preserve"> 1.</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Yeni</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iqtisadiyyatda</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marketinq</w:t>
      </w:r>
    </w:p>
    <w:p w:rsidR="003A7B34" w:rsidRPr="00754F76" w:rsidRDefault="003A7B34" w:rsidP="00B125F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Köhnə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iqtisadiyyat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fərqli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üstün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cəhətlər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iqtisadiyyatın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əsas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hərəkətverici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qüvvələri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Qəqəmli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texnologiyaların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yayılması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birləşmə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imkanları</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vasitəçilərin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təşəkkül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tapması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Kastomizasiya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kastome</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rizasiya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Sahə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konvergensiyası</w:t>
      </w:r>
      <w:r w:rsidRPr="00754F76">
        <w:rPr>
          <w:rFonts w:ascii="Times New Roman" w:hAnsi="Times New Roman"/>
          <w:color w:val="000000"/>
          <w:sz w:val="28"/>
          <w:szCs w:val="28"/>
          <w:lang w:val="en-US"/>
        </w:rPr>
        <w:t>.</w:t>
      </w:r>
    </w:p>
    <w:p w:rsidR="003A7B34" w:rsidRPr="00754F76" w:rsidRDefault="003A7B34" w:rsidP="00B125F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E</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İnternetdə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w:t>
      </w:r>
      <w:r w:rsidRPr="00754F76">
        <w:rPr>
          <w:rFonts w:ascii="Times New Roman" w:hAnsi="Times New Roman"/>
          <w:color w:val="000000"/>
          <w:sz w:val="28"/>
          <w:szCs w:val="28"/>
          <w:lang w:val="en-US"/>
        </w:rPr>
        <w:t>2</w:t>
      </w:r>
      <w:r w:rsidRPr="00754F76">
        <w:rPr>
          <w:rFonts w:ascii="Times New Roman" w:hAnsi="Times New Roman"/>
          <w:color w:val="000000"/>
          <w:sz w:val="28"/>
          <w:szCs w:val="28"/>
          <w:lang w:val="az-Latn-AZ"/>
        </w:rPr>
        <w:t>S</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firma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istehlakçıya</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w:t>
      </w:r>
      <w:r w:rsidRPr="00754F76">
        <w:rPr>
          <w:rFonts w:ascii="Times New Roman" w:hAnsi="Times New Roman"/>
          <w:color w:val="000000"/>
          <w:sz w:val="28"/>
          <w:szCs w:val="28"/>
          <w:lang w:val="en-US"/>
        </w:rPr>
        <w:t>2</w:t>
      </w:r>
      <w:r w:rsidRPr="00754F76">
        <w:rPr>
          <w:rFonts w:ascii="Times New Roman" w:hAnsi="Times New Roman"/>
          <w:color w:val="000000"/>
          <w:sz w:val="28"/>
          <w:szCs w:val="28"/>
          <w:lang w:val="az-Latn-AZ"/>
        </w:rPr>
        <w:t>B</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firma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firmaya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w:t>
      </w:r>
      <w:r w:rsidRPr="00754F76">
        <w:rPr>
          <w:rFonts w:ascii="Times New Roman" w:hAnsi="Times New Roman"/>
          <w:color w:val="000000"/>
          <w:sz w:val="28"/>
          <w:szCs w:val="28"/>
          <w:lang w:val="en-US"/>
        </w:rPr>
        <w:t>2</w:t>
      </w:r>
      <w:r w:rsidRPr="00754F76">
        <w:rPr>
          <w:rFonts w:ascii="Times New Roman" w:hAnsi="Times New Roman"/>
          <w:color w:val="000000"/>
          <w:sz w:val="28"/>
          <w:szCs w:val="28"/>
          <w:lang w:val="az-Latn-AZ"/>
        </w:rPr>
        <w:t>S</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istehlakçı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istehlaçıya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w:t>
      </w:r>
      <w:r w:rsidRPr="00754F76">
        <w:rPr>
          <w:rFonts w:ascii="Times New Roman" w:hAnsi="Times New Roman"/>
          <w:color w:val="000000"/>
          <w:sz w:val="28"/>
          <w:szCs w:val="28"/>
          <w:lang w:val="en-US"/>
        </w:rPr>
        <w:t>2</w:t>
      </w:r>
      <w:r w:rsidRPr="00754F76">
        <w:rPr>
          <w:rFonts w:ascii="Times New Roman" w:hAnsi="Times New Roman"/>
          <w:color w:val="000000"/>
          <w:sz w:val="28"/>
          <w:szCs w:val="28"/>
          <w:lang w:val="az-Latn-AZ"/>
        </w:rPr>
        <w:t>B</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istehlakçı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firmaya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Ənənəvi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iqtisadiyyatda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“məhsulgöndərən”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 xml:space="preserve"> “müştərilərin”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qarşılıqlı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təsiri</w:t>
      </w:r>
      <w:r w:rsidRPr="00754F76">
        <w:rPr>
          <w:rFonts w:ascii="Times New Roman" w:hAnsi="Times New Roman"/>
          <w:color w:val="000000"/>
          <w:sz w:val="28"/>
          <w:szCs w:val="28"/>
          <w:lang w:val="en-US"/>
        </w:rPr>
        <w:t>.</w:t>
      </w:r>
    </w:p>
    <w:p w:rsidR="003A7B34" w:rsidRPr="00754F76" w:rsidRDefault="003A7B34" w:rsidP="00B125F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Onlayın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ənənəvi</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onlayın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kompaniyaları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Cəlbedici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veb</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say</w:t>
      </w:r>
      <w:r w:rsidRPr="00754F76">
        <w:rPr>
          <w:rFonts w:ascii="Times New Roman" w:hAnsi="Times New Roman"/>
          <w:color w:val="000000"/>
          <w:sz w:val="28"/>
          <w:szCs w:val="28"/>
          <w:lang w:val="az-Latn-AZ"/>
        </w:rPr>
        <w:t>tlarının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dılması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mexanizmi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Beb</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say</w:t>
      </w:r>
      <w:r w:rsidRPr="00754F76">
        <w:rPr>
          <w:rFonts w:ascii="Times New Roman" w:hAnsi="Times New Roman"/>
          <w:color w:val="000000"/>
          <w:sz w:val="28"/>
          <w:szCs w:val="28"/>
          <w:lang w:val="az-Latn-AZ"/>
        </w:rPr>
        <w:t>tlarının</w:t>
      </w:r>
      <w:r w:rsidRPr="00754F76">
        <w:rPr>
          <w:rFonts w:ascii="Times New Roman" w:hAnsi="Times New Roman"/>
          <w:color w:val="000000"/>
          <w:sz w:val="28"/>
          <w:szCs w:val="28"/>
          <w:lang w:val="en-US"/>
        </w:rPr>
        <w:t xml:space="preserve"> 7</w:t>
      </w:r>
      <w:r w:rsidRPr="00754F76">
        <w:rPr>
          <w:rFonts w:ascii="Times New Roman" w:hAnsi="Times New Roman"/>
          <w:color w:val="000000"/>
          <w:sz w:val="28"/>
          <w:szCs w:val="28"/>
          <w:lang w:val="az-Latn-AZ"/>
        </w:rPr>
        <w:t>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adlandırılan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eleme</w:t>
      </w:r>
      <w:r>
        <w:rPr>
          <w:rFonts w:ascii="Times New Roman" w:hAnsi="Times New Roman"/>
          <w:color w:val="000000"/>
          <w:sz w:val="28"/>
          <w:szCs w:val="28"/>
          <w:lang w:val="az-Latn-AZ"/>
        </w:rPr>
        <w:t>n</w:t>
      </w:r>
      <w:r w:rsidRPr="00754F76">
        <w:rPr>
          <w:rFonts w:ascii="Times New Roman" w:hAnsi="Times New Roman"/>
          <w:color w:val="000000"/>
          <w:sz w:val="28"/>
          <w:szCs w:val="28"/>
          <w:lang w:val="az-Latn-AZ"/>
        </w:rPr>
        <w:t>tləri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məzmun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quruluş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diyzayn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tərkib</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mətn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şəkillər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ictimailik</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kastomizasiya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kommunikasiya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əlaqə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kommersiya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xarakteristikası</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Say</w:t>
      </w:r>
      <w:r w:rsidRPr="00754F76">
        <w:rPr>
          <w:rFonts w:ascii="Times New Roman" w:hAnsi="Times New Roman"/>
          <w:color w:val="000000"/>
          <w:sz w:val="28"/>
          <w:szCs w:val="28"/>
          <w:lang w:val="az-Latn-AZ"/>
        </w:rPr>
        <w:t>tın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xarici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fiziki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baxımlı</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lığına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am</w:t>
      </w:r>
      <w:r>
        <w:rPr>
          <w:rFonts w:ascii="Times New Roman" w:hAnsi="Times New Roman"/>
          <w:color w:val="000000"/>
          <w:sz w:val="28"/>
          <w:szCs w:val="28"/>
          <w:lang w:val="az-Latn-AZ"/>
        </w:rPr>
        <w:t>i</w:t>
      </w:r>
      <w:r w:rsidRPr="00754F76">
        <w:rPr>
          <w:rFonts w:ascii="Times New Roman" w:hAnsi="Times New Roman"/>
          <w:color w:val="000000"/>
          <w:sz w:val="28"/>
          <w:szCs w:val="28"/>
          <w:lang w:val="az-Latn-AZ"/>
        </w:rPr>
        <w:t>llər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məlumatların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olmaması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müstəsna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dərəcədə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rahat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oxunma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imkanı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rəng</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səslərdən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düşünülmüş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formada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istifadə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Əks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əlaqənin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təmin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Şəbəkədə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reklam</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yerləşdirilməsi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irəlilədilməsi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Gəlirli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modellərin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qurulması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Gəlir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mənbələrinin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müəyyənləşdirilməsi</w:t>
      </w:r>
      <w:r w:rsidRPr="00754F76">
        <w:rPr>
          <w:rFonts w:ascii="Times New Roman" w:hAnsi="Times New Roman"/>
          <w:color w:val="000000"/>
          <w:sz w:val="28"/>
          <w:szCs w:val="28"/>
          <w:lang w:val="en-US"/>
        </w:rPr>
        <w:t>.</w:t>
      </w:r>
    </w:p>
    <w:p w:rsidR="003A7B34" w:rsidRPr="00754F76" w:rsidRDefault="003A7B34" w:rsidP="00B125F6">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Müştərilərlə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qarşılıqlı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Fərdi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üçün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kütləvi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əhəmiyyəti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məlumatlar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bazası</w:t>
      </w:r>
      <w:r w:rsidRPr="00754F76">
        <w:rPr>
          <w:rFonts w:ascii="Times New Roman" w:hAnsi="Times New Roman"/>
          <w:color w:val="000000"/>
          <w:sz w:val="28"/>
          <w:szCs w:val="28"/>
          <w:lang w:val="en-US"/>
        </w:rPr>
        <w:t xml:space="preserve">. </w:t>
      </w:r>
    </w:p>
    <w:p w:rsidR="003A7B34"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8"/>
          <w:szCs w:val="28"/>
          <w:lang w:val="az-Latn-AZ"/>
        </w:rPr>
      </w:pPr>
    </w:p>
    <w:p w:rsidR="003A7B34" w:rsidRPr="00754F76"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en-US"/>
        </w:rPr>
      </w:pPr>
      <w:r w:rsidRPr="00754F76">
        <w:rPr>
          <w:rFonts w:ascii="Times New Roman" w:hAnsi="Times New Roman"/>
          <w:b/>
          <w:sz w:val="28"/>
          <w:szCs w:val="28"/>
          <w:lang w:val="az-Latn-AZ"/>
        </w:rPr>
        <w:t>Mövzu</w:t>
      </w:r>
      <w:r w:rsidRPr="00754F76">
        <w:rPr>
          <w:rFonts w:ascii="Times New Roman" w:hAnsi="Times New Roman"/>
          <w:b/>
          <w:sz w:val="28"/>
          <w:szCs w:val="28"/>
          <w:lang w:val="en-US"/>
        </w:rPr>
        <w:t xml:space="preserve"> 2.</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Əmtəənin dəyərliliyi, istehlakçıların təmin edilməsi və alıcı sadiqliyi</w:t>
      </w:r>
    </w:p>
    <w:p w:rsidR="003A7B34" w:rsidRPr="00754F76" w:rsidRDefault="003A7B34" w:rsidP="0001107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Müştəri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dəyərliliyi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faydalılığı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təmin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dərəcəsi</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Təmin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olunma</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özünün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ilkin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tələbləri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edilmiş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keyfiyyət</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lərini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müqayisə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etmə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nəticəsində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insanda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yaranan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hissdir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tərəfindən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hiss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olunan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amilləri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məhsulun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xidmətin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heyətin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imicin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faydalılığ</w:t>
      </w:r>
      <w:r>
        <w:rPr>
          <w:rFonts w:ascii="Times New Roman" w:hAnsi="Times New Roman"/>
          <w:color w:val="000000"/>
          <w:sz w:val="28"/>
          <w:szCs w:val="28"/>
          <w:lang w:val="az-Latn-AZ"/>
        </w:rPr>
        <w:t>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pul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vaxt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emosional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enerji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məsrəfləri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Aparıcı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kompaniyalar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tərəfindən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həyata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keçirilən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dəyərliliyin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metodları</w:t>
      </w:r>
      <w:r w:rsidRPr="00754F76">
        <w:rPr>
          <w:rFonts w:ascii="Times New Roman" w:hAnsi="Times New Roman"/>
          <w:color w:val="000000"/>
          <w:sz w:val="28"/>
          <w:szCs w:val="28"/>
          <w:lang w:val="en-US"/>
        </w:rPr>
        <w:t>.</w:t>
      </w:r>
    </w:p>
    <w:p w:rsidR="003A7B34" w:rsidRPr="00754F76" w:rsidRDefault="003A7B34" w:rsidP="0001107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Yüksək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nəticələrini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müəyyənləşdirən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amillər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maraqlı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qruplar</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müştərilər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işçilər</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məhsulgöndərənlər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distribyuterlər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prosesi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məhsul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nümunələrinin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yaradılması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satışın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stimullaşdırılması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sifarişlərin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yerinə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yetiril</w:t>
      </w:r>
      <w:r>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məsi</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ehtiyatlar</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işçi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qüvvəsi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materiallar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avadanlıqlar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informasiya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enerji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təşkilati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mədəniyyət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təşkilati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xarakterizə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edən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təcrübə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tarix</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münasibətlər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qaydalar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mübadiləsi</w:t>
      </w:r>
      <w:r w:rsidRPr="00754F76">
        <w:rPr>
          <w:rFonts w:ascii="Times New Roman" w:hAnsi="Times New Roman"/>
          <w:color w:val="000000"/>
          <w:sz w:val="28"/>
          <w:szCs w:val="28"/>
          <w:lang w:val="en-US"/>
        </w:rPr>
        <w:t xml:space="preserve">). </w:t>
      </w:r>
    </w:p>
    <w:p w:rsidR="003A7B34" w:rsidRPr="00754F76" w:rsidRDefault="003A7B34" w:rsidP="0001107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Faydaların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yaradılması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zənciri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layihələndlirmə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istehsal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öyrənil</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məsi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əmtəələrin</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çat</w:t>
      </w:r>
      <w:r w:rsidRPr="00754F76">
        <w:rPr>
          <w:rFonts w:ascii="Times New Roman" w:hAnsi="Times New Roman"/>
          <w:color w:val="000000"/>
          <w:sz w:val="28"/>
          <w:szCs w:val="28"/>
          <w:lang w:val="az-Latn-AZ"/>
        </w:rPr>
        <w:t>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satışdan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sonrakı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xidmət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üçün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faydanın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təmin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qaydası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başa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düşülməsi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məhsulun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reallaşdırılması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cəlb</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saxlanılması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qarşılıqlı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proseslərinin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eləcə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sifarişlərin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idarəedilməsi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prosesləri</w:t>
      </w:r>
      <w:r w:rsidRPr="00754F76">
        <w:rPr>
          <w:rFonts w:ascii="Times New Roman" w:hAnsi="Times New Roman"/>
          <w:color w:val="000000"/>
          <w:sz w:val="28"/>
          <w:szCs w:val="28"/>
          <w:lang w:val="en-US"/>
        </w:rPr>
        <w:t>.</w:t>
      </w:r>
    </w:p>
    <w:p w:rsidR="003A7B34" w:rsidRPr="00754F76" w:rsidRDefault="003A7B34" w:rsidP="0001107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Rəqabət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şəraitində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üçün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faydalılığın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ötürülməsi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formalaşdırılması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mexanizmi</w:t>
      </w:r>
      <w:r w:rsidRPr="00754F76">
        <w:rPr>
          <w:rFonts w:ascii="Times New Roman" w:hAnsi="Times New Roman"/>
          <w:color w:val="000000"/>
          <w:sz w:val="28"/>
          <w:szCs w:val="28"/>
          <w:lang w:val="en-US"/>
        </w:rPr>
        <w:t>.</w:t>
      </w:r>
    </w:p>
    <w:p w:rsidR="003A7B34" w:rsidRPr="00754F76" w:rsidRDefault="003A7B34" w:rsidP="0001107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Müştərilərlə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qarşılıqlı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münasibətlər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məqsədi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Münasibətlər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səviyyələri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kapitalı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kapitalının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hərəkətverici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qüvvələri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faydalılığı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kapitalı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kapitalı</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marka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kapitalı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əməkdaşlıq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kapitalı</w:t>
      </w:r>
      <w:r w:rsidRPr="00754F76">
        <w:rPr>
          <w:rFonts w:ascii="Times New Roman" w:hAnsi="Times New Roman"/>
          <w:color w:val="000000"/>
          <w:sz w:val="28"/>
          <w:szCs w:val="28"/>
          <w:lang w:val="en-US"/>
        </w:rPr>
        <w:t>.</w:t>
      </w:r>
    </w:p>
    <w:p w:rsidR="003A7B34" w:rsidRPr="00754F76" w:rsidRDefault="003A7B34" w:rsidP="0001107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Total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keyfiyyət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siyasəti</w:t>
      </w:r>
      <w:r w:rsidRPr="00754F76">
        <w:rPr>
          <w:rFonts w:ascii="Times New Roman" w:hAnsi="Times New Roman"/>
          <w:color w:val="000000"/>
          <w:sz w:val="28"/>
          <w:szCs w:val="28"/>
          <w:lang w:val="en-US"/>
        </w:rPr>
        <w:t>.</w:t>
      </w:r>
    </w:p>
    <w:p w:rsidR="003A7B34"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az-Latn-AZ"/>
        </w:rPr>
      </w:pPr>
    </w:p>
    <w:p w:rsidR="003A7B34" w:rsidRPr="00405E79"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olor w:val="000000"/>
          <w:sz w:val="28"/>
          <w:szCs w:val="28"/>
          <w:lang w:val="az-Latn-AZ"/>
        </w:rPr>
      </w:pPr>
      <w:r w:rsidRPr="00754F76">
        <w:rPr>
          <w:rFonts w:ascii="Times New Roman" w:hAnsi="Times New Roman"/>
          <w:b/>
          <w:color w:val="000000"/>
          <w:sz w:val="28"/>
          <w:szCs w:val="28"/>
          <w:lang w:val="az-Latn-AZ"/>
        </w:rPr>
        <w:t>Bölmə 2</w:t>
      </w:r>
      <w:r>
        <w:rPr>
          <w:rFonts w:ascii="Times New Roman" w:hAnsi="Times New Roman"/>
          <w:b/>
          <w:color w:val="000000"/>
          <w:sz w:val="28"/>
          <w:szCs w:val="28"/>
          <w:lang w:val="az-Latn-AZ"/>
        </w:rPr>
        <w:t>.</w:t>
      </w:r>
      <w:r w:rsidRPr="00405E7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Marketinq</w:t>
      </w:r>
      <w:r w:rsidRPr="00405E7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imkanlarının</w:t>
      </w:r>
      <w:r w:rsidRPr="00405E7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təhlili</w:t>
      </w:r>
    </w:p>
    <w:p w:rsidR="003A7B34" w:rsidRPr="00405E79"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w:t>
      </w:r>
      <w:r w:rsidRPr="00405E79">
        <w:rPr>
          <w:rFonts w:ascii="Times New Roman" w:hAnsi="Times New Roman"/>
          <w:b/>
          <w:sz w:val="28"/>
          <w:szCs w:val="28"/>
          <w:lang w:val="az-Latn-AZ"/>
        </w:rPr>
        <w:t xml:space="preserve"> 3.</w:t>
      </w:r>
      <w:r>
        <w:rPr>
          <w:rFonts w:ascii="Times New Roman" w:hAnsi="Times New Roman"/>
          <w:b/>
          <w:sz w:val="28"/>
          <w:szCs w:val="28"/>
          <w:lang w:val="az-Latn-AZ"/>
        </w:rPr>
        <w:t xml:space="preserve"> </w:t>
      </w:r>
      <w:r w:rsidRPr="00754F76">
        <w:rPr>
          <w:rFonts w:ascii="Times New Roman" w:hAnsi="Times New Roman"/>
          <w:b/>
          <w:color w:val="000000"/>
          <w:sz w:val="28"/>
          <w:szCs w:val="28"/>
          <w:lang w:val="az-Latn-AZ"/>
        </w:rPr>
        <w:t>Bazara</w:t>
      </w:r>
      <w:r w:rsidRPr="00405E7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istiqamətlənmiş</w:t>
      </w:r>
      <w:r w:rsidRPr="00405E7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strateji</w:t>
      </w:r>
      <w:r w:rsidRPr="00405E7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planlaşdırma</w:t>
      </w:r>
    </w:p>
    <w:p w:rsidR="003A7B34" w:rsidRPr="00405E79"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Strateji</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planlaşdırmanın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əhatə</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etdiyi</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üç</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əsas</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sfera</w:t>
      </w:r>
      <w:r w:rsidRPr="00405E79">
        <w:rPr>
          <w:rFonts w:ascii="Times New Roman" w:hAnsi="Times New Roman"/>
          <w:color w:val="000000"/>
          <w:sz w:val="28"/>
          <w:szCs w:val="28"/>
          <w:lang w:val="az-Latn-AZ"/>
        </w:rPr>
        <w:t xml:space="preserve">:1) </w:t>
      </w:r>
      <w:r w:rsidRPr="00754F76">
        <w:rPr>
          <w:rFonts w:ascii="Times New Roman" w:hAnsi="Times New Roman"/>
          <w:color w:val="000000"/>
          <w:sz w:val="28"/>
          <w:szCs w:val="28"/>
          <w:lang w:val="az-Latn-AZ"/>
        </w:rPr>
        <w:t>kompaniyanın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investisiya</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portfelinin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idarəedilməsi</w:t>
      </w:r>
      <w:r w:rsidRPr="00405E79">
        <w:rPr>
          <w:rFonts w:ascii="Times New Roman" w:hAnsi="Times New Roman"/>
          <w:color w:val="000000"/>
          <w:sz w:val="28"/>
          <w:szCs w:val="28"/>
          <w:lang w:val="az-Latn-AZ"/>
        </w:rPr>
        <w:t xml:space="preserve">; 2) </w:t>
      </w:r>
      <w:r w:rsidRPr="00754F76">
        <w:rPr>
          <w:rFonts w:ascii="Times New Roman" w:hAnsi="Times New Roman"/>
          <w:color w:val="000000"/>
          <w:sz w:val="28"/>
          <w:szCs w:val="28"/>
          <w:lang w:val="az-Latn-AZ"/>
        </w:rPr>
        <w:t>hər</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bir</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fəaliyyət</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növünün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perspektivliyinin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qiymətlən</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dirilməsi</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kompaniyanın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bazar</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mövqeyinin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öyrənilməsi</w:t>
      </w:r>
      <w:r w:rsidRPr="00405E79">
        <w:rPr>
          <w:rFonts w:ascii="Times New Roman" w:hAnsi="Times New Roman"/>
          <w:color w:val="000000"/>
          <w:sz w:val="28"/>
          <w:szCs w:val="28"/>
          <w:lang w:val="az-Latn-AZ"/>
        </w:rPr>
        <w:t xml:space="preserve">; 3) </w:t>
      </w:r>
      <w:r w:rsidRPr="00754F76">
        <w:rPr>
          <w:rFonts w:ascii="Times New Roman" w:hAnsi="Times New Roman"/>
          <w:color w:val="000000"/>
          <w:sz w:val="28"/>
          <w:szCs w:val="28"/>
          <w:lang w:val="az-Latn-AZ"/>
        </w:rPr>
        <w:t>hər</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bir</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faəliyyət</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istiqaməti</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üzrə</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strategiyanın</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işlənib</w:t>
      </w:r>
      <w:r w:rsidRPr="00405E7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hazırlanması</w:t>
      </w:r>
      <w:r w:rsidRPr="00405E79">
        <w:rPr>
          <w:rFonts w:ascii="Times New Roman" w:hAnsi="Times New Roman"/>
          <w:color w:val="000000"/>
          <w:sz w:val="28"/>
          <w:szCs w:val="28"/>
          <w:lang w:val="az-Latn-AZ"/>
        </w:rPr>
        <w:t>.</w:t>
      </w:r>
    </w:p>
    <w:p w:rsidR="003A7B34" w:rsidRPr="00754F76"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planı</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bütün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fəaliyyətinin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koordinasiya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aləti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 xml:space="preserve">. </w:t>
      </w:r>
      <w:r w:rsidRPr="008D7977">
        <w:rPr>
          <w:rFonts w:ascii="Times New Roman" w:hAnsi="Times New Roman"/>
          <w:sz w:val="28"/>
          <w:szCs w:val="28"/>
          <w:lang w:val="az-Latn-AZ"/>
        </w:rPr>
        <w:t>Marketinq</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planının</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mahiyyəti</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və</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tərkib</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hissələri</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Strateji</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və</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taktiki</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planlaşdırma</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Koorporativ</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və</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divizion</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planlaşdırma</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Koorporativ</w:t>
      </w:r>
      <w:r w:rsidRPr="008D7977">
        <w:rPr>
          <w:rFonts w:ascii="Times New Roman" w:hAnsi="Times New Roman"/>
          <w:sz w:val="28"/>
          <w:szCs w:val="28"/>
          <w:lang w:val="en-US"/>
        </w:rPr>
        <w:t xml:space="preserve"> </w:t>
      </w:r>
      <w:r w:rsidRPr="008D7977">
        <w:rPr>
          <w:rFonts w:ascii="Times New Roman" w:hAnsi="Times New Roman"/>
          <w:sz w:val="28"/>
          <w:szCs w:val="28"/>
          <w:lang w:val="az-Latn-AZ"/>
        </w:rPr>
        <w:t>missiyanın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vahidləri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fərqləndirici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əlamətləri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fəaliyyət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sferasının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vahidliyi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seqmentlərində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rəqiblərin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mövcud</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planlaşdırma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zamanı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menecerin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məsuliyyəti</w:t>
      </w:r>
      <w:r w:rsidRPr="00754F76">
        <w:rPr>
          <w:rFonts w:ascii="Times New Roman" w:hAnsi="Times New Roman"/>
          <w:color w:val="000000"/>
          <w:sz w:val="28"/>
          <w:szCs w:val="28"/>
          <w:lang w:val="en-US"/>
        </w:rPr>
        <w:t xml:space="preserve">. </w:t>
      </w:r>
    </w:p>
    <w:p w:rsidR="003A7B34" w:rsidRPr="00754F76"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Boston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Məsləhət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Qrupunun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artım</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pay</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matrisi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işlənib</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hazırlanması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modeli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Artım</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pay</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matrisinin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strukturu</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sual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işarələri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ulduzlar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südəmər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inəklər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Artım</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pay</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matrisində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menecer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tərəfindən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seçilən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strategiyalar</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istehsalın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genişləndirilməsi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saxlama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“məhsul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yığılması”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divestləşdimə</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məq</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sədi</w:t>
      </w:r>
      <w:r w:rsidRPr="00754F76">
        <w:rPr>
          <w:rFonts w:ascii="Times New Roman" w:hAnsi="Times New Roman"/>
          <w:color w:val="000000"/>
          <w:sz w:val="28"/>
          <w:szCs w:val="28"/>
          <w:lang w:val="en-US"/>
        </w:rPr>
        <w:t xml:space="preserve">. </w:t>
      </w:r>
    </w:p>
    <w:p w:rsidR="003A7B34" w:rsidRPr="00754F76"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Biznesin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vahidinin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prosesi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missiya</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biznesin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qeyri</w:t>
      </w:r>
      <w:r>
        <w:rPr>
          <w:rFonts w:ascii="Times New Roman" w:hAnsi="Times New Roman"/>
          <w:color w:val="000000"/>
          <w:sz w:val="28"/>
          <w:szCs w:val="28"/>
          <w:lang w:val="en-US"/>
        </w:rPr>
        <w:t>-</w:t>
      </w:r>
      <w:r w:rsidRPr="00754F76">
        <w:rPr>
          <w:rFonts w:ascii="Times New Roman" w:hAnsi="Times New Roman"/>
          <w:color w:val="000000"/>
          <w:sz w:val="28"/>
          <w:szCs w:val="28"/>
          <w:lang w:val="az-Latn-AZ"/>
        </w:rPr>
        <w:t>perspektiv</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istehsa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ixtisar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w:t>
      </w:r>
    </w:p>
    <w:p w:rsidR="003A7B34" w:rsidRPr="00754F76"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Faydaların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yaradılması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təqdim</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ardıcıllığı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pillələri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imkanlarının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təhlili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işlənib</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hazır</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lanması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proqramının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səylərinin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idarəedil</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məsi</w:t>
      </w:r>
      <w:r w:rsidRPr="00754F76">
        <w:rPr>
          <w:rFonts w:ascii="Times New Roman" w:hAnsi="Times New Roman"/>
          <w:color w:val="000000"/>
          <w:sz w:val="28"/>
          <w:szCs w:val="28"/>
          <w:lang w:val="en-US"/>
        </w:rPr>
        <w:t>.</w:t>
      </w:r>
    </w:p>
    <w:p w:rsidR="003A7B34" w:rsidRPr="00754F76"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şöbəsinin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üsulları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funksional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coğrafi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məhsul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bölmələr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üzrə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korporativ</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təşkiletmə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qlobal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təşkiletmə</w:t>
      </w:r>
      <w:r w:rsidRPr="00754F76">
        <w:rPr>
          <w:rFonts w:ascii="Times New Roman" w:hAnsi="Times New Roman"/>
          <w:color w:val="000000"/>
          <w:sz w:val="28"/>
          <w:szCs w:val="28"/>
          <w:lang w:val="en-US"/>
        </w:rPr>
        <w:t>.</w:t>
      </w:r>
    </w:p>
    <w:p w:rsidR="003A7B34"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fəaliyyətinə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nəzarət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məqsədi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nəzarətinin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illik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planlara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nəzarət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satışın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payının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təhlili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məsrəf</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satışın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müqayisəsi</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maliyyə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təhlili</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mənfəətliliyə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nəzarət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məhsullar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ərazilər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alıcılar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seqmentləri</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satış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kanalları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sifarişlərin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ölçüləri</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effektivliyə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nəzarət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ticarət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heyəti</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reklam</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satışın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stimullaşdırılması</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bölüşdürmə</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az-Latn-AZ"/>
        </w:rPr>
        <w:t>strateji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zarət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marketinq</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auditi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kompaniyanın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sosial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məsuliyyətinə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yenidən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baxılması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w:t>
      </w:r>
      <w:r w:rsidRPr="00754F76">
        <w:rPr>
          <w:rFonts w:ascii="Times New Roman" w:hAnsi="Times New Roman"/>
          <w:color w:val="000000"/>
          <w:sz w:val="28"/>
          <w:szCs w:val="28"/>
          <w:lang w:val="en-US"/>
        </w:rPr>
        <w:t>).</w:t>
      </w:r>
      <w:r w:rsidRPr="00754F76">
        <w:rPr>
          <w:rFonts w:ascii="Times New Roman" w:hAnsi="Times New Roman"/>
          <w:sz w:val="28"/>
          <w:szCs w:val="28"/>
          <w:lang w:val="en-US"/>
        </w:rPr>
        <w:t xml:space="preserve"> </w:t>
      </w:r>
    </w:p>
    <w:p w:rsidR="003A7B34" w:rsidRPr="00754F76" w:rsidRDefault="003A7B34" w:rsidP="00405E7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p>
    <w:p w:rsidR="003A7B34" w:rsidRPr="00754F76"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en-US"/>
        </w:rPr>
      </w:pPr>
      <w:r w:rsidRPr="00754F76">
        <w:rPr>
          <w:rFonts w:ascii="Times New Roman" w:hAnsi="Times New Roman"/>
          <w:b/>
          <w:sz w:val="28"/>
          <w:szCs w:val="28"/>
          <w:lang w:val="az-Latn-AZ"/>
        </w:rPr>
        <w:t>Mövzu</w:t>
      </w:r>
      <w:r w:rsidRPr="00754F76">
        <w:rPr>
          <w:rFonts w:ascii="Times New Roman" w:hAnsi="Times New Roman"/>
          <w:b/>
          <w:sz w:val="28"/>
          <w:szCs w:val="28"/>
          <w:lang w:val="en-US"/>
        </w:rPr>
        <w:t xml:space="preserve"> 4.</w:t>
      </w:r>
      <w:r>
        <w:rPr>
          <w:rFonts w:ascii="Times New Roman" w:hAnsi="Times New Roman"/>
          <w:b/>
          <w:sz w:val="28"/>
          <w:szCs w:val="28"/>
          <w:lang w:val="en-US"/>
        </w:rPr>
        <w:t xml:space="preserve"> </w:t>
      </w:r>
      <w:r w:rsidRPr="00754F76">
        <w:rPr>
          <w:rFonts w:ascii="Times New Roman" w:hAnsi="Times New Roman"/>
          <w:b/>
          <w:color w:val="000000"/>
          <w:sz w:val="28"/>
          <w:szCs w:val="28"/>
          <w:lang w:val="az-Latn-AZ"/>
        </w:rPr>
        <w:t>İnformasiyaların yığılması</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və</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bazar tələbinin qiymətləndirilməsi</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Müasir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informasiya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Firmanın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daxili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hesabat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informasiya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əsası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Daxili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hesabat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nüvəsini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sifariş</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ödəniş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tsikli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kəşfiyyat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bazar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mühitində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verən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dəyişikliklərin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təsvirini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yaratmaq</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üçün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menecerlər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tərəfindən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istifadə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olunan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informasiya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onun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əldə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edilməsi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prosedurlarının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nizama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salınmış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məcmusudur</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Marketinqi</w:t>
      </w:r>
      <w:r>
        <w:rPr>
          <w:rFonts w:ascii="Times New Roman" w:hAnsi="Times New Roman"/>
          <w:color w:val="000000"/>
          <w:sz w:val="28"/>
          <w:szCs w:val="28"/>
          <w:lang w:val="az-Latn-AZ"/>
        </w:rPr>
        <w:t>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kəşfiyyatının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effektivliyinin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istiqamətləri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heyətinin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motivasiyası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ticarətçilərin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digər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vasitəçilərin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əhəmiyyətə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malik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məlumatları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bir</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birlərinə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ötürmək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üçün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həvəsləndirilməsi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daha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təcrübəli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müştərilərdən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olunmuş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məsləhət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qrupunun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başqa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informasiyaların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ixtisaslaşdırılmış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firmalardan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satın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alınması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informasiya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mərkəzlərinin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formalaşdırılması</w:t>
      </w:r>
      <w:r w:rsidRPr="00754F76">
        <w:rPr>
          <w:rFonts w:ascii="Times New Roman" w:hAnsi="Times New Roman"/>
          <w:color w:val="000000"/>
          <w:sz w:val="28"/>
          <w:szCs w:val="28"/>
          <w:lang w:val="en-US"/>
        </w:rPr>
        <w:t>.</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tədqiqatları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tədqiqatlarının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aparılması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üzrə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ixtisaslaşmış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firmalar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avtonom</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firmalar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sifarişləri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əsasında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tədqiqat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aparan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firmalar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ixtisaslaşmış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firmalar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Effektiv</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tədqiqatlarının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aparılması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mərhələləri</w:t>
      </w:r>
      <w:r w:rsidRPr="00754F76">
        <w:rPr>
          <w:rFonts w:ascii="Times New Roman" w:hAnsi="Times New Roman"/>
          <w:color w:val="000000"/>
          <w:sz w:val="28"/>
          <w:szCs w:val="28"/>
          <w:lang w:val="en-US"/>
        </w:rPr>
        <w:t xml:space="preserve">. </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Tədqiqat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işlənib</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hazırlanması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Verilənlərin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mənbələri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İnformasiya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toplanması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müşahidə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fokus</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qrup</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sorğu</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davranış</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haqqında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verilənlər</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eksperiment</w:t>
      </w:r>
      <w:r w:rsidRPr="00754F76">
        <w:rPr>
          <w:rFonts w:ascii="Times New Roman" w:hAnsi="Times New Roman"/>
          <w:color w:val="000000"/>
          <w:sz w:val="28"/>
          <w:szCs w:val="28"/>
          <w:lang w:val="en-US"/>
        </w:rPr>
        <w:t xml:space="preserve">. </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Tədqiqat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alətləri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Anketlər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psixoloji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alətlər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cihazlar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keyfiyyət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ilkin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məlumatların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toplanması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vasitəsi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Seçmənin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planlaşdırılması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Seçmənin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heyəti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Seçmənin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ölçüsü</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Seçmənin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proseduru</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Əlaqələrin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qurulması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poçtla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göndərilən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anket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telefon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müsahibəsi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şəxsi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söhbət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onlayın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müsahibə</w:t>
      </w:r>
      <w:r w:rsidRPr="00754F76">
        <w:rPr>
          <w:rFonts w:ascii="Times New Roman" w:hAnsi="Times New Roman"/>
          <w:color w:val="000000"/>
          <w:sz w:val="28"/>
          <w:szCs w:val="28"/>
          <w:lang w:val="en-US"/>
        </w:rPr>
        <w:t>.</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İnformasiyaların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toplanması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təhlili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Nəticələrin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təqdim</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qərar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qəbulu</w:t>
      </w:r>
      <w:r w:rsidRPr="00754F76">
        <w:rPr>
          <w:rFonts w:ascii="Times New Roman" w:hAnsi="Times New Roman"/>
          <w:color w:val="000000"/>
          <w:sz w:val="28"/>
          <w:szCs w:val="28"/>
          <w:lang w:val="en-US"/>
        </w:rPr>
        <w:t>.</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qərarlarının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müdafiə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Cari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bazarın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ümumi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potensialı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regionun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potensialı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potensial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tələbin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qiymətləndirilməsi</w:t>
      </w:r>
      <w:r w:rsidRPr="00754F76">
        <w:rPr>
          <w:rFonts w:ascii="Times New Roman" w:hAnsi="Times New Roman"/>
          <w:color w:val="000000"/>
          <w:sz w:val="28"/>
          <w:szCs w:val="28"/>
          <w:lang w:val="en-US"/>
        </w:rPr>
        <w:t>.</w:t>
      </w:r>
      <w:r w:rsidRPr="00754F76">
        <w:rPr>
          <w:rFonts w:ascii="Times New Roman" w:hAnsi="Times New Roman"/>
          <w:color w:val="000000"/>
          <w:sz w:val="24"/>
          <w:szCs w:val="24"/>
          <w:lang w:val="en-US"/>
        </w:rPr>
        <w:t xml:space="preserve"> </w:t>
      </w:r>
      <w:r w:rsidRPr="00754F76">
        <w:rPr>
          <w:rFonts w:ascii="Times New Roman" w:hAnsi="Times New Roman"/>
          <w:color w:val="000000"/>
          <w:sz w:val="24"/>
          <w:szCs w:val="24"/>
          <w:lang w:val="az-Latn-AZ"/>
        </w:rPr>
        <w:t>T</w:t>
      </w:r>
      <w:r w:rsidRPr="00754F76">
        <w:rPr>
          <w:rFonts w:ascii="Times New Roman" w:hAnsi="Times New Roman"/>
          <w:color w:val="000000"/>
          <w:sz w:val="28"/>
          <w:szCs w:val="28"/>
          <w:lang w:val="az-Latn-AZ"/>
        </w:rPr>
        <w:t>ələbin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daha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dəqiq</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ölçülməsi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proqnozlaşdırılması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metodları</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Satış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həcminin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proqnozlaş</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dırılması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metodları</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alıcıların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niyyətlərinin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tədqiq</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edilməsi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ticarət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nümayəndə</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lərinin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ümumi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rəyləri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ekspert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qiymətləndirilməsi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əvvəlki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dövr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üçün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satışın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təhlili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testdən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keçirilməsi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xarakteristikası</w:t>
      </w:r>
      <w:r w:rsidRPr="00754F76">
        <w:rPr>
          <w:rFonts w:ascii="Times New Roman" w:hAnsi="Times New Roman"/>
          <w:color w:val="000000"/>
          <w:sz w:val="28"/>
          <w:szCs w:val="28"/>
          <w:lang w:val="en-US"/>
        </w:rPr>
        <w:t xml:space="preserve">. </w:t>
      </w:r>
    </w:p>
    <w:p w:rsidR="003A7B34"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sz w:val="28"/>
          <w:szCs w:val="28"/>
          <w:lang w:val="az-Latn-AZ"/>
        </w:rPr>
      </w:pPr>
    </w:p>
    <w:p w:rsidR="003A7B34"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w:t>
      </w:r>
      <w:r w:rsidRPr="00AC40B9">
        <w:rPr>
          <w:rFonts w:ascii="Times New Roman" w:hAnsi="Times New Roman"/>
          <w:b/>
          <w:sz w:val="28"/>
          <w:szCs w:val="28"/>
          <w:lang w:val="az-Latn-AZ"/>
        </w:rPr>
        <w:t xml:space="preserve"> 5.</w:t>
      </w:r>
      <w:r w:rsidRPr="00AC40B9">
        <w:rPr>
          <w:rFonts w:ascii="Times New Roman" w:hAnsi="Times New Roman"/>
          <w:b/>
          <w:color w:val="000000"/>
          <w:sz w:val="24"/>
          <w:szCs w:val="24"/>
          <w:lang w:val="az-Latn-AZ"/>
        </w:rPr>
        <w:t xml:space="preserve"> </w:t>
      </w:r>
      <w:r w:rsidRPr="00754F76">
        <w:rPr>
          <w:rFonts w:ascii="Times New Roman" w:hAnsi="Times New Roman"/>
          <w:b/>
          <w:color w:val="000000"/>
          <w:sz w:val="28"/>
          <w:szCs w:val="28"/>
          <w:lang w:val="az-Latn-AZ"/>
        </w:rPr>
        <w:t>İstehlakçı bazarlarının və alıcıların davranışlarının təhlili</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İstehlakçının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davranış</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modeli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Marketinq</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stimulları</w:t>
      </w:r>
      <w:r w:rsidRPr="00AC40B9">
        <w:rPr>
          <w:rFonts w:ascii="Times New Roman" w:hAnsi="Times New Roman"/>
          <w:color w:val="000000"/>
          <w:sz w:val="28"/>
          <w:szCs w:val="28"/>
          <w:lang w:val="az-Latn-AZ"/>
        </w:rPr>
        <w:t xml:space="preserve">  (</w:t>
      </w:r>
      <w:r w:rsidRPr="00754F76">
        <w:rPr>
          <w:rFonts w:ascii="Times New Roman" w:hAnsi="Times New Roman"/>
          <w:i/>
          <w:color w:val="000000"/>
          <w:sz w:val="28"/>
          <w:szCs w:val="28"/>
          <w:lang w:val="az-Latn-AZ"/>
        </w:rPr>
        <w:t>əmtəə</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qiymət</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əmtəənin</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satış</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yeri</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əmtəənin</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irəlilədilməsi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cavab</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reaksiyaları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istehlakçı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davranışının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öyrənilməsinin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giriş</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nöqtəsi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kimi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Alıcının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xüsusiyyətləri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mədəni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sosial</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şəxsi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psixoloji</w:t>
      </w:r>
      <w:r w:rsidRPr="00AC40B9">
        <w:rPr>
          <w:rFonts w:ascii="Times New Roman" w:hAnsi="Times New Roman"/>
          <w:color w:val="000000"/>
          <w:sz w:val="28"/>
          <w:szCs w:val="28"/>
          <w:lang w:val="az-Latn-AZ"/>
        </w:rPr>
        <w:t xml:space="preserve">. </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Mədəni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amillər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İctimai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institutlar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ailədən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mənimsənilən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müəyyən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yığım</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dəyərlər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davranış</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sterotipləri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davranışlar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məcmusu</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hesab</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edilən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mədəniyyət</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Milli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dini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irqi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regional</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əsaslar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üzərində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formalaşan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submədəniyyət</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Sosial</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siniflər</w:t>
      </w:r>
      <w:r w:rsidRPr="00AC40B9">
        <w:rPr>
          <w:rFonts w:ascii="Times New Roman" w:hAnsi="Times New Roman"/>
          <w:color w:val="000000"/>
          <w:sz w:val="28"/>
          <w:szCs w:val="28"/>
          <w:lang w:val="az-Latn-AZ"/>
        </w:rPr>
        <w:t xml:space="preserve"> </w:t>
      </w:r>
      <w:r w:rsidRPr="00AC40B9">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üzvləri</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vahid</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dəyərlər</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maraqlar</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və</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davranışlar</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əsasında</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birləşən</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ciddi</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ierarxiya</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qaydasında</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qurulan</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nisbətən</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eynicinsli</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stabil</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ictimai</w:t>
      </w:r>
      <w:r w:rsidRPr="00AC40B9">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qruplardır</w:t>
      </w:r>
      <w:r w:rsidRPr="00AC40B9">
        <w:rPr>
          <w:rFonts w:ascii="Times New Roman" w:hAnsi="Times New Roman"/>
          <w:color w:val="000000"/>
          <w:sz w:val="28"/>
          <w:szCs w:val="28"/>
          <w:lang w:val="az-Latn-AZ"/>
        </w:rPr>
        <w:t>).</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color w:val="000000"/>
          <w:sz w:val="28"/>
          <w:szCs w:val="28"/>
          <w:lang w:val="az-Latn-AZ"/>
        </w:rPr>
        <w:t>Sosial</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amillər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Fərdin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nəyəsə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kiməsə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münasibətinə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onun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davranışına</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birbaşa</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dolayı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təsir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edən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referent</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qruplar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Ailə</w:t>
      </w:r>
      <w:r w:rsidRPr="00AC40B9">
        <w:rPr>
          <w:rFonts w:ascii="Times New Roman" w:hAnsi="Times New Roman"/>
          <w:color w:val="000000"/>
          <w:sz w:val="28"/>
          <w:szCs w:val="28"/>
          <w:lang w:val="az-Latn-AZ"/>
        </w:rPr>
        <w:t>-</w:t>
      </w:r>
      <w:r w:rsidRPr="00754F76">
        <w:rPr>
          <w:rFonts w:ascii="Times New Roman" w:hAnsi="Times New Roman"/>
          <w:color w:val="000000"/>
          <w:sz w:val="28"/>
          <w:szCs w:val="28"/>
          <w:lang w:val="az-Latn-AZ"/>
        </w:rPr>
        <w:t>istehlakçıların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mühüm</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sosial</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birlik</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forması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kimi</w:t>
      </w:r>
      <w:r w:rsidRPr="00AC40B9">
        <w:rPr>
          <w:rFonts w:ascii="Times New Roman" w:hAnsi="Times New Roman"/>
          <w:color w:val="000000"/>
          <w:sz w:val="28"/>
          <w:szCs w:val="28"/>
          <w:lang w:val="az-Latn-AZ"/>
        </w:rPr>
        <w:t xml:space="preserve">.  </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Şəxsiyyət</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amilləri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yaş</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ailənin</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həyat</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dövrü</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mərhələsi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iş</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iqtisadi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vəziyyət</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həyat</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tərzi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şəxsiyyətin</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tipi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və</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özünü</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qiymətləndirmə</w:t>
      </w:r>
      <w:r w:rsidRPr="00AC40B9">
        <w:rPr>
          <w:rFonts w:ascii="Times New Roman" w:hAnsi="Times New Roman"/>
          <w:sz w:val="28"/>
          <w:szCs w:val="28"/>
          <w:lang w:val="az-Latn-AZ"/>
        </w:rPr>
        <w:t>.</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Psixoloji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amillər</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Motivasiya</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davranış</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təlim</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inam</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və</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münasibətlər</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psixoloji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amillərin</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tərkib</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elementi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kimi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Hər</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bir</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tərkib</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elementinin</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xarakterik</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cəhətləri</w:t>
      </w:r>
      <w:r w:rsidRPr="00AC40B9">
        <w:rPr>
          <w:rFonts w:ascii="Times New Roman" w:hAnsi="Times New Roman"/>
          <w:sz w:val="28"/>
          <w:szCs w:val="28"/>
          <w:lang w:val="az-Latn-AZ"/>
        </w:rPr>
        <w:t>.</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Alış</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haqqında</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qərar</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qəbul</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etmə</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prosesi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və</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onun</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mərhələləri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problemin</w:t>
      </w:r>
      <w:r w:rsidRPr="00AC40B9">
        <w:rPr>
          <w:rFonts w:ascii="Times New Roman" w:hAnsi="Times New Roman"/>
          <w:sz w:val="28"/>
          <w:szCs w:val="28"/>
          <w:lang w:val="az-Latn-AZ"/>
        </w:rPr>
        <w:t xml:space="preserve"> </w:t>
      </w:r>
      <w:r>
        <w:rPr>
          <w:rFonts w:ascii="Times New Roman" w:hAnsi="Times New Roman"/>
          <w:sz w:val="28"/>
          <w:szCs w:val="28"/>
          <w:lang w:val="az-Latn-AZ"/>
        </w:rPr>
        <w:t>dər</w:t>
      </w:r>
      <w:r w:rsidRPr="00754F76">
        <w:rPr>
          <w:rFonts w:ascii="Times New Roman" w:hAnsi="Times New Roman"/>
          <w:sz w:val="28"/>
          <w:szCs w:val="28"/>
          <w:lang w:val="az-Latn-AZ"/>
        </w:rPr>
        <w:t>k</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edilməsi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informasiya</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axtarışı</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variantların</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qiymətləndirilməsi</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alış</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haqqında</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qərar</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və</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alış</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prosesinə</w:t>
      </w:r>
      <w:r w:rsidRPr="00AC40B9">
        <w:rPr>
          <w:rFonts w:ascii="Times New Roman" w:hAnsi="Times New Roman"/>
          <w:sz w:val="28"/>
          <w:szCs w:val="28"/>
          <w:lang w:val="az-Latn-AZ"/>
        </w:rPr>
        <w:t xml:space="preserve"> </w:t>
      </w:r>
      <w:r w:rsidRPr="00754F76">
        <w:rPr>
          <w:rFonts w:ascii="Times New Roman" w:hAnsi="Times New Roman"/>
          <w:sz w:val="28"/>
          <w:szCs w:val="28"/>
          <w:lang w:val="az-Latn-AZ"/>
        </w:rPr>
        <w:t>reaksiya</w:t>
      </w:r>
      <w:r w:rsidRPr="00AC40B9">
        <w:rPr>
          <w:rFonts w:ascii="Times New Roman" w:hAnsi="Times New Roman"/>
          <w:sz w:val="28"/>
          <w:szCs w:val="28"/>
          <w:lang w:val="az-Latn-AZ"/>
        </w:rPr>
        <w:t>.</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p>
    <w:p w:rsidR="003A7B34"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w:t>
      </w:r>
      <w:r w:rsidRPr="00AC40B9">
        <w:rPr>
          <w:rFonts w:ascii="Times New Roman" w:hAnsi="Times New Roman"/>
          <w:b/>
          <w:sz w:val="28"/>
          <w:szCs w:val="28"/>
          <w:lang w:val="az-Latn-AZ"/>
        </w:rPr>
        <w:t xml:space="preserve"> 6.</w:t>
      </w:r>
      <w:r w:rsidRPr="00AC40B9">
        <w:rPr>
          <w:rFonts w:ascii="Times New Roman" w:hAnsi="Times New Roman"/>
          <w:b/>
          <w:color w:val="000000"/>
          <w:sz w:val="24"/>
          <w:szCs w:val="24"/>
          <w:lang w:val="az-Latn-AZ"/>
        </w:rPr>
        <w:t xml:space="preserve"> </w:t>
      </w:r>
      <w:r w:rsidRPr="00754F76">
        <w:rPr>
          <w:rFonts w:ascii="Times New Roman" w:hAnsi="Times New Roman"/>
          <w:b/>
          <w:color w:val="000000"/>
          <w:sz w:val="28"/>
          <w:szCs w:val="28"/>
          <w:lang w:val="az-Latn-AZ"/>
        </w:rPr>
        <w:t>İşgüzar bazar və biznes alıcılarının davranışları</w:t>
      </w: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AC40B9"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İşgüzar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istehlakçı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bazarları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Oxşar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fərqli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cəhətlər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İşgüzar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bazarların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xüsusiyyətləri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alıcıların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sayının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az</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olması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alıcıların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ölçüləri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satıcı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və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istehlak</w:t>
      </w:r>
      <w:r w:rsidRPr="00AC40B9">
        <w:rPr>
          <w:rFonts w:ascii="Times New Roman" w:hAnsi="Times New Roman"/>
          <w:color w:val="000000"/>
          <w:sz w:val="28"/>
          <w:szCs w:val="28"/>
          <w:lang w:val="az-Latn-AZ"/>
        </w:rPr>
        <w:t>-</w:t>
      </w:r>
      <w:r w:rsidRPr="00754F76">
        <w:rPr>
          <w:rFonts w:ascii="Times New Roman" w:hAnsi="Times New Roman"/>
          <w:color w:val="000000"/>
          <w:sz w:val="28"/>
          <w:szCs w:val="28"/>
          <w:lang w:val="az-Latn-AZ"/>
        </w:rPr>
        <w:t>çının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sıx</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olması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alıcıların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coğrafi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cəhətdən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mərkəzləşdirilməsi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tələbin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törəmə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xarakterli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olması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istehsal</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təyinatlı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əmtəələr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üzrə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tələbin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elastikliyinin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aşağı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olması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tələbin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qeyri</w:t>
      </w:r>
      <w:r w:rsidRPr="00AC40B9">
        <w:rPr>
          <w:rFonts w:ascii="Times New Roman" w:hAnsi="Times New Roman"/>
          <w:color w:val="000000"/>
          <w:sz w:val="28"/>
          <w:szCs w:val="28"/>
          <w:lang w:val="az-Latn-AZ"/>
        </w:rPr>
        <w:t>-</w:t>
      </w:r>
      <w:r w:rsidRPr="00754F76">
        <w:rPr>
          <w:rFonts w:ascii="Times New Roman" w:hAnsi="Times New Roman"/>
          <w:color w:val="000000"/>
          <w:sz w:val="28"/>
          <w:szCs w:val="28"/>
          <w:lang w:val="az-Latn-AZ"/>
        </w:rPr>
        <w:t>sabitliyi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alış</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üzrə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agentlərin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peşəkarlığı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alış</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üzrə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qərarlara</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təsiretmə</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ticarət</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nümayəndələrinin</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çoxsaylı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görüşləri</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birbaşa</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alışlar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qarşılıqlı</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alışlar</w:t>
      </w:r>
      <w:r w:rsidRPr="00AC40B9">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lizinq</w:t>
      </w:r>
      <w:r w:rsidRPr="00AC40B9">
        <w:rPr>
          <w:rFonts w:ascii="Times New Roman" w:hAnsi="Times New Roman"/>
          <w:color w:val="000000"/>
          <w:sz w:val="28"/>
          <w:szCs w:val="28"/>
          <w:lang w:val="az-Latn-AZ"/>
        </w:rPr>
        <w:t xml:space="preserve">. </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İxtisaslaşmış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təşkilati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İnstitusional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Dövlət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təşkilatlarının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Təşkilati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alıcıların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qarşılaşdığı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situasiyalar</w:t>
      </w:r>
      <w:r w:rsidRPr="00754F76">
        <w:rPr>
          <w:rFonts w:ascii="Times New Roman" w:hAnsi="Times New Roman"/>
          <w:color w:val="000000"/>
          <w:sz w:val="28"/>
          <w:szCs w:val="28"/>
          <w:lang w:val="en-US"/>
        </w:rPr>
        <w:t>.</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Biznes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bazarlarında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alıcı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situasiyaları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dəyişən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dəyişməyən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tədarükat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yeni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məsələlərin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həlli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üçün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tədarükat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İşgüzar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tədarükat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prosesinin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iştirakçıları</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təşəbbüskarlar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qərara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təsir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göstərən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şəxslər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qərar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qəbul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edən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şəxslər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qərarı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təsdiqləyən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şəxslər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alıcılar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“qapıçılar”</w:t>
      </w:r>
      <w:r w:rsidRPr="00754F76">
        <w:rPr>
          <w:rFonts w:ascii="Times New Roman" w:hAnsi="Times New Roman"/>
          <w:i/>
          <w:color w:val="000000"/>
          <w:sz w:val="28"/>
          <w:szCs w:val="28"/>
          <w:lang w:val="en-US"/>
        </w:rPr>
        <w:t xml:space="preserve">). </w:t>
      </w:r>
      <w:r w:rsidRPr="00754F76">
        <w:rPr>
          <w:rFonts w:ascii="Times New Roman" w:hAnsi="Times New Roman"/>
          <w:color w:val="000000"/>
          <w:sz w:val="28"/>
          <w:szCs w:val="28"/>
          <w:lang w:val="az-Latn-AZ"/>
        </w:rPr>
        <w:t>İşgüzar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alıcıların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davranışlarına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göstərən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amillər</w:t>
      </w:r>
      <w:r w:rsidRPr="00754F76">
        <w:rPr>
          <w:rFonts w:ascii="Times New Roman" w:hAnsi="Times New Roman"/>
          <w:color w:val="000000"/>
          <w:sz w:val="28"/>
          <w:szCs w:val="28"/>
          <w:lang w:val="en-US"/>
        </w:rPr>
        <w:t xml:space="preserve">. </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Makromühit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amilləri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tələbin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səviyyəsi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iqtisadi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perspektivlər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kredit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üzrə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faiz</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dərəcələri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mədəni</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texniki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tərəqqinin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templəri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siyasi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hadisələr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sahibkarlıq</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fəaliyyətinin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hüquqi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tənzimlənməsi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sferasında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dəyişikliklər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rəqiblərin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fəaliyyə</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tindəki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dəyişikliklər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sosial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məsuliyyət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məsələlər</w:t>
      </w:r>
      <w:r w:rsidRPr="00754F76">
        <w:rPr>
          <w:rFonts w:ascii="Times New Roman" w:hAnsi="Times New Roman"/>
          <w:color w:val="000000"/>
          <w:sz w:val="28"/>
          <w:szCs w:val="28"/>
          <w:lang w:val="az-Latn-AZ"/>
        </w:rPr>
        <w:t>i</w:t>
      </w:r>
      <w:r w:rsidRPr="00754F76">
        <w:rPr>
          <w:rFonts w:ascii="Times New Roman" w:hAnsi="Times New Roman"/>
          <w:color w:val="000000"/>
          <w:sz w:val="28"/>
          <w:szCs w:val="28"/>
          <w:lang w:val="en-US"/>
        </w:rPr>
        <w:t>).</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color w:val="000000"/>
          <w:sz w:val="28"/>
          <w:szCs w:val="28"/>
          <w:lang w:val="az-Latn-AZ"/>
        </w:rPr>
        <w:t>Təşkilati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amillər</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metodları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təşkilati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strukturlar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təşkilatdaxili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sistemlər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şəxslərarası</w:t>
      </w:r>
      <w:r w:rsidRPr="00754F76">
        <w:rPr>
          <w:rFonts w:ascii="Times New Roman" w:hAnsi="Times New Roman"/>
          <w:color w:val="000000"/>
          <w:sz w:val="28"/>
          <w:szCs w:val="28"/>
          <w:lang w:val="en-US"/>
        </w:rPr>
        <w:t xml:space="preserve"> </w:t>
      </w:r>
      <w:r w:rsidRPr="00754F76">
        <w:rPr>
          <w:rFonts w:ascii="Times New Roman" w:hAnsi="Times New Roman"/>
          <w:sz w:val="28"/>
          <w:szCs w:val="28"/>
          <w:lang w:val="az-Latn-AZ"/>
        </w:rPr>
        <w:t>münasibət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amilləri</w:t>
      </w:r>
      <w:r w:rsidRPr="00754F76">
        <w:rPr>
          <w:rFonts w:ascii="Times New Roman" w:hAnsi="Times New Roman"/>
          <w:sz w:val="28"/>
          <w:szCs w:val="28"/>
          <w:lang w:val="en-US"/>
        </w:rPr>
        <w:t xml:space="preserve"> </w:t>
      </w:r>
      <w:r w:rsidRPr="00754F76">
        <w:rPr>
          <w:rFonts w:ascii="Times New Roman" w:hAnsi="Times New Roman"/>
          <w:i/>
          <w:sz w:val="28"/>
          <w:szCs w:val="28"/>
          <w:lang w:val="en-US"/>
        </w:rPr>
        <w:t>(</w:t>
      </w:r>
      <w:r w:rsidRPr="00754F76">
        <w:rPr>
          <w:rFonts w:ascii="Times New Roman" w:hAnsi="Times New Roman"/>
          <w:i/>
          <w:sz w:val="28"/>
          <w:szCs w:val="28"/>
          <w:lang w:val="az-Latn-AZ"/>
        </w:rPr>
        <w:t>maraqlar</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səlahiyyət</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status</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özünü</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başqasının</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yerinə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qoya</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bilmək</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bacarığı</w:t>
      </w:r>
      <w:r w:rsidRPr="00754F76">
        <w:rPr>
          <w:rFonts w:ascii="Times New Roman" w:hAnsi="Times New Roman"/>
          <w:i/>
          <w:sz w:val="28"/>
          <w:szCs w:val="28"/>
          <w:lang w:val="en-US"/>
        </w:rPr>
        <w:t>,</w:t>
      </w:r>
      <w:r>
        <w:rPr>
          <w:rFonts w:ascii="Times New Roman" w:hAnsi="Times New Roman"/>
          <w:i/>
          <w:sz w:val="28"/>
          <w:szCs w:val="28"/>
          <w:lang w:val="en-US"/>
        </w:rPr>
        <w:t xml:space="preserve"> </w:t>
      </w:r>
      <w:r w:rsidRPr="00754F76">
        <w:rPr>
          <w:rFonts w:ascii="Times New Roman" w:hAnsi="Times New Roman"/>
          <w:i/>
          <w:sz w:val="28"/>
          <w:szCs w:val="28"/>
          <w:lang w:val="az-Latn-AZ"/>
        </w:rPr>
        <w:t>inandırmaq</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bacarığı</w:t>
      </w:r>
      <w:r w:rsidRPr="00754F76">
        <w:rPr>
          <w:rFonts w:ascii="Times New Roman" w:hAnsi="Times New Roman"/>
          <w:sz w:val="28"/>
          <w:szCs w:val="28"/>
          <w:lang w:val="en-US"/>
        </w:rPr>
        <w:t xml:space="preserve">); </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Şəxsi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amillər</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yaş</w:t>
      </w:r>
      <w:r w:rsidRPr="00754F76">
        <w:rPr>
          <w:rFonts w:ascii="Times New Roman" w:hAnsi="Times New Roman"/>
          <w:i/>
          <w:sz w:val="28"/>
          <w:szCs w:val="28"/>
          <w:lang w:val="en-US"/>
        </w:rPr>
        <w:t>,</w:t>
      </w:r>
      <w:r>
        <w:rPr>
          <w:rFonts w:ascii="Times New Roman" w:hAnsi="Times New Roman"/>
          <w:i/>
          <w:sz w:val="28"/>
          <w:szCs w:val="28"/>
          <w:lang w:val="en-US"/>
        </w:rPr>
        <w:t xml:space="preserve"> </w:t>
      </w:r>
      <w:r w:rsidRPr="00754F76">
        <w:rPr>
          <w:rFonts w:ascii="Times New Roman" w:hAnsi="Times New Roman"/>
          <w:i/>
          <w:sz w:val="28"/>
          <w:szCs w:val="28"/>
          <w:lang w:val="az-Latn-AZ"/>
        </w:rPr>
        <w:t>gəlirin</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səviyyəsi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təhsil</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vəzifə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şəxsiyyətin</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tipi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risk</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etmək</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qabiliyyəti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mədəni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inkişaf</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səviyyəsi</w:t>
      </w:r>
      <w:r w:rsidRPr="00754F76">
        <w:rPr>
          <w:rFonts w:ascii="Times New Roman" w:hAnsi="Times New Roman"/>
          <w:sz w:val="28"/>
          <w:szCs w:val="28"/>
          <w:lang w:val="en-US"/>
        </w:rPr>
        <w:t>).</w:t>
      </w:r>
    </w:p>
    <w:p w:rsidR="003A7B34"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İşgüzar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alış</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prosesinin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mərhələləri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Problemin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dərk</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edilməsi</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Tələbatın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ümumiləşmiş</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sxemi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Məhsula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xas</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xarakteristikaların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müəyyənləşdirilməsi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Məh</w:t>
      </w:r>
      <w:r>
        <w:rPr>
          <w:rFonts w:ascii="Times New Roman" w:hAnsi="Times New Roman"/>
          <w:sz w:val="28"/>
          <w:szCs w:val="28"/>
          <w:lang w:val="az-Latn-AZ"/>
        </w:rPr>
        <w:t>-</w:t>
      </w:r>
      <w:r w:rsidRPr="00754F76">
        <w:rPr>
          <w:rFonts w:ascii="Times New Roman" w:hAnsi="Times New Roman"/>
          <w:sz w:val="28"/>
          <w:szCs w:val="28"/>
          <w:lang w:val="az-Latn-AZ"/>
        </w:rPr>
        <w:t>sulgöndərənlərin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axtarışı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Təkliflərin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sorğulanması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Məhsulgöndərənlərin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seçil</w:t>
      </w:r>
      <w:r>
        <w:rPr>
          <w:rFonts w:ascii="Times New Roman" w:hAnsi="Times New Roman"/>
          <w:sz w:val="28"/>
          <w:szCs w:val="28"/>
          <w:lang w:val="az-Latn-AZ"/>
        </w:rPr>
        <w:t>-</w:t>
      </w:r>
      <w:r w:rsidRPr="00754F76">
        <w:rPr>
          <w:rFonts w:ascii="Times New Roman" w:hAnsi="Times New Roman"/>
          <w:sz w:val="28"/>
          <w:szCs w:val="28"/>
          <w:lang w:val="az-Latn-AZ"/>
        </w:rPr>
        <w:t>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Sifarişlərin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spesifikliyi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Nəticələrin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qiymətləndirilməsi</w:t>
      </w:r>
      <w:r w:rsidRPr="00754F76">
        <w:rPr>
          <w:rFonts w:ascii="Times New Roman" w:hAnsi="Times New Roman"/>
          <w:sz w:val="28"/>
          <w:szCs w:val="28"/>
          <w:lang w:val="en-US"/>
        </w:rPr>
        <w:t>.</w:t>
      </w:r>
    </w:p>
    <w:p w:rsidR="003A7B34" w:rsidRPr="00754F76" w:rsidRDefault="003A7B34" w:rsidP="0018172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p>
    <w:p w:rsidR="003A7B34"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w:t>
      </w:r>
      <w:r w:rsidRPr="00754F76">
        <w:rPr>
          <w:rFonts w:ascii="Times New Roman" w:hAnsi="Times New Roman"/>
          <w:b/>
          <w:sz w:val="28"/>
          <w:szCs w:val="28"/>
          <w:lang w:val="en-US"/>
        </w:rPr>
        <w:t xml:space="preserve"> 7.</w:t>
      </w:r>
      <w:r w:rsidRPr="00754F76">
        <w:rPr>
          <w:rFonts w:ascii="Times New Roman" w:hAnsi="Times New Roman"/>
          <w:b/>
          <w:color w:val="000000"/>
          <w:sz w:val="24"/>
          <w:szCs w:val="24"/>
          <w:lang w:val="en-US"/>
        </w:rPr>
        <w:t xml:space="preserve"> </w:t>
      </w:r>
      <w:r w:rsidRPr="00754F76">
        <w:rPr>
          <w:rFonts w:ascii="Times New Roman" w:hAnsi="Times New Roman"/>
          <w:b/>
          <w:color w:val="000000"/>
          <w:sz w:val="28"/>
          <w:szCs w:val="28"/>
          <w:lang w:val="az-Latn-AZ"/>
        </w:rPr>
        <w:t>Rəqabət</w:t>
      </w:r>
      <w:r w:rsidRPr="00754F76">
        <w:rPr>
          <w:rFonts w:ascii="Times New Roman" w:hAnsi="Times New Roman"/>
          <w:b/>
          <w:color w:val="000000"/>
          <w:sz w:val="28"/>
          <w:szCs w:val="28"/>
          <w:lang w:val="en-US"/>
        </w:rPr>
        <w:t xml:space="preserve"> </w:t>
      </w:r>
      <w:r w:rsidRPr="00754F76">
        <w:rPr>
          <w:rFonts w:ascii="Times New Roman" w:hAnsi="Times New Roman"/>
          <w:b/>
          <w:color w:val="000000"/>
          <w:sz w:val="28"/>
          <w:szCs w:val="28"/>
          <w:lang w:val="az-Latn-AZ"/>
        </w:rPr>
        <w:t>problemləri</w:t>
      </w:r>
    </w:p>
    <w:p w:rsidR="003A7B34" w:rsidRPr="00C108A8"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Rəqib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rəqiblər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Rəqabət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cazibədarlığı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cazibədarlığını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determinə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amillər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Potensial</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iştirakçılar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dəyişgənlik</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w:t>
      </w:r>
      <w:r w:rsidRPr="00754F76">
        <w:rPr>
          <w:rFonts w:ascii="Times New Roman" w:hAnsi="Times New Roman"/>
          <w:sz w:val="28"/>
          <w:szCs w:val="28"/>
          <w:lang w:val="en-US"/>
        </w:rPr>
        <w:t>-</w:t>
      </w:r>
      <w:r w:rsidRPr="00754F76">
        <w:rPr>
          <w:rFonts w:ascii="Times New Roman" w:hAnsi="Times New Roman"/>
          <w:sz w:val="28"/>
          <w:szCs w:val="28"/>
          <w:lang w:val="az-Latn-AZ"/>
        </w:rPr>
        <w:t>kəsi</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Məhsulgöndərənlər</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məhsulgöndərənlərin</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məhsuldarlığı</w:t>
      </w:r>
      <w:r w:rsidRPr="00754F76">
        <w:rPr>
          <w:rFonts w:ascii="Times New Roman" w:hAnsi="Times New Roman"/>
          <w:i/>
          <w:sz w:val="28"/>
          <w:szCs w:val="28"/>
          <w:lang w:val="en-US"/>
        </w:rPr>
        <w: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Sahə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rəqibləri</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seqmentdə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rəqabət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Alıcılar</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alıcılıq</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qabiliyyəti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Əmtəə</w:t>
      </w:r>
      <w:r w:rsidRPr="00754F76">
        <w:rPr>
          <w:rFonts w:ascii="Times New Roman" w:hAnsi="Times New Roman"/>
          <w:sz w:val="28"/>
          <w:szCs w:val="28"/>
          <w:lang w:val="en-US"/>
        </w:rPr>
        <w:t>-</w:t>
      </w:r>
      <w:r w:rsidRPr="00754F76">
        <w:rPr>
          <w:rFonts w:ascii="Times New Roman" w:hAnsi="Times New Roman"/>
          <w:sz w:val="28"/>
          <w:szCs w:val="28"/>
          <w:lang w:val="az-Latn-AZ"/>
        </w:rPr>
        <w:t>substitutlar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Hər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amilin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daşıdığı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təhlükələr</w:t>
      </w:r>
      <w:r w:rsidRPr="00754F76">
        <w:rPr>
          <w:rFonts w:ascii="Times New Roman" w:hAnsi="Times New Roman"/>
          <w:sz w:val="28"/>
          <w:szCs w:val="28"/>
          <w:lang w:val="en-US"/>
        </w:rPr>
        <w:t>:</w:t>
      </w:r>
      <w:r w:rsidRPr="00754F76">
        <w:rPr>
          <w:rFonts w:ascii="Times New Roman" w:hAnsi="Times New Roman"/>
          <w:sz w:val="28"/>
          <w:szCs w:val="28"/>
          <w:lang w:val="az-Latn-AZ"/>
        </w:rPr>
        <w:t xml:space="preserve"> intensiv</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rəqabət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təhlükəsi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yeni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iştirakçıların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meydana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çıxması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təhlükəsi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əmtəə</w:t>
      </w:r>
      <w:r w:rsidRPr="00754F76">
        <w:rPr>
          <w:rFonts w:ascii="Times New Roman" w:hAnsi="Times New Roman"/>
          <w:sz w:val="28"/>
          <w:szCs w:val="28"/>
          <w:lang w:val="en-US"/>
        </w:rPr>
        <w:t>-</w:t>
      </w:r>
      <w:r w:rsidRPr="00754F76">
        <w:rPr>
          <w:rFonts w:ascii="Times New Roman" w:hAnsi="Times New Roman"/>
          <w:sz w:val="28"/>
          <w:szCs w:val="28"/>
          <w:lang w:val="az-Latn-AZ"/>
        </w:rPr>
        <w:t>substitutlar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tərəfindən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yaranan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təhlükə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alıcıların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hakimiyyətinin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güclənməsi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təhlükəsi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məhsulgöndərənlərin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hakimiyyətinin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güclənməsi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təhlükəsi</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Sahə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rəqabəti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konsepsiyası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Sahə</w:t>
      </w:r>
      <w:r w:rsidRPr="00754F76">
        <w:rPr>
          <w:rFonts w:ascii="Times New Roman" w:hAnsi="Times New Roman"/>
          <w:sz w:val="28"/>
          <w:szCs w:val="28"/>
          <w:lang w:val="en-US"/>
        </w:rPr>
        <w:t>-</w:t>
      </w:r>
      <w:r w:rsidRPr="00754F76">
        <w:rPr>
          <w:rFonts w:ascii="Times New Roman" w:hAnsi="Times New Roman"/>
          <w:sz w:val="28"/>
          <w:szCs w:val="28"/>
          <w:lang w:val="az-Latn-AZ"/>
        </w:rPr>
        <w:t>bazara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oxşar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məhsulları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ya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qarşılıqlı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əlaqədə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əmtəələri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təqdim</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kompaniyaların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məcmusu</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kimi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Məhsul</w:t>
      </w:r>
      <w:r w:rsidRPr="00754F76">
        <w:rPr>
          <w:rFonts w:ascii="Times New Roman" w:hAnsi="Times New Roman"/>
          <w:sz w:val="28"/>
          <w:szCs w:val="28"/>
          <w:lang w:val="en-US"/>
        </w:rPr>
        <w:t>-</w:t>
      </w:r>
      <w:r w:rsidRPr="00754F76">
        <w:rPr>
          <w:rFonts w:ascii="Times New Roman" w:hAnsi="Times New Roman"/>
          <w:sz w:val="28"/>
          <w:szCs w:val="28"/>
          <w:lang w:val="az-Latn-AZ"/>
        </w:rPr>
        <w:t>göndərənlərin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sayına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əmtəələrin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differensiyal</w:t>
      </w:r>
      <w:r>
        <w:rPr>
          <w:rFonts w:ascii="Times New Roman" w:hAnsi="Times New Roman"/>
          <w:sz w:val="28"/>
          <w:szCs w:val="28"/>
          <w:lang w:val="az-Latn-AZ"/>
        </w:rPr>
        <w:t>l</w:t>
      </w:r>
      <w:r w:rsidRPr="00754F76">
        <w:rPr>
          <w:rFonts w:ascii="Times New Roman" w:hAnsi="Times New Roman"/>
          <w:sz w:val="28"/>
          <w:szCs w:val="28"/>
          <w:lang w:val="az-Latn-AZ"/>
        </w:rPr>
        <w:t>aşdırılması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dərəcəsinə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giriş</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çıxış</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cəhdlərinə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məsrəflərin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strukturuna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çevikliyinə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şaquli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inteqrasiya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qloballaşma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dərəcəsinə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görə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sahələrin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təsnifatı</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Rəqiblərin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kateqoriyaları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tələsməyən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ehtiyatlı</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tələbkar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rəqiblər</w:t>
      </w:r>
      <w:r w:rsidRPr="00754F76">
        <w:rPr>
          <w:rFonts w:ascii="Times New Roman" w:hAnsi="Times New Roman"/>
          <w:sz w:val="28"/>
          <w:szCs w:val="28"/>
          <w:lang w:val="en-US"/>
        </w:rPr>
        <w:t>, «</w:t>
      </w:r>
      <w:r w:rsidRPr="00754F76">
        <w:rPr>
          <w:rFonts w:ascii="Times New Roman" w:hAnsi="Times New Roman"/>
          <w:sz w:val="28"/>
          <w:szCs w:val="28"/>
          <w:lang w:val="az-Latn-AZ"/>
        </w:rPr>
        <w:t>pələng</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qabaqcadan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haqqında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heç</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şey</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deyilə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bilməyən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konsepsiyası</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Rəqiblərin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fəaliyyətinin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təhlili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güclü</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zəif</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tərəf</w:t>
      </w:r>
      <w:r>
        <w:rPr>
          <w:rFonts w:ascii="Times New Roman" w:hAnsi="Times New Roman"/>
          <w:sz w:val="28"/>
          <w:szCs w:val="28"/>
          <w:lang w:val="az-Latn-AZ"/>
        </w:rPr>
        <w:t>-</w:t>
      </w:r>
      <w:r w:rsidRPr="00754F76">
        <w:rPr>
          <w:rFonts w:ascii="Times New Roman" w:hAnsi="Times New Roman"/>
          <w:sz w:val="28"/>
          <w:szCs w:val="28"/>
          <w:lang w:val="az-Latn-AZ"/>
        </w:rPr>
        <w: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qiymətləndirilməsi</w:t>
      </w:r>
      <w:r w:rsidRPr="00754F76">
        <w:rPr>
          <w:rFonts w:ascii="Times New Roman" w:hAnsi="Times New Roman"/>
          <w:sz w:val="28"/>
          <w:szCs w:val="28"/>
          <w:lang w:val="en-US"/>
        </w:rPr>
        <w:t xml:space="preserve">. </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Rəqabət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kəşfiyyat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sistemi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onun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yaradılması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mexanizmi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Rəqabət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w:t>
      </w:r>
      <w:r>
        <w:rPr>
          <w:rFonts w:ascii="Times New Roman" w:hAnsi="Times New Roman"/>
          <w:sz w:val="28"/>
          <w:szCs w:val="28"/>
          <w:lang w:val="az-Latn-AZ"/>
        </w:rPr>
        <w:t>-</w:t>
      </w:r>
      <w:r w:rsidRPr="00754F76">
        <w:rPr>
          <w:rFonts w:ascii="Times New Roman" w:hAnsi="Times New Roman"/>
          <w:sz w:val="28"/>
          <w:szCs w:val="28"/>
          <w:lang w:val="az-Latn-AZ"/>
        </w:rPr>
        <w:t>yasının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işlənib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hazırlanması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Mövqeyin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seçilməsi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liderlər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liderə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iddiaçılar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ardıcıllar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azlığı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sakinləri</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liderlərinin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genişləndirilməsi</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yeni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istehlak</w:t>
      </w:r>
      <w:r w:rsidRPr="00754F76">
        <w:rPr>
          <w:rFonts w:ascii="Times New Roman" w:hAnsi="Times New Roman"/>
          <w:i/>
          <w:sz w:val="28"/>
          <w:szCs w:val="28"/>
          <w:lang w:val="en-US"/>
        </w:rPr>
        <w:t>-</w:t>
      </w:r>
      <w:r w:rsidRPr="00754F76">
        <w:rPr>
          <w:rFonts w:ascii="Times New Roman" w:hAnsi="Times New Roman"/>
          <w:i/>
          <w:sz w:val="28"/>
          <w:szCs w:val="28"/>
          <w:lang w:val="az-Latn-AZ"/>
        </w:rPr>
        <w:t>çılar</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payının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müdafiəsi</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mövqe</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müdafiəsi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cinah</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müdafiəsi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qabaqlayıcı</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müdafiə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fəaliyyətləri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əks</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hücum</w:t>
      </w:r>
      <w:r w:rsidRPr="00754F76">
        <w:rPr>
          <w:rFonts w:ascii="Times New Roman" w:hAnsi="Times New Roman"/>
          <w:i/>
          <w:sz w:val="28"/>
          <w:szCs w:val="28"/>
          <w:lang w:val="en-US"/>
        </w:rPr>
        <w:t>,</w:t>
      </w:r>
      <w:r>
        <w:rPr>
          <w:rFonts w:ascii="Times New Roman" w:hAnsi="Times New Roman"/>
          <w:i/>
          <w:sz w:val="28"/>
          <w:szCs w:val="28"/>
          <w:lang w:val="en-US"/>
        </w:rPr>
        <w:t xml:space="preserve"> </w:t>
      </w:r>
      <w:r w:rsidRPr="00754F76">
        <w:rPr>
          <w:rFonts w:ascii="Times New Roman" w:hAnsi="Times New Roman"/>
          <w:i/>
          <w:sz w:val="28"/>
          <w:szCs w:val="28"/>
          <w:lang w:val="az-Latn-AZ"/>
        </w:rPr>
        <w:t>mobil</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müdafiə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məcburi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ixtisar</w:t>
      </w:r>
      <w:r w:rsidRPr="00754F76">
        <w:rPr>
          <w:rFonts w:ascii="Times New Roman" w:hAnsi="Times New Roman"/>
          <w:i/>
          <w:sz w:val="28"/>
          <w:szCs w:val="28"/>
          <w:lang w:val="en-US"/>
        </w:rPr>
        <w: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payının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genişləndirilməsi</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Liderçiliyə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iddiaçıların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strateji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məqsədlərin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müəyyən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ümumi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cəbhə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cinah</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hücumu</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partizan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müharibəsi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mühasirə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Konkret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hücum</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strategiyasının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seçilməsi</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Təqlidçi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əkiz</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imitator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uyğunlaşan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davamçılar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üçün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tərkib</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hissəsi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kimi</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azlığı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strategiyaları</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azlıqlarının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ixtisaslaşması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İxtisaslaşmanın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növləri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onların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xarakteristikası</w:t>
      </w:r>
      <w:r w:rsidRPr="00754F76">
        <w:rPr>
          <w:rFonts w:ascii="Times New Roman" w:hAnsi="Times New Roman"/>
          <w:sz w:val="28"/>
          <w:szCs w:val="28"/>
          <w:lang w:val="en-US"/>
        </w:rPr>
        <w:t xml:space="preserve">. </w:t>
      </w:r>
    </w:p>
    <w:p w:rsidR="003A7B34"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İstehlakçıya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rəqiblərə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istiqamətlənmədə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tarazlığa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nail</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olunması</w:t>
      </w:r>
      <w:r w:rsidRPr="00754F76">
        <w:rPr>
          <w:rFonts w:ascii="Times New Roman" w:hAnsi="Times New Roman"/>
          <w:sz w:val="28"/>
          <w:szCs w:val="28"/>
          <w:lang w:val="en-US"/>
        </w:rPr>
        <w:t>.</w:t>
      </w:r>
    </w:p>
    <w:p w:rsidR="003A7B34" w:rsidRPr="00754F76" w:rsidRDefault="003A7B34" w:rsidP="00C108A8">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p>
    <w:p w:rsidR="003A7B34"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sz w:val="28"/>
          <w:szCs w:val="28"/>
          <w:lang w:val="az-Latn-AZ"/>
        </w:rPr>
      </w:pPr>
      <w:r w:rsidRPr="00AC40B9">
        <w:rPr>
          <w:rFonts w:ascii="Times New Roman" w:hAnsi="Times New Roman"/>
          <w:b/>
          <w:sz w:val="28"/>
          <w:szCs w:val="28"/>
          <w:lang w:val="az-Latn-AZ"/>
        </w:rPr>
        <w:t>Mövzu</w:t>
      </w:r>
      <w:r w:rsidRPr="00AC40B9">
        <w:rPr>
          <w:rFonts w:ascii="Times New Roman" w:hAnsi="Times New Roman"/>
          <w:b/>
          <w:sz w:val="28"/>
          <w:szCs w:val="28"/>
          <w:lang w:val="en-US"/>
        </w:rPr>
        <w:t xml:space="preserve"> 8. </w:t>
      </w:r>
      <w:r w:rsidRPr="00AC40B9">
        <w:rPr>
          <w:rFonts w:ascii="Times New Roman" w:hAnsi="Times New Roman"/>
          <w:b/>
          <w:sz w:val="28"/>
          <w:szCs w:val="28"/>
          <w:lang w:val="az-Latn-AZ"/>
        </w:rPr>
        <w:t>Bazar</w:t>
      </w:r>
      <w:r w:rsidRPr="00AC40B9">
        <w:rPr>
          <w:rFonts w:ascii="Times New Roman" w:hAnsi="Times New Roman"/>
          <w:b/>
          <w:sz w:val="28"/>
          <w:szCs w:val="28"/>
          <w:lang w:val="en-US"/>
        </w:rPr>
        <w:t xml:space="preserve"> </w:t>
      </w:r>
      <w:r w:rsidRPr="00AC40B9">
        <w:rPr>
          <w:rFonts w:ascii="Times New Roman" w:hAnsi="Times New Roman"/>
          <w:b/>
          <w:sz w:val="28"/>
          <w:szCs w:val="28"/>
          <w:lang w:val="az-Latn-AZ"/>
        </w:rPr>
        <w:t>seqmentlərinin</w:t>
      </w:r>
      <w:r w:rsidRPr="00AC40B9">
        <w:rPr>
          <w:rFonts w:ascii="Times New Roman" w:hAnsi="Times New Roman"/>
          <w:b/>
          <w:sz w:val="28"/>
          <w:szCs w:val="28"/>
          <w:lang w:val="en-US"/>
        </w:rPr>
        <w:t xml:space="preserve"> </w:t>
      </w:r>
      <w:r w:rsidRPr="00AC40B9">
        <w:rPr>
          <w:rFonts w:ascii="Times New Roman" w:hAnsi="Times New Roman"/>
          <w:b/>
          <w:sz w:val="28"/>
          <w:szCs w:val="28"/>
          <w:lang w:val="az-Latn-AZ"/>
        </w:rPr>
        <w:t>identifikasiyası</w:t>
      </w:r>
      <w:r w:rsidRPr="00AC40B9">
        <w:rPr>
          <w:rFonts w:ascii="Times New Roman" w:hAnsi="Times New Roman"/>
          <w:b/>
          <w:sz w:val="28"/>
          <w:szCs w:val="28"/>
          <w:lang w:val="en-US"/>
        </w:rPr>
        <w:t xml:space="preserve"> </w:t>
      </w:r>
      <w:r w:rsidRPr="00AC40B9">
        <w:rPr>
          <w:rFonts w:ascii="Times New Roman" w:hAnsi="Times New Roman"/>
          <w:b/>
          <w:sz w:val="28"/>
          <w:szCs w:val="28"/>
          <w:lang w:val="az-Latn-AZ"/>
        </w:rPr>
        <w:t>və</w:t>
      </w:r>
      <w:r w:rsidRPr="00AC40B9">
        <w:rPr>
          <w:rFonts w:ascii="Times New Roman" w:hAnsi="Times New Roman"/>
          <w:b/>
          <w:sz w:val="28"/>
          <w:szCs w:val="28"/>
          <w:lang w:val="en-US"/>
        </w:rPr>
        <w:t xml:space="preserve"> </w:t>
      </w:r>
      <w:r w:rsidRPr="00AC40B9">
        <w:rPr>
          <w:rFonts w:ascii="Times New Roman" w:hAnsi="Times New Roman"/>
          <w:b/>
          <w:sz w:val="28"/>
          <w:szCs w:val="28"/>
          <w:lang w:val="az-Latn-AZ"/>
        </w:rPr>
        <w:t>məqsədli</w:t>
      </w:r>
      <w:r w:rsidRPr="00AC40B9">
        <w:rPr>
          <w:rFonts w:ascii="Times New Roman" w:hAnsi="Times New Roman"/>
          <w:b/>
          <w:sz w:val="28"/>
          <w:szCs w:val="28"/>
          <w:lang w:val="en-US"/>
        </w:rPr>
        <w:t xml:space="preserve"> </w:t>
      </w:r>
      <w:r w:rsidRPr="00AC40B9">
        <w:rPr>
          <w:rFonts w:ascii="Times New Roman" w:hAnsi="Times New Roman"/>
          <w:b/>
          <w:sz w:val="28"/>
          <w:szCs w:val="28"/>
          <w:lang w:val="az-Latn-AZ"/>
        </w:rPr>
        <w:t>bazarın</w:t>
      </w:r>
      <w:r w:rsidRPr="00AC40B9">
        <w:rPr>
          <w:rFonts w:ascii="Times New Roman" w:hAnsi="Times New Roman"/>
          <w:b/>
          <w:sz w:val="28"/>
          <w:szCs w:val="28"/>
          <w:lang w:val="en-US"/>
        </w:rPr>
        <w:t xml:space="preserve"> </w:t>
      </w:r>
      <w:r w:rsidRPr="00AC40B9">
        <w:rPr>
          <w:rFonts w:ascii="Times New Roman" w:hAnsi="Times New Roman"/>
          <w:b/>
          <w:sz w:val="28"/>
          <w:szCs w:val="28"/>
          <w:lang w:val="az-Latn-AZ"/>
        </w:rPr>
        <w:t>seçilməsi</w:t>
      </w:r>
    </w:p>
    <w:p w:rsidR="003A7B34" w:rsidRPr="00AC40B9"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sz w:val="28"/>
          <w:szCs w:val="28"/>
          <w:lang w:val="en-US"/>
        </w:rPr>
      </w:pPr>
    </w:p>
    <w:p w:rsidR="003A7B34" w:rsidRPr="00AC40B9"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AC40B9">
        <w:rPr>
          <w:rFonts w:ascii="Times New Roman" w:hAnsi="Times New Roman"/>
          <w:sz w:val="28"/>
          <w:szCs w:val="28"/>
          <w:lang w:val="az-Latn-AZ"/>
        </w:rPr>
        <w:t>Məqsədli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w:t>
      </w:r>
      <w:r w:rsidRPr="00AC40B9">
        <w:rPr>
          <w:rFonts w:ascii="Times New Roman" w:hAnsi="Times New Roman"/>
          <w:sz w:val="28"/>
          <w:szCs w:val="28"/>
          <w:lang w:val="en-US"/>
        </w:rPr>
        <w:t>-</w:t>
      </w:r>
      <w:r w:rsidRPr="00AC40B9">
        <w:rPr>
          <w:rFonts w:ascii="Times New Roman" w:hAnsi="Times New Roman"/>
          <w:sz w:val="28"/>
          <w:szCs w:val="28"/>
          <w:lang w:val="az-Latn-AZ"/>
        </w:rPr>
        <w:t>miksin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tətbiqini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tələb</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edən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müxtəlif</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qrup</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istehlakçıların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aşkar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edilməsi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bazarın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bir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və</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ya</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bir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neçə</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məqsədli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seqmentin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seçilməsi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istehlakçıların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məhsulların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onlara</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verə</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biləcəyi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faydalar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haqqında</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məlumatlandırılması</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məqsədli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marketinqin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başlıca</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vəzifəsi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kimi</w:t>
      </w:r>
      <w:r w:rsidRPr="00AC40B9">
        <w:rPr>
          <w:rFonts w:ascii="Times New Roman" w:hAnsi="Times New Roman"/>
          <w:sz w:val="28"/>
          <w:szCs w:val="28"/>
          <w:lang w:val="en-US"/>
        </w:rPr>
        <w:t>.</w:t>
      </w:r>
    </w:p>
    <w:p w:rsidR="003A7B34" w:rsidRPr="00AC40B9"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AC40B9">
        <w:rPr>
          <w:rFonts w:ascii="Times New Roman" w:hAnsi="Times New Roman"/>
          <w:sz w:val="28"/>
          <w:szCs w:val="28"/>
          <w:lang w:val="az-Latn-AZ"/>
        </w:rPr>
        <w:t>Bazar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seqmentində</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w:t>
      </w:r>
      <w:r w:rsidRPr="00AC40B9">
        <w:rPr>
          <w:rFonts w:ascii="Times New Roman" w:hAnsi="Times New Roman"/>
          <w:sz w:val="28"/>
          <w:szCs w:val="28"/>
          <w:lang w:val="en-US"/>
        </w:rPr>
        <w:t>.</w:t>
      </w:r>
      <w:r>
        <w:rPr>
          <w:rFonts w:ascii="Times New Roman" w:hAnsi="Times New Roman"/>
          <w:sz w:val="28"/>
          <w:szCs w:val="28"/>
          <w:lang w:val="en-US"/>
        </w:rPr>
        <w:t xml:space="preserve"> </w:t>
      </w:r>
      <w:r w:rsidRPr="00AC40B9">
        <w:rPr>
          <w:rFonts w:ascii="Times New Roman" w:hAnsi="Times New Roman"/>
          <w:sz w:val="28"/>
          <w:szCs w:val="28"/>
          <w:lang w:val="az-Latn-AZ"/>
        </w:rPr>
        <w:t>Bazar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azlığında</w:t>
      </w:r>
      <w:r w:rsidRPr="00AC40B9">
        <w:rPr>
          <w:rFonts w:ascii="Times New Roman" w:hAnsi="Times New Roman"/>
          <w:sz w:val="28"/>
          <w:szCs w:val="28"/>
          <w:lang w:val="en-US"/>
        </w:rPr>
        <w:t xml:space="preserve"> (</w:t>
      </w:r>
      <w:r w:rsidRPr="00AC40B9">
        <w:rPr>
          <w:rFonts w:ascii="Times New Roman" w:hAnsi="Times New Roman"/>
          <w:i/>
          <w:sz w:val="28"/>
          <w:szCs w:val="28"/>
          <w:lang w:val="az-Latn-AZ"/>
        </w:rPr>
        <w:t>xüsusi</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faydalar</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dəsti</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əldə</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etməyə</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səy</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göstərən</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daha</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dar</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alıcılar</w:t>
      </w:r>
      <w:r w:rsidRPr="00AC40B9">
        <w:rPr>
          <w:rFonts w:ascii="Times New Roman" w:hAnsi="Times New Roman"/>
          <w:i/>
          <w:sz w:val="28"/>
          <w:szCs w:val="28"/>
          <w:lang w:val="en-US"/>
        </w:rPr>
        <w:t xml:space="preserve"> </w:t>
      </w:r>
      <w:r w:rsidRPr="00AC40B9">
        <w:rPr>
          <w:rFonts w:ascii="Times New Roman" w:hAnsi="Times New Roman"/>
          <w:i/>
          <w:sz w:val="28"/>
          <w:szCs w:val="28"/>
          <w:lang w:val="az-Latn-AZ"/>
        </w:rPr>
        <w:t>qrupudur</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Lokal</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Fərdi</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marketinq</w:t>
      </w:r>
      <w:r w:rsidRPr="00AC40B9">
        <w:rPr>
          <w:rFonts w:ascii="Times New Roman" w:hAnsi="Times New Roman"/>
          <w:sz w:val="28"/>
          <w:szCs w:val="28"/>
          <w:lang w:val="en-US"/>
        </w:rPr>
        <w:t>.</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AC40B9">
        <w:rPr>
          <w:rFonts w:ascii="Times New Roman" w:hAnsi="Times New Roman"/>
          <w:sz w:val="28"/>
          <w:szCs w:val="28"/>
          <w:lang w:val="az-Latn-AZ"/>
        </w:rPr>
        <w:t>Bazarın</w:t>
      </w:r>
      <w:r w:rsidRPr="00AC40B9">
        <w:rPr>
          <w:rFonts w:ascii="Times New Roman" w:hAnsi="Times New Roman"/>
          <w:sz w:val="28"/>
          <w:szCs w:val="28"/>
          <w:lang w:val="en-US"/>
        </w:rPr>
        <w:t xml:space="preserve"> </w:t>
      </w:r>
      <w:r w:rsidRPr="00AC40B9">
        <w:rPr>
          <w:rFonts w:ascii="Times New Roman" w:hAnsi="Times New Roman"/>
          <w:sz w:val="28"/>
          <w:szCs w:val="28"/>
          <w:lang w:val="az-Latn-AZ"/>
        </w:rPr>
        <w:t>seqmentləşdirilməsinin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strukturu</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Eynicinsli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homogen</w:t>
      </w:r>
      <w:r w:rsidRPr="00754F76">
        <w:rPr>
          <w:rFonts w:ascii="Times New Roman" w:hAnsi="Times New Roman"/>
          <w:sz w:val="28"/>
          <w:szCs w:val="28"/>
          <w:lang w:val="en-US"/>
        </w:rPr>
        <w:t xml:space="preserve">), </w:t>
      </w:r>
      <w:r w:rsidRPr="0016003A">
        <w:rPr>
          <w:rFonts w:ascii="Times New Roman" w:hAnsi="Times New Roman"/>
          <w:sz w:val="28"/>
          <w:szCs w:val="28"/>
          <w:lang w:val="az-Latn-AZ"/>
        </w:rPr>
        <w:t>dağınıq</w:t>
      </w:r>
      <w:r w:rsidRPr="0016003A">
        <w:rPr>
          <w:rFonts w:ascii="Times New Roman" w:hAnsi="Times New Roman"/>
          <w:sz w:val="28"/>
          <w:szCs w:val="28"/>
          <w:lang w:val="en-US"/>
        </w:rPr>
        <w:t xml:space="preserve"> </w:t>
      </w:r>
      <w:r w:rsidRPr="00754F76">
        <w:rPr>
          <w:rFonts w:ascii="Times New Roman" w:hAnsi="Times New Roman"/>
          <w:sz w:val="28"/>
          <w:szCs w:val="28"/>
          <w:lang w:val="en-US"/>
        </w:rPr>
        <w:t>(</w:t>
      </w:r>
      <w:r w:rsidRPr="00754F76">
        <w:rPr>
          <w:rFonts w:ascii="Times New Roman" w:hAnsi="Times New Roman"/>
          <w:i/>
          <w:sz w:val="28"/>
          <w:szCs w:val="28"/>
          <w:lang w:val="az-Latn-AZ"/>
        </w:rPr>
        <w:t>diffuziyal</w:t>
      </w:r>
      <w:r w:rsidRPr="00754F76">
        <w:rPr>
          <w:rFonts w:ascii="Times New Roman" w:hAnsi="Times New Roman"/>
          <w:sz w:val="28"/>
          <w:szCs w:val="28"/>
          <w:lang w:val="az-Latn-AZ"/>
        </w:rPr>
        <w:t>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qrup</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şəkilli</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salxım</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struktur</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prose</w:t>
      </w:r>
      <w:r>
        <w:rPr>
          <w:rFonts w:ascii="Times New Roman" w:hAnsi="Times New Roman"/>
          <w:sz w:val="28"/>
          <w:szCs w:val="28"/>
          <w:lang w:val="az-Latn-AZ"/>
        </w:rPr>
        <w:t>-</w:t>
      </w:r>
      <w:r w:rsidRPr="00754F76">
        <w:rPr>
          <w:rFonts w:ascii="Times New Roman" w:hAnsi="Times New Roman"/>
          <w:sz w:val="28"/>
          <w:szCs w:val="28"/>
          <w:lang w:val="az-Latn-AZ"/>
        </w:rPr>
        <w:t>sinin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mərhələləri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seqmentləşdirmə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müəyyən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edilməsi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cazibədarlığı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mənfəətliliyi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mövqeləşdirilməsi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w:t>
      </w:r>
      <w:r>
        <w:rPr>
          <w:rFonts w:ascii="Times New Roman" w:hAnsi="Times New Roman"/>
          <w:sz w:val="28"/>
          <w:szCs w:val="28"/>
          <w:lang w:val="az-Latn-AZ"/>
        </w:rPr>
        <w:t>-</w:t>
      </w:r>
      <w:r w:rsidRPr="00754F76">
        <w:rPr>
          <w:rFonts w:ascii="Times New Roman" w:hAnsi="Times New Roman"/>
          <w:sz w:val="28"/>
          <w:szCs w:val="28"/>
          <w:lang w:val="az-Latn-AZ"/>
        </w:rPr>
        <w:t>mentlərin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“böhran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qiymətləndirilməsi”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meyarları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İstehlakçı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seqmentləşdirilməsinin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əsas</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dəyişənləri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Multiatributiv</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w:t>
      </w:r>
      <w:r>
        <w:rPr>
          <w:rFonts w:ascii="Times New Roman" w:hAnsi="Times New Roman"/>
          <w:sz w:val="28"/>
          <w:szCs w:val="28"/>
          <w:lang w:val="az-Latn-AZ"/>
        </w:rPr>
        <w:t>-</w:t>
      </w:r>
      <w:r w:rsidRPr="00754F76">
        <w:rPr>
          <w:rFonts w:ascii="Times New Roman" w:hAnsi="Times New Roman"/>
          <w:sz w:val="28"/>
          <w:szCs w:val="28"/>
          <w:lang w:val="az-Latn-AZ"/>
        </w:rPr>
        <w:t>mentləşdirmə</w:t>
      </w:r>
      <w:r w:rsidRPr="00754F76">
        <w:rPr>
          <w:rFonts w:ascii="Times New Roman" w:hAnsi="Times New Roman"/>
          <w:sz w:val="28"/>
          <w:szCs w:val="28"/>
          <w:lang w:val="en-US"/>
        </w:rPr>
        <w:t xml:space="preserve"> (</w:t>
      </w:r>
      <w:r>
        <w:rPr>
          <w:rFonts w:ascii="Times New Roman" w:hAnsi="Times New Roman"/>
          <w:sz w:val="28"/>
          <w:szCs w:val="28"/>
          <w:lang w:val="az-Latn-AZ"/>
        </w:rPr>
        <w:t>g</w:t>
      </w:r>
      <w:r w:rsidRPr="00754F76">
        <w:rPr>
          <w:rFonts w:ascii="Times New Roman" w:hAnsi="Times New Roman"/>
          <w:sz w:val="28"/>
          <w:szCs w:val="28"/>
          <w:lang w:val="az-Latn-AZ"/>
        </w:rPr>
        <w:t>eoseqmentləşdirmə</w:t>
      </w:r>
      <w:r w:rsidRPr="00754F76">
        <w:rPr>
          <w:rFonts w:ascii="Times New Roman" w:hAnsi="Times New Roman"/>
          <w:sz w:val="28"/>
          <w:szCs w:val="28"/>
          <w:lang w:val="en-US"/>
        </w:rPr>
        <w:t xml:space="preserve">). </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en-US"/>
        </w:rPr>
      </w:pPr>
      <w:r w:rsidRPr="00754F76">
        <w:rPr>
          <w:rFonts w:ascii="Times New Roman" w:hAnsi="Times New Roman"/>
          <w:sz w:val="28"/>
          <w:szCs w:val="28"/>
          <w:lang w:val="az-Latn-AZ"/>
        </w:rPr>
        <w:t>İşgüzar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prinsipləri</w:t>
      </w:r>
      <w:r w:rsidRPr="00754F76">
        <w:rPr>
          <w:rFonts w:ascii="Times New Roman" w:hAnsi="Times New Roman"/>
          <w:sz w:val="28"/>
          <w:szCs w:val="28"/>
          <w:lang w:val="en-US"/>
        </w:rPr>
        <w:t>.</w:t>
      </w:r>
      <w:r>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məqsədli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w:t>
      </w:r>
      <w:r w:rsidRPr="00754F76">
        <w:rPr>
          <w:rFonts w:ascii="Times New Roman" w:hAnsi="Times New Roman"/>
          <w:sz w:val="28"/>
          <w:szCs w:val="28"/>
          <w:lang w:val="en-US"/>
        </w:rPr>
        <w:t>-</w:t>
      </w:r>
      <w:r w:rsidRPr="00754F76">
        <w:rPr>
          <w:rFonts w:ascii="Times New Roman" w:hAnsi="Times New Roman"/>
          <w:sz w:val="28"/>
          <w:szCs w:val="28"/>
          <w:lang w:val="az-Latn-AZ"/>
        </w:rPr>
        <w:t>lərinin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seçilməsi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seqmentlərinin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qiymətləndirilməsi</w:t>
      </w:r>
      <w:r w:rsidRPr="00754F76">
        <w:rPr>
          <w:rFonts w:ascii="Times New Roman" w:hAnsi="Times New Roman"/>
          <w:sz w:val="28"/>
          <w:szCs w:val="28"/>
          <w:lang w:val="en-US"/>
        </w:rPr>
        <w:t xml:space="preserve"> (</w:t>
      </w:r>
      <w:r w:rsidRPr="00754F76">
        <w:rPr>
          <w:rFonts w:ascii="Times New Roman" w:hAnsi="Times New Roman"/>
          <w:i/>
          <w:sz w:val="28"/>
          <w:szCs w:val="28"/>
          <w:lang w:val="az-Latn-AZ"/>
        </w:rPr>
        <w:t>ümumi</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cazibədarlıq</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və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kompaniyanın</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məqsəd</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və</w:t>
      </w:r>
      <w:r w:rsidRPr="00754F76">
        <w:rPr>
          <w:rFonts w:ascii="Times New Roman" w:hAnsi="Times New Roman"/>
          <w:i/>
          <w:sz w:val="28"/>
          <w:szCs w:val="28"/>
          <w:lang w:val="en-US"/>
        </w:rPr>
        <w:t xml:space="preserve"> </w:t>
      </w:r>
      <w:r w:rsidRPr="00754F76">
        <w:rPr>
          <w:rFonts w:ascii="Times New Roman" w:hAnsi="Times New Roman"/>
          <w:i/>
          <w:sz w:val="28"/>
          <w:szCs w:val="28"/>
          <w:lang w:val="az-Latn-AZ"/>
        </w:rPr>
        <w:t>resursları</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Məqsədli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seçilməsi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modelləri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səylərin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üzərində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mərkəzləşdirilməsi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w:t>
      </w:r>
      <w:r>
        <w:rPr>
          <w:rFonts w:ascii="Times New Roman" w:hAnsi="Times New Roman"/>
          <w:sz w:val="28"/>
          <w:szCs w:val="28"/>
          <w:lang w:val="az-Latn-AZ"/>
        </w:rPr>
        <w:t>ç</w:t>
      </w:r>
      <w:r w:rsidRPr="00754F76">
        <w:rPr>
          <w:rFonts w:ascii="Times New Roman" w:hAnsi="Times New Roman"/>
          <w:sz w:val="28"/>
          <w:szCs w:val="28"/>
          <w:lang w:val="az-Latn-AZ"/>
        </w:rPr>
        <w:t>mə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üzrə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ixtisaslaşma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əmtəə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üzrə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ixtisaslaşma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konkret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üzrə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ixtisaslaşma</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bazarın</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tam</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əhatə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olunması</w:t>
      </w:r>
      <w:r w:rsidRPr="00754F76">
        <w:rPr>
          <w:rFonts w:ascii="Times New Roman" w:hAnsi="Times New Roman"/>
          <w:sz w:val="28"/>
          <w:szCs w:val="28"/>
          <w:lang w:val="en-US"/>
        </w:rPr>
        <w:t>.</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color w:val="000000"/>
          <w:sz w:val="24"/>
          <w:szCs w:val="24"/>
          <w:lang w:val="en-US"/>
        </w:rPr>
      </w:pPr>
      <w:r w:rsidRPr="00754F76">
        <w:rPr>
          <w:rFonts w:ascii="Times New Roman" w:hAnsi="Times New Roman"/>
          <w:sz w:val="28"/>
          <w:szCs w:val="28"/>
          <w:lang w:val="az-Latn-AZ"/>
        </w:rPr>
        <w:t>Bir</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neçə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məqsədli</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seqmentə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və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superseqmentlərə</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xidmət</w:t>
      </w:r>
      <w:r w:rsidRPr="00754F76">
        <w:rPr>
          <w:rFonts w:ascii="Times New Roman" w:hAnsi="Times New Roman"/>
          <w:sz w:val="28"/>
          <w:szCs w:val="28"/>
          <w:lang w:val="en-US"/>
        </w:rPr>
        <w:t xml:space="preserve"> </w:t>
      </w:r>
      <w:r w:rsidRPr="00754F76">
        <w:rPr>
          <w:rFonts w:ascii="Times New Roman" w:hAnsi="Times New Roman"/>
          <w:sz w:val="28"/>
          <w:szCs w:val="28"/>
          <w:lang w:val="az-Latn-AZ"/>
        </w:rPr>
        <w:t>göstərilməsi</w:t>
      </w:r>
      <w:r w:rsidRPr="00754F76">
        <w:rPr>
          <w:rFonts w:ascii="Times New Roman" w:hAnsi="Times New Roman"/>
          <w:sz w:val="28"/>
          <w:szCs w:val="28"/>
          <w:lang w:val="en-US"/>
        </w:rPr>
        <w:t>.</w:t>
      </w:r>
      <w:r w:rsidRPr="00754F76">
        <w:rPr>
          <w:rFonts w:ascii="Times New Roman" w:hAnsi="Times New Roman"/>
          <w:b/>
          <w:color w:val="000000"/>
          <w:sz w:val="24"/>
          <w:szCs w:val="24"/>
          <w:lang w:val="az-Latn-AZ"/>
        </w:rPr>
        <w:t xml:space="preserve"> </w:t>
      </w:r>
    </w:p>
    <w:p w:rsidR="003A7B34"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az-Latn-AZ"/>
        </w:rPr>
      </w:pPr>
    </w:p>
    <w:p w:rsidR="003A7B34" w:rsidRDefault="003A7B34" w:rsidP="00C564D2">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az-Latn-AZ"/>
        </w:rPr>
      </w:pPr>
    </w:p>
    <w:p w:rsidR="003A7B34" w:rsidRPr="00AC40B9"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olor w:val="000000"/>
          <w:sz w:val="28"/>
          <w:szCs w:val="28"/>
          <w:lang w:val="az-Latn-AZ"/>
        </w:rPr>
      </w:pPr>
      <w:r w:rsidRPr="00754F76">
        <w:rPr>
          <w:rFonts w:ascii="Times New Roman" w:hAnsi="Times New Roman"/>
          <w:b/>
          <w:color w:val="000000"/>
          <w:sz w:val="28"/>
          <w:szCs w:val="28"/>
          <w:lang w:val="az-Latn-AZ"/>
        </w:rPr>
        <w:t>Bölmə 3. Marketinq</w:t>
      </w:r>
      <w:r w:rsidRPr="00AC40B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proqramlarının</w:t>
      </w:r>
      <w:r w:rsidRPr="00AC40B9">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idarəedilməsi</w:t>
      </w:r>
    </w:p>
    <w:p w:rsidR="003A7B34"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w:t>
      </w:r>
      <w:r w:rsidRPr="00AC40B9">
        <w:rPr>
          <w:rFonts w:ascii="Times New Roman" w:hAnsi="Times New Roman"/>
          <w:b/>
          <w:sz w:val="28"/>
          <w:szCs w:val="28"/>
          <w:lang w:val="az-Latn-AZ"/>
        </w:rPr>
        <w:t xml:space="preserve"> 9.</w:t>
      </w:r>
      <w:r w:rsidRPr="00754F76">
        <w:rPr>
          <w:rFonts w:ascii="Times New Roman" w:hAnsi="Times New Roman"/>
          <w:color w:val="000000"/>
          <w:sz w:val="24"/>
          <w:szCs w:val="24"/>
          <w:lang w:val="az-Latn-AZ"/>
        </w:rPr>
        <w:t xml:space="preserve"> </w:t>
      </w:r>
      <w:r w:rsidRPr="00754F76">
        <w:rPr>
          <w:rFonts w:ascii="Times New Roman" w:hAnsi="Times New Roman"/>
          <w:b/>
          <w:color w:val="000000"/>
          <w:sz w:val="28"/>
          <w:szCs w:val="28"/>
          <w:lang w:val="az-Latn-AZ"/>
        </w:rPr>
        <w:t>Əmtəənin yaradılması, dif</w:t>
      </w:r>
      <w:r>
        <w:rPr>
          <w:rFonts w:ascii="Times New Roman" w:hAnsi="Times New Roman"/>
          <w:b/>
          <w:color w:val="000000"/>
          <w:sz w:val="28"/>
          <w:szCs w:val="28"/>
          <w:lang w:val="az-Latn-AZ"/>
        </w:rPr>
        <w:t>f</w:t>
      </w:r>
      <w:r w:rsidRPr="00754F76">
        <w:rPr>
          <w:rFonts w:ascii="Times New Roman" w:hAnsi="Times New Roman"/>
          <w:b/>
          <w:color w:val="000000"/>
          <w:sz w:val="28"/>
          <w:szCs w:val="28"/>
          <w:lang w:val="az-Latn-AZ"/>
        </w:rPr>
        <w:t>erensi</w:t>
      </w:r>
      <w:r>
        <w:rPr>
          <w:rFonts w:ascii="Times New Roman" w:hAnsi="Times New Roman"/>
          <w:b/>
          <w:color w:val="000000"/>
          <w:sz w:val="28"/>
          <w:szCs w:val="28"/>
          <w:lang w:val="az-Latn-AZ"/>
        </w:rPr>
        <w:t>y</w:t>
      </w:r>
      <w:r w:rsidRPr="00754F76">
        <w:rPr>
          <w:rFonts w:ascii="Times New Roman" w:hAnsi="Times New Roman"/>
          <w:b/>
          <w:color w:val="000000"/>
          <w:sz w:val="28"/>
          <w:szCs w:val="28"/>
          <w:lang w:val="az-Latn-AZ"/>
        </w:rPr>
        <w:t>alaşdırma və mövqeləşdirmə</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color w:val="000000"/>
          <w:sz w:val="28"/>
          <w:szCs w:val="28"/>
          <w:lang w:val="az-Latn-AZ"/>
        </w:rPr>
        <w:t>Y</w:t>
      </w:r>
      <w:r w:rsidRPr="00754F76">
        <w:rPr>
          <w:rFonts w:ascii="Times New Roman" w:hAnsi="Times New Roman"/>
          <w:sz w:val="28"/>
          <w:szCs w:val="28"/>
          <w:lang w:val="az-Latn-AZ"/>
        </w:rPr>
        <w:t>eni məhsulun yaradılması.</w:t>
      </w:r>
      <w:r>
        <w:rPr>
          <w:rFonts w:ascii="Times New Roman" w:hAnsi="Times New Roman"/>
          <w:sz w:val="28"/>
          <w:szCs w:val="28"/>
          <w:lang w:val="az-Latn-AZ"/>
        </w:rPr>
        <w:t xml:space="preserve"> </w:t>
      </w:r>
      <w:r w:rsidRPr="00754F76">
        <w:rPr>
          <w:rFonts w:ascii="Times New Roman" w:hAnsi="Times New Roman"/>
          <w:sz w:val="28"/>
          <w:szCs w:val="28"/>
          <w:lang w:val="az-Latn-AZ"/>
        </w:rPr>
        <w:t>Yeni məhsulun tipləri: dünya yenilikləri, yeni əmtəə xətləri, mövcud əmtəə xətlərinin genişləndirilməsi, mövcud əmtəələrin təkmilləşdirilməsi və modifikasiyası, yenidən mövqeləşdirmə və qiymətlərin aşağı salınması. Yeni əmtəələrin işlənib hazırlanması  prosesi və onun idarəedilməsi: ideya və strategiyalar.</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lang w:val="az-Latn-AZ"/>
        </w:rPr>
      </w:pPr>
      <w:r w:rsidRPr="00754F76">
        <w:rPr>
          <w:rFonts w:ascii="Times New Roman" w:hAnsi="Times New Roman"/>
          <w:sz w:val="28"/>
          <w:szCs w:val="28"/>
          <w:lang w:val="az-Latn-AZ"/>
        </w:rPr>
        <w:t>Yeni əmtəə ideyasının generasiyası. İdeyaların seçilməsi. Konsepsiyanın işlənib hazırlanması. Yeni əmtəələrin işlənib hazırlanması ilə bağlı problemlər. İstehlakçılar tərəfindən yeni məhsulun qəbul</w:t>
      </w:r>
      <w:r>
        <w:rPr>
          <w:rFonts w:ascii="Times New Roman" w:hAnsi="Times New Roman"/>
          <w:sz w:val="28"/>
          <w:szCs w:val="28"/>
          <w:lang w:val="az-Latn-AZ"/>
        </w:rPr>
        <w:t xml:space="preserve"> </w:t>
      </w:r>
      <w:r w:rsidRPr="00754F76">
        <w:rPr>
          <w:rFonts w:ascii="Times New Roman" w:hAnsi="Times New Roman"/>
          <w:sz w:val="28"/>
          <w:szCs w:val="28"/>
          <w:lang w:val="az-Latn-AZ"/>
        </w:rPr>
        <w:t>edilməsi intensivliyinə təsir edən amillər.</w:t>
      </w:r>
      <w:r w:rsidRPr="00754F76">
        <w:rPr>
          <w:rFonts w:ascii="Times New Roman" w:hAnsi="Times New Roman"/>
          <w:b/>
          <w:sz w:val="28"/>
          <w:szCs w:val="28"/>
          <w:lang w:val="az-Latn-AZ"/>
        </w:rPr>
        <w:t xml:space="preserve"> </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xml:space="preserve">Marketinq strategiyasının işlənib hazırlanması. Biznes-təhlil. Satışın ümumi həcminin qiymətləndirilməsi. Məsrəf və mənfəətin proqnozlaşdırılması. </w:t>
      </w:r>
      <w:r w:rsidRPr="0016003A">
        <w:rPr>
          <w:rFonts w:ascii="Times New Roman" w:hAnsi="Times New Roman"/>
          <w:sz w:val="28"/>
          <w:szCs w:val="28"/>
          <w:lang w:val="az-Latn-AZ"/>
        </w:rPr>
        <w:t>Zərər</w:t>
      </w:r>
      <w:r>
        <w:rPr>
          <w:rFonts w:ascii="Times New Roman" w:hAnsi="Times New Roman"/>
          <w:sz w:val="28"/>
          <w:szCs w:val="28"/>
          <w:lang w:val="az-Latn-AZ"/>
        </w:rPr>
        <w:t>-</w:t>
      </w:r>
      <w:r w:rsidRPr="0016003A">
        <w:rPr>
          <w:rFonts w:ascii="Times New Roman" w:hAnsi="Times New Roman"/>
          <w:sz w:val="28"/>
          <w:szCs w:val="28"/>
          <w:lang w:val="az-Latn-AZ"/>
        </w:rPr>
        <w:t>sizliyin təhlili</w:t>
      </w:r>
      <w:r>
        <w:rPr>
          <w:rFonts w:ascii="Times New Roman" w:hAnsi="Times New Roman"/>
          <w:sz w:val="28"/>
          <w:szCs w:val="28"/>
          <w:lang w:val="az-Latn-AZ"/>
        </w:rPr>
        <w:t>-</w:t>
      </w:r>
      <w:r w:rsidRPr="00754F76">
        <w:rPr>
          <w:rFonts w:ascii="Times New Roman" w:hAnsi="Times New Roman"/>
          <w:sz w:val="28"/>
          <w:szCs w:val="28"/>
          <w:lang w:val="az-Latn-AZ"/>
        </w:rPr>
        <w:t>qiymətləndirmənin ən sadə forması kimi. Mənfəə</w:t>
      </w:r>
      <w:r>
        <w:rPr>
          <w:rFonts w:ascii="Times New Roman" w:hAnsi="Times New Roman"/>
          <w:sz w:val="28"/>
          <w:szCs w:val="28"/>
          <w:lang w:val="az-Latn-AZ"/>
        </w:rPr>
        <w:t>tin proq</w:t>
      </w:r>
      <w:r w:rsidRPr="00754F76">
        <w:rPr>
          <w:rFonts w:ascii="Times New Roman" w:hAnsi="Times New Roman"/>
          <w:sz w:val="28"/>
          <w:szCs w:val="28"/>
          <w:lang w:val="az-Latn-AZ"/>
        </w:rPr>
        <w:t>noz</w:t>
      </w:r>
      <w:r>
        <w:rPr>
          <w:rFonts w:ascii="Times New Roman" w:hAnsi="Times New Roman"/>
          <w:sz w:val="28"/>
          <w:szCs w:val="28"/>
          <w:lang w:val="az-Latn-AZ"/>
        </w:rPr>
        <w:t>-</w:t>
      </w:r>
      <w:r w:rsidRPr="00754F76">
        <w:rPr>
          <w:rFonts w:ascii="Times New Roman" w:hAnsi="Times New Roman"/>
          <w:sz w:val="28"/>
          <w:szCs w:val="28"/>
          <w:lang w:val="az-Latn-AZ"/>
        </w:rPr>
        <w:t>laşdırılmasının ən çətin metodu</w:t>
      </w:r>
      <w:r>
        <w:rPr>
          <w:rFonts w:ascii="Times New Roman" w:hAnsi="Times New Roman"/>
          <w:sz w:val="28"/>
          <w:szCs w:val="28"/>
          <w:lang w:val="az-Latn-AZ"/>
        </w:rPr>
        <w:t xml:space="preserve"> </w:t>
      </w:r>
      <w:r w:rsidRPr="00754F76">
        <w:rPr>
          <w:rFonts w:ascii="Times New Roman" w:hAnsi="Times New Roman"/>
          <w:sz w:val="28"/>
          <w:szCs w:val="28"/>
          <w:lang w:val="az-Latn-AZ"/>
        </w:rPr>
        <w:t xml:space="preserve">- risklərin təhlili. </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Bazar testləşdirməsi. İmitasiyalı bazar testlə</w:t>
      </w:r>
      <w:r>
        <w:rPr>
          <w:rFonts w:ascii="Times New Roman" w:hAnsi="Times New Roman"/>
          <w:sz w:val="28"/>
          <w:szCs w:val="28"/>
          <w:lang w:val="az-Latn-AZ"/>
        </w:rPr>
        <w:t>şdi</w:t>
      </w:r>
      <w:r w:rsidRPr="00754F76">
        <w:rPr>
          <w:rFonts w:ascii="Times New Roman" w:hAnsi="Times New Roman"/>
          <w:sz w:val="28"/>
          <w:szCs w:val="28"/>
          <w:lang w:val="az-Latn-AZ"/>
        </w:rPr>
        <w:t>rilməsi. Nəzarət edilən bazar testləşdirilməsi. Sınaq bazarları.</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 xml:space="preserve">Əmtəənin istehlakçılar tərəfindən qəbulu </w:t>
      </w:r>
      <w:r w:rsidRPr="00754F76">
        <w:rPr>
          <w:rFonts w:ascii="Times New Roman" w:hAnsi="Times New Roman"/>
          <w:i/>
          <w:sz w:val="28"/>
          <w:szCs w:val="28"/>
          <w:lang w:val="az-Latn-AZ"/>
        </w:rPr>
        <w:t>(isteh</w:t>
      </w:r>
      <w:r>
        <w:rPr>
          <w:rFonts w:ascii="Times New Roman" w:hAnsi="Times New Roman"/>
          <w:i/>
          <w:sz w:val="28"/>
          <w:szCs w:val="28"/>
          <w:lang w:val="az-Latn-AZ"/>
        </w:rPr>
        <w:t>sal</w:t>
      </w:r>
      <w:r w:rsidRPr="00754F76">
        <w:rPr>
          <w:rFonts w:ascii="Times New Roman" w:hAnsi="Times New Roman"/>
          <w:i/>
          <w:sz w:val="28"/>
          <w:szCs w:val="28"/>
          <w:lang w:val="az-Latn-AZ"/>
        </w:rPr>
        <w:t>çının hər hansı mə</w:t>
      </w:r>
      <w:r>
        <w:rPr>
          <w:rFonts w:ascii="Times New Roman" w:hAnsi="Times New Roman"/>
          <w:i/>
          <w:sz w:val="28"/>
          <w:szCs w:val="28"/>
          <w:lang w:val="az-Latn-AZ"/>
        </w:rPr>
        <w:t>hsul</w:t>
      </w:r>
      <w:r w:rsidRPr="00754F76">
        <w:rPr>
          <w:rFonts w:ascii="Times New Roman" w:hAnsi="Times New Roman"/>
          <w:i/>
          <w:sz w:val="28"/>
          <w:szCs w:val="28"/>
          <w:lang w:val="az-Latn-AZ"/>
        </w:rPr>
        <w:t>dan müntəzəm istifadə etməsi haqqında qərar verməsidir</w:t>
      </w:r>
      <w:r w:rsidRPr="00754F76">
        <w:rPr>
          <w:rFonts w:ascii="Times New Roman" w:hAnsi="Times New Roman"/>
          <w:sz w:val="28"/>
          <w:szCs w:val="28"/>
          <w:lang w:val="az-Latn-AZ"/>
        </w:rPr>
        <w:t xml:space="preserve">) prosesi. Yeniliyin qəbulu prosesinin mərhələləri: tanışlıq, maraq, qiymətləndirmə, sınaq alışı, qəbuletmə. </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İnnovasiyaların qəbulu prosesinə təsir göstərən amillər (nisbi üstünlüklər, birgəlik, mürəkkəblik, bölünənlik, kommunikat</w:t>
      </w:r>
      <w:r>
        <w:rPr>
          <w:rFonts w:ascii="Times New Roman" w:hAnsi="Times New Roman"/>
          <w:sz w:val="28"/>
          <w:szCs w:val="28"/>
          <w:lang w:val="az-Latn-AZ"/>
        </w:rPr>
        <w:t>i</w:t>
      </w:r>
      <w:r w:rsidRPr="00754F76">
        <w:rPr>
          <w:rFonts w:ascii="Times New Roman" w:hAnsi="Times New Roman"/>
          <w:sz w:val="28"/>
          <w:szCs w:val="28"/>
          <w:lang w:val="az-Latn-AZ"/>
        </w:rPr>
        <w:t>vlik).</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Əmtəənin həyat dövrü və marketinq strategiyaları (</w:t>
      </w:r>
      <w:r w:rsidRPr="00754F76">
        <w:rPr>
          <w:rFonts w:ascii="Times New Roman" w:hAnsi="Times New Roman"/>
          <w:i/>
          <w:sz w:val="28"/>
          <w:szCs w:val="28"/>
          <w:lang w:val="az-Latn-AZ"/>
        </w:rPr>
        <w:t>daxil olma, artım, yetginlik, tənəzzül</w:t>
      </w:r>
      <w:r w:rsidRPr="00754F76">
        <w:rPr>
          <w:rFonts w:ascii="Times New Roman" w:hAnsi="Times New Roman"/>
          <w:sz w:val="28"/>
          <w:szCs w:val="28"/>
          <w:lang w:val="az-Latn-AZ"/>
        </w:rPr>
        <w:t>). Marketinq strategiyalarının səciyyəvi cəhətləri</w:t>
      </w:r>
      <w:r>
        <w:rPr>
          <w:rFonts w:ascii="Times New Roman" w:hAnsi="Times New Roman"/>
          <w:sz w:val="28"/>
          <w:szCs w:val="28"/>
          <w:lang w:val="az-Latn-AZ"/>
        </w:rPr>
        <w:t>.</w:t>
      </w:r>
      <w:r w:rsidRPr="00754F76">
        <w:rPr>
          <w:rFonts w:ascii="Times New Roman" w:hAnsi="Times New Roman"/>
          <w:sz w:val="28"/>
          <w:szCs w:val="28"/>
          <w:lang w:val="az-Latn-AZ"/>
        </w:rPr>
        <w:t xml:space="preserve"> Əmtəənin həyat dövrü konsepsiyası. ƏHD–nün xüsusiyyətləri, məqsədləri və</w:t>
      </w:r>
      <w:r>
        <w:rPr>
          <w:rFonts w:ascii="Times New Roman" w:hAnsi="Times New Roman"/>
          <w:sz w:val="28"/>
          <w:szCs w:val="28"/>
          <w:lang w:val="az-Latn-AZ"/>
        </w:rPr>
        <w:t xml:space="preserve"> strategiya</w:t>
      </w:r>
      <w:r w:rsidRPr="00754F76">
        <w:rPr>
          <w:rFonts w:ascii="Times New Roman" w:hAnsi="Times New Roman"/>
          <w:sz w:val="28"/>
          <w:szCs w:val="28"/>
          <w:lang w:val="az-Latn-AZ"/>
        </w:rPr>
        <w:t>ları.</w:t>
      </w:r>
    </w:p>
    <w:p w:rsidR="003A7B34" w:rsidRPr="00E76FD0"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Mövqeləşdirmə və onun əsas vəzifəsi. Mövqeləşdirməyə ikili baxış. Mövqe</w:t>
      </w:r>
      <w:r>
        <w:rPr>
          <w:rFonts w:ascii="Times New Roman" w:hAnsi="Times New Roman"/>
          <w:sz w:val="28"/>
          <w:szCs w:val="28"/>
          <w:lang w:val="az-Latn-AZ"/>
        </w:rPr>
        <w:t>-</w:t>
      </w:r>
      <w:r w:rsidRPr="00E76FD0">
        <w:rPr>
          <w:rFonts w:ascii="Times New Roman" w:hAnsi="Times New Roman"/>
          <w:sz w:val="28"/>
          <w:szCs w:val="28"/>
          <w:lang w:val="az-Latn-AZ"/>
        </w:rPr>
        <w:t>ləşdirmənin idarəedilməsi. Əmtəə və ticarət markasının mövqeləşdirilməsi.</w:t>
      </w:r>
    </w:p>
    <w:p w:rsidR="003A7B34" w:rsidRPr="00754F76"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E76FD0">
        <w:rPr>
          <w:rFonts w:ascii="Times New Roman" w:hAnsi="Times New Roman"/>
          <w:sz w:val="28"/>
          <w:szCs w:val="28"/>
          <w:lang w:val="az-Latn-AZ"/>
        </w:rPr>
        <w:t>Differensiyalaşdırma və onun əsas istiqamətləri: mühümlük, fərqlilik, üstün-lük, prioritet, əlverişlilik, rentabellik. Məhsul, xidmətlər, heyət, kanal və imic differensiyalaşdırmanın dəyişənləri</w:t>
      </w:r>
      <w:r w:rsidRPr="00754F76">
        <w:rPr>
          <w:rFonts w:ascii="Times New Roman" w:hAnsi="Times New Roman"/>
          <w:sz w:val="28"/>
          <w:szCs w:val="28"/>
          <w:lang w:val="az-Latn-AZ"/>
        </w:rPr>
        <w:t xml:space="preserve"> kimi.</w:t>
      </w:r>
    </w:p>
    <w:p w:rsidR="003A7B34"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r w:rsidRPr="00754F76">
        <w:rPr>
          <w:rFonts w:ascii="Times New Roman" w:hAnsi="Times New Roman"/>
          <w:sz w:val="28"/>
          <w:szCs w:val="28"/>
          <w:lang w:val="az-Latn-AZ"/>
        </w:rPr>
        <w:t>Mövqeləşdirmə və dif</w:t>
      </w:r>
      <w:r>
        <w:rPr>
          <w:rFonts w:ascii="Times New Roman" w:hAnsi="Times New Roman"/>
          <w:sz w:val="28"/>
          <w:szCs w:val="28"/>
          <w:lang w:val="az-Latn-AZ"/>
        </w:rPr>
        <w:t>f</w:t>
      </w:r>
      <w:r w:rsidRPr="00754F76">
        <w:rPr>
          <w:rFonts w:ascii="Times New Roman" w:hAnsi="Times New Roman"/>
          <w:sz w:val="28"/>
          <w:szCs w:val="28"/>
          <w:lang w:val="az-Latn-AZ"/>
        </w:rPr>
        <w:t xml:space="preserve">erensiyasiya strategiyaları.  Effektiv mövqeləşdirmə strategiyasının seçilməsi.  </w:t>
      </w:r>
    </w:p>
    <w:p w:rsidR="003A7B34" w:rsidRDefault="003A7B34" w:rsidP="00AC40B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az-Latn-AZ"/>
        </w:rPr>
      </w:pPr>
    </w:p>
    <w:p w:rsidR="003A7B34" w:rsidRPr="00D51423" w:rsidRDefault="003A7B34" w:rsidP="00D51423">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 10.</w:t>
      </w:r>
      <w:r w:rsidRPr="00754F76">
        <w:rPr>
          <w:rFonts w:ascii="Times New Roman" w:hAnsi="Times New Roman"/>
          <w:b/>
          <w:color w:val="000000"/>
          <w:sz w:val="24"/>
          <w:szCs w:val="24"/>
          <w:lang w:val="az-Latn-AZ"/>
        </w:rPr>
        <w:t xml:space="preserve"> </w:t>
      </w:r>
      <w:r w:rsidRPr="00754F76">
        <w:rPr>
          <w:rFonts w:ascii="Times New Roman" w:hAnsi="Times New Roman"/>
          <w:b/>
          <w:color w:val="000000"/>
          <w:sz w:val="28"/>
          <w:szCs w:val="28"/>
          <w:lang w:val="az-Latn-AZ"/>
        </w:rPr>
        <w:t>Əmtəə çeşidi və ticarət markalarının idarə</w:t>
      </w:r>
      <w:r>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edilməsi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Əmtəə (</w:t>
      </w:r>
      <w:r w:rsidRPr="00754F76">
        <w:rPr>
          <w:rFonts w:ascii="Times New Roman" w:hAnsi="Times New Roman"/>
          <w:i/>
          <w:color w:val="000000"/>
          <w:sz w:val="28"/>
          <w:szCs w:val="28"/>
          <w:lang w:val="az-Latn-AZ"/>
        </w:rPr>
        <w:t>arzu və tələbatların təmin edilməsi üçün bazara təklif edilən hər şey</w:t>
      </w:r>
      <w:r w:rsidRPr="00754F76">
        <w:rPr>
          <w:rFonts w:ascii="Times New Roman" w:hAnsi="Times New Roman"/>
          <w:color w:val="000000"/>
          <w:sz w:val="28"/>
          <w:szCs w:val="28"/>
          <w:lang w:val="az-Latn-AZ"/>
        </w:rPr>
        <w:t>) və əmtəə miks. Maddi obyektlər, xidmətlər, təcrüb</w:t>
      </w:r>
      <w:r>
        <w:rPr>
          <w:rFonts w:ascii="Times New Roman" w:hAnsi="Times New Roman"/>
          <w:color w:val="000000"/>
          <w:sz w:val="28"/>
          <w:szCs w:val="28"/>
          <w:lang w:val="az-Latn-AZ"/>
        </w:rPr>
        <w:t>ə</w:t>
      </w:r>
      <w:r w:rsidRPr="00754F76">
        <w:rPr>
          <w:rFonts w:ascii="Times New Roman" w:hAnsi="Times New Roman"/>
          <w:color w:val="000000"/>
          <w:sz w:val="28"/>
          <w:szCs w:val="28"/>
          <w:lang w:val="az-Latn-AZ"/>
        </w:rPr>
        <w:t>lər, tədbirlər, obrazlar, fərdiyyətlər, yerl</w:t>
      </w:r>
      <w:r>
        <w:rPr>
          <w:rFonts w:ascii="Times New Roman" w:hAnsi="Times New Roman"/>
          <w:color w:val="000000"/>
          <w:sz w:val="28"/>
          <w:szCs w:val="28"/>
          <w:lang w:val="az-Latn-AZ"/>
        </w:rPr>
        <w:t>ər, mülki obyektlər, təşkilatlar</w:t>
      </w:r>
      <w:r w:rsidRPr="00754F76">
        <w:rPr>
          <w:rFonts w:ascii="Times New Roman" w:hAnsi="Times New Roman"/>
          <w:color w:val="000000"/>
          <w:sz w:val="28"/>
          <w:szCs w:val="28"/>
          <w:lang w:val="az-Latn-AZ"/>
        </w:rPr>
        <w:t>, informasiya və ideyalar əmtəə kimi. Əmtəənin səviyyələri:</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baş fayda, əsas, gözlənilən, tamamlanmış,</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potensial əmtəələr. Əmtəə səviyyəsi-dəyərlilik ierarxiyası.</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Əmtəələrin təsnifatı. Əmtəə çeşidi-konkret satıcı tərəfindən təklif edilən bütün əmtəə və əmtəə vahidlərinin məcmusu kimi. Əmtəə çeşidinin genişlik, uzunluq, dərinlik və ahəngdarlıq xarakteristikaları.</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Əmtəə xətlərinin satış həcmi və mənfəət,</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eləcə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də bazar yönümü üzrə təhlili. Əmtəə xətlərinin uzunluğu, modernləşdirilməsi, seçilməsi və azaldılması.</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Ticarət markası. Ticarət markası problemi-əmtəə strategiyasının başlıca məsə</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ləsi kimi. Ticarət markaları üzrə qərarların qəbulu. Ticarət markasının səviyyələri: atributlar, faydalar, qiymətlilik, mədəniyyət, fərdiyyət, istifadəçi.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Marka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əsas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vəzifəsi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fərdiliyinin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yaradılması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kapitalı</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müştərinin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məhsul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xidmətlərin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adları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tanış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olma</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nəticə</w:t>
      </w:r>
      <w:r w:rsidRPr="00754F76">
        <w:rPr>
          <w:rFonts w:ascii="Times New Roman" w:hAnsi="Times New Roman"/>
          <w:color w:val="000000"/>
          <w:sz w:val="28"/>
          <w:szCs w:val="28"/>
          <w:lang w:val="az-Latn-AZ"/>
        </w:rPr>
        <w:t>sində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reaksiya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ifadə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olunan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müsbət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fərqləndirici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effektdir</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 xml:space="preserve"> Markaya qarşı sadiqliyinin beş səviyyəsi. Ticarət markasının idarə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edilməsi. Ticarət marka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 xml:space="preserve">sının seçilməsi: </w:t>
      </w:r>
      <w:r>
        <w:rPr>
          <w:rFonts w:ascii="Times New Roman" w:hAnsi="Times New Roman"/>
          <w:color w:val="000000"/>
          <w:sz w:val="28"/>
          <w:szCs w:val="28"/>
          <w:lang w:val="az-Latn-AZ"/>
        </w:rPr>
        <w:t>istehsalçının markası, distribyu</w:t>
      </w:r>
      <w:r w:rsidRPr="00754F76">
        <w:rPr>
          <w:rFonts w:ascii="Times New Roman" w:hAnsi="Times New Roman"/>
          <w:color w:val="000000"/>
          <w:sz w:val="28"/>
          <w:szCs w:val="28"/>
          <w:lang w:val="az-Latn-AZ"/>
        </w:rPr>
        <w:t>terin markası və lisenziyalı ticarət markası. Marka adı. Marka adının seçilməsi strategiyası: fərdi marka adları, kompaniyanın bütün məhsulları üçün vahid marka adı, əmtəə ailələri üçün ayrı-ayrı marka adları, kompaniyanın adının əmtəənin fərdi adı ilə uyğunlaşdırılması.</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 xml:space="preserve">Marka strategiyaları və onun növləri. Əmtəə çeşidinin genişləndirilməsi strategiyası. Ticarət markasının sərhədlərinin genişləndirilməsi strategiyası. </w:t>
      </w:r>
      <w:r w:rsidRPr="00931D06">
        <w:rPr>
          <w:rFonts w:ascii="Times New Roman" w:hAnsi="Times New Roman"/>
          <w:sz w:val="28"/>
          <w:szCs w:val="28"/>
          <w:lang w:val="az-Latn-AZ"/>
        </w:rPr>
        <w:t>Multimarkalar strategiyası</w:t>
      </w:r>
      <w:r w:rsidRPr="00754F76">
        <w:rPr>
          <w:rFonts w:ascii="Times New Roman" w:hAnsi="Times New Roman"/>
          <w:color w:val="000000"/>
          <w:sz w:val="28"/>
          <w:szCs w:val="28"/>
          <w:lang w:val="az-Latn-AZ"/>
        </w:rPr>
        <w:t>.</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Yeni ticarət mar</w:t>
      </w:r>
      <w:r>
        <w:rPr>
          <w:rFonts w:ascii="Times New Roman" w:hAnsi="Times New Roman"/>
          <w:color w:val="000000"/>
          <w:sz w:val="28"/>
          <w:szCs w:val="28"/>
          <w:lang w:val="az-Latn-AZ"/>
        </w:rPr>
        <w:t>kaları strategiyası. Kombinələş</w:t>
      </w:r>
      <w:r w:rsidRPr="00754F76">
        <w:rPr>
          <w:rFonts w:ascii="Times New Roman" w:hAnsi="Times New Roman"/>
          <w:color w:val="000000"/>
          <w:sz w:val="28"/>
          <w:szCs w:val="28"/>
          <w:lang w:val="az-Latn-AZ"/>
        </w:rPr>
        <w:t>miş ticarət markaları. Markanın qiymətlən</w:t>
      </w:r>
      <w:r>
        <w:rPr>
          <w:rFonts w:ascii="Times New Roman" w:hAnsi="Times New Roman"/>
          <w:color w:val="000000"/>
          <w:sz w:val="28"/>
          <w:szCs w:val="28"/>
          <w:lang w:val="az-Latn-AZ"/>
        </w:rPr>
        <w:t>dirilməsi və yenidən mövqeləşdi</w:t>
      </w:r>
      <w:r w:rsidRPr="00754F76">
        <w:rPr>
          <w:rFonts w:ascii="Times New Roman" w:hAnsi="Times New Roman"/>
          <w:color w:val="000000"/>
          <w:sz w:val="28"/>
          <w:szCs w:val="28"/>
          <w:lang w:val="az-Latn-AZ"/>
        </w:rPr>
        <w:t>rilməsi.</w:t>
      </w: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Qablaşdırma və etiketlər marketinq aləti kimi. Qablaşdırmaya təsir edən amil</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lər: özünəxidmət, istehlakçının maddi rifahı, kompaniyanın və ticarət markasının imici, innovasiya imkanları. Qabl</w:t>
      </w:r>
      <w:r>
        <w:rPr>
          <w:rFonts w:ascii="Times New Roman" w:hAnsi="Times New Roman"/>
          <w:color w:val="000000"/>
          <w:sz w:val="28"/>
          <w:szCs w:val="28"/>
          <w:lang w:val="az-Latn-AZ"/>
        </w:rPr>
        <w:t>aşdırmanın funksiyaları. Etiket</w:t>
      </w:r>
      <w:r w:rsidRPr="00754F76">
        <w:rPr>
          <w:rFonts w:ascii="Times New Roman" w:hAnsi="Times New Roman"/>
          <w:color w:val="000000"/>
          <w:sz w:val="28"/>
          <w:szCs w:val="28"/>
          <w:lang w:val="az-Latn-AZ"/>
        </w:rPr>
        <w:t>lər və onların funksiyaları (</w:t>
      </w:r>
      <w:r w:rsidRPr="00754F76">
        <w:rPr>
          <w:rFonts w:ascii="Times New Roman" w:hAnsi="Times New Roman"/>
          <w:i/>
          <w:color w:val="000000"/>
          <w:sz w:val="28"/>
          <w:szCs w:val="28"/>
          <w:lang w:val="az-Latn-AZ"/>
        </w:rPr>
        <w:t>əmtəə və ya əmtəə markasını identifikasiya edir, əmtəənin növünü göstərir, əmtəənin irəlilədilməsinə yardımçı olur və s</w:t>
      </w:r>
      <w:r w:rsidRPr="00754F76">
        <w:rPr>
          <w:rFonts w:ascii="Times New Roman" w:hAnsi="Times New Roman"/>
          <w:color w:val="000000"/>
          <w:sz w:val="28"/>
          <w:szCs w:val="28"/>
          <w:lang w:val="az-Latn-AZ"/>
        </w:rPr>
        <w:t>).</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 11.</w:t>
      </w:r>
      <w:r w:rsidRPr="00754F76">
        <w:rPr>
          <w:rFonts w:ascii="Times New Roman" w:hAnsi="Times New Roman"/>
          <w:b/>
          <w:color w:val="000000"/>
          <w:sz w:val="28"/>
          <w:szCs w:val="28"/>
          <w:lang w:val="az-Latn-AZ"/>
        </w:rPr>
        <w:t>Xidmətlərin işlənib hazırlanması və servisin idarə</w:t>
      </w:r>
      <w:r>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edilməsi</w:t>
      </w:r>
    </w:p>
    <w:p w:rsidR="003A7B34" w:rsidRPr="00230347"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Müasir şəraitdə servis və xidmətlər (</w:t>
      </w:r>
      <w:r w:rsidRPr="00754F76">
        <w:rPr>
          <w:rFonts w:ascii="Times New Roman" w:hAnsi="Times New Roman"/>
          <w:i/>
          <w:color w:val="000000"/>
          <w:sz w:val="28"/>
          <w:szCs w:val="28"/>
          <w:lang w:val="az-Latn-AZ"/>
        </w:rPr>
        <w:t>bir tərəfin digərinə təklif edə biləcəyi,  hiss olunmaz və hər hansı bir predmetin əldə edilməsinə gətib çıxaran istənilən fəaliyyətdir</w:t>
      </w:r>
      <w:r>
        <w:rPr>
          <w:rFonts w:ascii="Times New Roman" w:hAnsi="Times New Roman"/>
          <w:color w:val="000000"/>
          <w:sz w:val="28"/>
          <w:szCs w:val="28"/>
          <w:lang w:val="az-Latn-AZ"/>
        </w:rPr>
        <w:t>) və onların iqtisadi təbi</w:t>
      </w:r>
      <w:r w:rsidRPr="00754F76">
        <w:rPr>
          <w:rFonts w:ascii="Times New Roman" w:hAnsi="Times New Roman"/>
          <w:color w:val="000000"/>
          <w:sz w:val="28"/>
          <w:szCs w:val="28"/>
          <w:lang w:val="az-Latn-AZ"/>
        </w:rPr>
        <w:t>əti. Xidmətləri müəyyənləşdirən əlamətlər.</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Servis-miksin kateqoriyaları: yüksək dərəcədə hiss olunan əmtəə, hiss olunan məhsula xidmətlərin əlavə olunması, hibrid, təmiz xidmət və s.</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Xidmətin xüsusiyyətləri (</w:t>
      </w:r>
      <w:r w:rsidRPr="00754F76">
        <w:rPr>
          <w:rFonts w:ascii="Times New Roman" w:hAnsi="Times New Roman"/>
          <w:i/>
          <w:color w:val="000000"/>
          <w:sz w:val="28"/>
          <w:szCs w:val="28"/>
          <w:lang w:val="az-Latn-AZ"/>
        </w:rPr>
        <w:t>duyulmazlıq,</w:t>
      </w:r>
      <w:r>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mənbədən ayrılmazlıq,</w:t>
      </w:r>
      <w:r>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keyfiyyətin qey</w:t>
      </w:r>
      <w:r>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ri sabitliyi və saxlanma imkanının mümkün olmaması</w:t>
      </w:r>
      <w:r w:rsidRPr="00754F76">
        <w:rPr>
          <w:rFonts w:ascii="Times New Roman" w:hAnsi="Times New Roman"/>
          <w:color w:val="000000"/>
          <w:sz w:val="28"/>
          <w:szCs w:val="28"/>
          <w:lang w:val="az-Latn-AZ"/>
        </w:rPr>
        <w:t>) və onlara marketinq yanaşma.</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Xidmət göstərilməsi prosesinin elementləri.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Xidmət sferasında tələb və təkl</w:t>
      </w:r>
      <w:r>
        <w:rPr>
          <w:rFonts w:ascii="Times New Roman" w:hAnsi="Times New Roman"/>
          <w:color w:val="000000"/>
          <w:sz w:val="28"/>
          <w:szCs w:val="28"/>
          <w:lang w:val="az-Latn-AZ"/>
        </w:rPr>
        <w:t>i</w:t>
      </w:r>
      <w:r w:rsidRPr="00754F76">
        <w:rPr>
          <w:rFonts w:ascii="Times New Roman" w:hAnsi="Times New Roman"/>
          <w:color w:val="000000"/>
          <w:sz w:val="28"/>
          <w:szCs w:val="28"/>
          <w:lang w:val="az-Latn-AZ"/>
        </w:rPr>
        <w:t xml:space="preserve">fi tarazlığına nail olunması strategiyaları. Xidmət sferasında marketinq strategiyaları. Xidmət sferasında marketinqin üç tipi: daxili marketinq </w:t>
      </w:r>
      <w:r w:rsidRPr="00754F76">
        <w:rPr>
          <w:rFonts w:ascii="Times New Roman" w:hAnsi="Times New Roman"/>
          <w:i/>
          <w:color w:val="000000"/>
          <w:sz w:val="28"/>
          <w:szCs w:val="28"/>
          <w:lang w:val="az-Latn-AZ"/>
        </w:rPr>
        <w:t>(işçilərin öyrədilməsi və motivasiyası,</w:t>
      </w:r>
      <w:r>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yüksək keyfiyyətli servis xidmətinin stimullaşdırılması</w:t>
      </w:r>
      <w:r w:rsidRPr="00754F76">
        <w:rPr>
          <w:rFonts w:ascii="Times New Roman" w:hAnsi="Times New Roman"/>
          <w:color w:val="000000"/>
          <w:sz w:val="28"/>
          <w:szCs w:val="28"/>
          <w:lang w:val="az-Latn-AZ"/>
        </w:rPr>
        <w:t>), xarici marketinq (</w:t>
      </w:r>
      <w:r>
        <w:rPr>
          <w:rFonts w:ascii="Times New Roman" w:hAnsi="Times New Roman"/>
          <w:i/>
          <w:color w:val="000000"/>
          <w:sz w:val="28"/>
          <w:szCs w:val="28"/>
          <w:lang w:val="az-Latn-AZ"/>
        </w:rPr>
        <w:t>qiymətlərin təyin olun</w:t>
      </w:r>
      <w:r w:rsidRPr="00754F76">
        <w:rPr>
          <w:rFonts w:ascii="Times New Roman" w:hAnsi="Times New Roman"/>
          <w:i/>
          <w:color w:val="000000"/>
          <w:sz w:val="28"/>
          <w:szCs w:val="28"/>
          <w:lang w:val="az-Latn-AZ"/>
        </w:rPr>
        <w:t>ması, bölüşdürmə və istehlakçılara xidmətlərin təklif olunması</w:t>
      </w:r>
      <w:r w:rsidRPr="00754F76">
        <w:rPr>
          <w:rFonts w:ascii="Times New Roman" w:hAnsi="Times New Roman"/>
          <w:color w:val="000000"/>
          <w:sz w:val="28"/>
          <w:szCs w:val="28"/>
          <w:lang w:val="az-Latn-AZ"/>
        </w:rPr>
        <w:t>) və interaktiv marketinq (</w:t>
      </w:r>
      <w:r w:rsidRPr="00754F76">
        <w:rPr>
          <w:rFonts w:ascii="Times New Roman" w:hAnsi="Times New Roman"/>
          <w:i/>
          <w:color w:val="000000"/>
          <w:sz w:val="28"/>
          <w:szCs w:val="28"/>
          <w:lang w:val="az-Latn-AZ"/>
        </w:rPr>
        <w:t>heyətin müştəriyə xidmət göstərə bilmək qabiliyyəti</w:t>
      </w:r>
      <w:r w:rsidRPr="00754F76">
        <w:rPr>
          <w:rFonts w:ascii="Times New Roman" w:hAnsi="Times New Roman"/>
          <w:color w:val="000000"/>
          <w:sz w:val="28"/>
          <w:szCs w:val="28"/>
          <w:lang w:val="az-Latn-AZ"/>
        </w:rPr>
        <w:t>).</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Müxtəlif  tip xidmətlərin qiymətləndirilməsi şkalası. Xidmət keyfiyyətinin idarə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edilməsi. Xidmətin keyfiyyətinin yüksəldilməsi yolları. İstehsalçı müəssi-sələrə göstərilən xidmətlərin keyfiyyətinin yüksəldilməsi metodları. Xidmət keyfiyyəti modeli. Strateji planlaşdırma. Rə</w:t>
      </w:r>
      <w:r>
        <w:rPr>
          <w:rFonts w:ascii="Times New Roman" w:hAnsi="Times New Roman"/>
          <w:color w:val="000000"/>
          <w:sz w:val="28"/>
          <w:szCs w:val="28"/>
          <w:lang w:val="az-Latn-AZ"/>
        </w:rPr>
        <w:t>hbərliyin öhdəliyi. Yüksək stan</w:t>
      </w:r>
      <w:r w:rsidRPr="00754F76">
        <w:rPr>
          <w:rFonts w:ascii="Times New Roman" w:hAnsi="Times New Roman"/>
          <w:color w:val="000000"/>
          <w:sz w:val="28"/>
          <w:szCs w:val="28"/>
          <w:lang w:val="az-Latn-AZ"/>
        </w:rPr>
        <w:t>dartlar.  Monitorinq sistemləri. Şikayətlərə baxılma sistemləri.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Məhsuldarılığın idarəedilməsi: heyətin peşəkarlıq dərəcəsinin artırılması, xidmətlərin sayının artırılması, servisin sənayeləşdirilməsi, enerjiyə qənaət innovasiyalarının tətbiqi, xidmətin effektivliyinin yüksəldilməsi, istehlakçıların özünəxidmətə həvəsləndirilməsi və y</w:t>
      </w:r>
      <w:r>
        <w:rPr>
          <w:rFonts w:ascii="Times New Roman" w:hAnsi="Times New Roman"/>
          <w:color w:val="000000"/>
          <w:sz w:val="28"/>
          <w:szCs w:val="28"/>
          <w:lang w:val="az-Latn-AZ"/>
        </w:rPr>
        <w:t>eni texnologiyalardan istifadə</w:t>
      </w:r>
      <w:r w:rsidRPr="00754F76">
        <w:rPr>
          <w:rFonts w:ascii="Times New Roman" w:hAnsi="Times New Roman"/>
          <w:color w:val="000000"/>
          <w:sz w:val="28"/>
          <w:szCs w:val="28"/>
          <w:lang w:val="az-Latn-AZ"/>
        </w:rPr>
        <w:t xml:space="preserve"> edilməsi. Əlavə xidmətlərin təqdim edilməsi. </w:t>
      </w: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Satışqabağı və satışdan sonrakı servis strategiyaları. Servisin əsas inkişaf ənənələri.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Mövzu  12.</w:t>
      </w:r>
      <w:r w:rsidRPr="00754F76">
        <w:rPr>
          <w:rFonts w:ascii="Times New Roman" w:hAnsi="Times New Roman"/>
          <w:b/>
          <w:color w:val="000000"/>
          <w:sz w:val="28"/>
          <w:szCs w:val="28"/>
          <w:lang w:val="az-Latn-AZ"/>
        </w:rPr>
        <w:t>Qiymətqoyma strategiyalarının işlənib hazırlanması</w:t>
      </w:r>
      <w:r>
        <w:rPr>
          <w:rFonts w:ascii="Times New Roman" w:hAnsi="Times New Roman"/>
          <w:b/>
          <w:color w:val="000000"/>
          <w:sz w:val="28"/>
          <w:szCs w:val="28"/>
          <w:lang w:val="az-Latn-AZ"/>
        </w:rPr>
        <w:t xml:space="preserve"> </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miksin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mənfəət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istehsal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elementi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səviyyəsinin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Mükafat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Yüksək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Super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Artırılmış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qyimət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Orta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Yaxşı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Soyğun</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çuluq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Yalançı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qənaət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Qənaət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strategiyalarının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miksin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elementlərinə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təsiri</w:t>
      </w:r>
      <w:r w:rsidRPr="00754F76">
        <w:rPr>
          <w:rFonts w:ascii="Times New Roman" w:hAnsi="Times New Roman"/>
          <w:color w:val="000000"/>
          <w:sz w:val="28"/>
          <w:szCs w:val="28"/>
          <w:lang w:val="en-US"/>
        </w:rPr>
        <w:t>.</w:t>
      </w:r>
    </w:p>
    <w:p w:rsidR="003A7B34" w:rsidRPr="00754F76"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siyasətinin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həyata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keçirilməsi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mərhələləri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məsələsinin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qoyuluşu</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sağ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qalma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cari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mənfəətin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maksimumlaşdırılması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payının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maksimumlaşdırılması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qaymağın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yığılması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siyasəti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yüksək</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keyfiyyətli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əmtəə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istehsalçısı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liderinə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çevrilm</w:t>
      </w:r>
      <w:r w:rsidRPr="00754F76">
        <w:rPr>
          <w:rFonts w:ascii="Times New Roman" w:hAnsi="Times New Roman"/>
          <w:color w:val="000000"/>
          <w:sz w:val="28"/>
          <w:szCs w:val="28"/>
          <w:lang w:val="az-Latn-AZ"/>
        </w:rPr>
        <w:t>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əmtəəyə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tələbin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müəyyən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olunması</w:t>
      </w:r>
      <w:r w:rsidRPr="00754F76">
        <w:rPr>
          <w:rFonts w:ascii="Times New Roman" w:hAnsi="Times New Roman"/>
          <w:color w:val="000000"/>
          <w:sz w:val="28"/>
          <w:szCs w:val="28"/>
          <w:lang w:val="en-US"/>
        </w:rPr>
        <w:t xml:space="preserve"> ( </w:t>
      </w:r>
      <w:r w:rsidRPr="00754F76">
        <w:rPr>
          <w:rFonts w:ascii="Times New Roman" w:hAnsi="Times New Roman"/>
          <w:i/>
          <w:color w:val="000000"/>
          <w:sz w:val="28"/>
          <w:szCs w:val="28"/>
          <w:lang w:val="az-Latn-AZ"/>
        </w:rPr>
        <w:t>qiy</w:t>
      </w:r>
      <w:r>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mətə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qarşı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həssaslıq</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tələb</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əyrilərinin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qiymətləndirilməsi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metodları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tələbin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elastikliyi</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məsrəflərin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qiymətləndirilməsi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xərclərin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növləri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istehsalın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səviyyə</w:t>
      </w:r>
      <w:r>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məsrəflərin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dəyişilməsi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rəqiblərin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məsrəf</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təkliflərinin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təhlili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metodunun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seçilməsi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məsrəflər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üstəgəl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əlavəsi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əmtəənin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qavranılan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dəyərliliyi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əsasında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təyin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edilməsi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əmtəənin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real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qiymətliliyi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əsasında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qiymətqoyma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qiymətlərin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hərracda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müəyyən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edilməsi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son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təyin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Coğrafi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əlamət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üzrə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Diskriminativ</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Çeşid</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daxi</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lində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qiymətqoyma</w:t>
      </w:r>
      <w:r w:rsidRPr="00754F76">
        <w:rPr>
          <w:rFonts w:ascii="Times New Roman" w:hAnsi="Times New Roman"/>
          <w:color w:val="000000"/>
          <w:sz w:val="28"/>
          <w:szCs w:val="28"/>
          <w:lang w:val="en-US"/>
        </w:rPr>
        <w:t>.</w:t>
      </w: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Qiymətlərin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artırılması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azaldılması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təşəbbüsü</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dəyişilməsinə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reaksiya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Rəqiblər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tərəfindən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dəyişilməsinə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cavab</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reaksiyası</w:t>
      </w:r>
      <w:r w:rsidRPr="00754F76">
        <w:rPr>
          <w:rFonts w:ascii="Times New Roman" w:hAnsi="Times New Roman"/>
          <w:color w:val="000000"/>
          <w:sz w:val="28"/>
          <w:szCs w:val="28"/>
          <w:lang w:val="en-US"/>
        </w:rPr>
        <w:t>.</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 xml:space="preserve">Mövzu </w:t>
      </w:r>
      <w:r w:rsidRPr="00754F76">
        <w:rPr>
          <w:rFonts w:ascii="Times New Roman" w:hAnsi="Times New Roman"/>
          <w:b/>
          <w:sz w:val="28"/>
          <w:szCs w:val="28"/>
          <w:lang w:val="en-US"/>
        </w:rPr>
        <w:t>13</w:t>
      </w:r>
      <w:r w:rsidRPr="00754F76">
        <w:rPr>
          <w:rFonts w:ascii="Times New Roman" w:hAnsi="Times New Roman"/>
          <w:b/>
          <w:sz w:val="28"/>
          <w:szCs w:val="28"/>
          <w:lang w:val="az-Latn-AZ"/>
        </w:rPr>
        <w:t>.</w:t>
      </w:r>
      <w:r w:rsidRPr="00754F76">
        <w:rPr>
          <w:rFonts w:ascii="Times New Roman" w:hAnsi="Times New Roman"/>
          <w:b/>
          <w:color w:val="000000"/>
          <w:sz w:val="24"/>
          <w:szCs w:val="24"/>
          <w:lang w:val="az-Latn-AZ"/>
        </w:rPr>
        <w:t xml:space="preserve"> </w:t>
      </w:r>
      <w:r w:rsidRPr="00754F76">
        <w:rPr>
          <w:rFonts w:ascii="Times New Roman" w:hAnsi="Times New Roman"/>
          <w:b/>
          <w:color w:val="000000"/>
          <w:sz w:val="28"/>
          <w:szCs w:val="28"/>
          <w:lang w:val="az-Latn-AZ"/>
        </w:rPr>
        <w:t>Marketinq kanallarının idarə</w:t>
      </w:r>
      <w:r>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edilməsi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en-US"/>
        </w:rPr>
      </w:pP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Qiymətlilərin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yaradılması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şəbəkəsi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kanalı</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əmtəə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xidmətdən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istifadə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mümkünlüyünü</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təmin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edən</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bir</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biri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qarşılıqlı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əlaqədə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olan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təşkilatlar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məcmusu</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funksiyaları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vəzifələri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inkişaf</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dina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mikası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tendensiyaları</w:t>
      </w:r>
      <w:r w:rsidRPr="00754F76">
        <w:rPr>
          <w:rFonts w:ascii="Times New Roman" w:hAnsi="Times New Roman"/>
          <w:color w:val="000000"/>
          <w:sz w:val="28"/>
          <w:szCs w:val="28"/>
          <w:lang w:val="en-US"/>
        </w:rPr>
        <w:t xml:space="preserve">. </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Bölüşdürmə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iştirakçılarının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funksiyaları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Bölüşdürmə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kanallarında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axınların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mülkiyyət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hüququnun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veilməsi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material</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maliyyə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informasiya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nəqliyyat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axınları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səviyyələri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xarakteristikaları</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vasitəçilərin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tipi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vasi</w:t>
      </w:r>
      <w:r>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təçilərin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tələb</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olunan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sayı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fəaliyyətin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şərtləri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kanalın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bir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iştirakçısının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məsuliyyəti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sənaye</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məhsullarının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bölüşdürmə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Xidmət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sfera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sının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Hər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bir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bölüşdürmə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iqtisadi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meyarlara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nəzarət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səviyyəsi</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adaptasiya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dövrünə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görə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qiymətləndirilməsi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Müxtəlif</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üstünlükləri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çatış</w:t>
      </w:r>
      <w:r w:rsidRPr="00754F76">
        <w:rPr>
          <w:rFonts w:ascii="Times New Roman" w:hAnsi="Times New Roman"/>
          <w:color w:val="000000"/>
          <w:sz w:val="28"/>
          <w:szCs w:val="28"/>
          <w:lang w:val="az-Latn-AZ"/>
        </w:rPr>
        <w:t>mazlıqları</w:t>
      </w:r>
      <w:r w:rsidRPr="00754F76">
        <w:rPr>
          <w:rFonts w:ascii="Times New Roman" w:hAnsi="Times New Roman"/>
          <w:color w:val="000000"/>
          <w:sz w:val="28"/>
          <w:szCs w:val="28"/>
          <w:lang w:val="en-US"/>
        </w:rPr>
        <w:t xml:space="preserve">. </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Kanallar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arasındakı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ziddiyyətlər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idarə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Kanal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iştirakçılarının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fəaliyyətlərinin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qiymətləndirilməsi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daxilindəki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məsrəflər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satış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bazarının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artım</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tempi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inkişaf</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dinamsikası</w:t>
      </w:r>
      <w:r w:rsidRPr="00754F76">
        <w:rPr>
          <w:rFonts w:ascii="Times New Roman" w:hAnsi="Times New Roman"/>
          <w:color w:val="000000"/>
          <w:sz w:val="28"/>
          <w:szCs w:val="28"/>
          <w:lang w:val="en-US"/>
        </w:rPr>
        <w:t>.</w:t>
      </w: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Şaquli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bir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neçə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istehsalçı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topdansatış</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vasitəçilərindən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ibarət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korpo</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rativ</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istehsalçıdan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son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istehlakçıya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qədər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olan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ardıcıl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mərhələləri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həyata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keçirən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bütün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kompaniyaların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vahid</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sahiblik</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altında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birləşdirilməsi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üfüqi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iki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daha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artıq</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kompanyanın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imkanlarından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birgə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istifadə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etmək</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üçün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öz</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resurs</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proqramlarını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birləşdirməsi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çoxkanallı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sistemləri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kanallarında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münaqişələr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onların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yaranma</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səbəbləri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Münaqişələrin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idarə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edilməsi</w:t>
      </w:r>
      <w:r w:rsidRPr="00754F7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Kanal</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iştirakçılarının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münasibətlərinin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qanunvericilik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etik</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aspektləri</w:t>
      </w:r>
      <w:r w:rsidRPr="00754F76">
        <w:rPr>
          <w:rFonts w:ascii="Times New Roman" w:hAnsi="Times New Roman"/>
          <w:color w:val="000000"/>
          <w:sz w:val="28"/>
          <w:szCs w:val="28"/>
          <w:lang w:val="en-US"/>
        </w:rPr>
        <w:t>.</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p>
    <w:p w:rsidR="003A7B34"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 xml:space="preserve">Mövzu </w:t>
      </w:r>
      <w:r w:rsidRPr="00754F76">
        <w:rPr>
          <w:rFonts w:ascii="Times New Roman" w:hAnsi="Times New Roman"/>
          <w:b/>
          <w:sz w:val="28"/>
          <w:szCs w:val="28"/>
          <w:lang w:val="en-US"/>
        </w:rPr>
        <w:t>14</w:t>
      </w:r>
      <w:r w:rsidRPr="00754F76">
        <w:rPr>
          <w:rFonts w:ascii="Times New Roman" w:hAnsi="Times New Roman"/>
          <w:b/>
          <w:sz w:val="28"/>
          <w:szCs w:val="28"/>
          <w:lang w:val="az-Latn-AZ"/>
        </w:rPr>
        <w:t>.</w:t>
      </w:r>
      <w:r w:rsidRPr="00754F76">
        <w:rPr>
          <w:rFonts w:ascii="Times New Roman" w:hAnsi="Times New Roman"/>
          <w:b/>
          <w:color w:val="000000"/>
          <w:sz w:val="28"/>
          <w:szCs w:val="28"/>
          <w:lang w:val="az-Latn-AZ"/>
        </w:rPr>
        <w:t>Pərakəndə və topdansatış ticarətinin idarə</w:t>
      </w:r>
      <w:r>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edilməsi</w:t>
      </w: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en-US"/>
        </w:rPr>
      </w:pPr>
    </w:p>
    <w:p w:rsidR="003A7B34" w:rsidRPr="00754F76" w:rsidRDefault="003A7B34" w:rsidP="0023034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əmtəə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xidmətlərin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şəxsi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qeyri</w:t>
      </w:r>
      <w:r w:rsidRPr="00754F76">
        <w:rPr>
          <w:rFonts w:ascii="Times New Roman" w:hAnsi="Times New Roman"/>
          <w:i/>
          <w:color w:val="000000"/>
          <w:sz w:val="28"/>
          <w:szCs w:val="28"/>
          <w:lang w:val="en-US"/>
        </w:rPr>
        <w:t>-</w:t>
      </w:r>
      <w:r w:rsidRPr="00754F76">
        <w:rPr>
          <w:rFonts w:ascii="Times New Roman" w:hAnsi="Times New Roman"/>
          <w:i/>
          <w:color w:val="000000"/>
          <w:sz w:val="28"/>
          <w:szCs w:val="28"/>
          <w:lang w:val="az-Latn-AZ"/>
        </w:rPr>
        <w:t>kommersiya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məqsədləri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üçün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bilavasitə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son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istehlakçılara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reallaşdırılması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ilə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bağlı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bütün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fəaliyyət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növləridir</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iqtisadi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mahiyyəti</w:t>
      </w:r>
      <w:r w:rsidRPr="00754F76">
        <w:rPr>
          <w:rFonts w:ascii="Times New Roman" w:hAnsi="Times New Roman"/>
          <w:color w:val="000000"/>
          <w:sz w:val="28"/>
          <w:szCs w:val="28"/>
          <w:lang w:val="en-US"/>
        </w:rPr>
        <w:t>.</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mağazalarının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ixtisaslaşmış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mağazalar</w:t>
      </w:r>
      <w:r w:rsidRPr="00754F76">
        <w:rPr>
          <w:rFonts w:ascii="Times New Roman" w:hAnsi="Times New Roman"/>
          <w:color w:val="000000"/>
          <w:sz w:val="28"/>
          <w:szCs w:val="28"/>
          <w:lang w:val="en-US"/>
        </w:rPr>
        <w:t xml:space="preserve">, </w:t>
      </w:r>
      <w:r>
        <w:rPr>
          <w:rFonts w:ascii="Times New Roman" w:hAnsi="Times New Roman"/>
          <w:color w:val="000000"/>
          <w:sz w:val="28"/>
          <w:szCs w:val="28"/>
          <w:lang w:val="az-Latn-AZ"/>
        </w:rPr>
        <w:t>u</w:t>
      </w:r>
      <w:r w:rsidRPr="00754F76">
        <w:rPr>
          <w:rFonts w:ascii="Times New Roman" w:hAnsi="Times New Roman"/>
          <w:color w:val="000000"/>
          <w:sz w:val="28"/>
          <w:szCs w:val="28"/>
          <w:lang w:val="az-Latn-AZ"/>
        </w:rPr>
        <w:t>nivermaq</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supermarketlər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aşağı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aparan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mağazalar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diskountlar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super</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mağazalar</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superstorlar</w:t>
      </w:r>
      <w:r w:rsidRPr="00754F76">
        <w:rPr>
          <w:rFonts w:ascii="Times New Roman" w:hAnsi="Times New Roman"/>
          <w:color w:val="000000"/>
          <w:sz w:val="28"/>
          <w:szCs w:val="28"/>
          <w:lang w:val="en-US"/>
        </w:rPr>
        <w:t>), «</w:t>
      </w:r>
      <w:r w:rsidRPr="00754F76">
        <w:rPr>
          <w:rFonts w:ascii="Times New Roman" w:hAnsi="Times New Roman"/>
          <w:color w:val="000000"/>
          <w:sz w:val="28"/>
          <w:szCs w:val="28"/>
          <w:lang w:val="az-Latn-AZ"/>
        </w:rPr>
        <w:t>zərərinə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qiymətlər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mağazaları</w:t>
      </w:r>
      <w:r w:rsidRPr="00754F76">
        <w:rPr>
          <w:rFonts w:ascii="Times New Roman" w:hAnsi="Times New Roman"/>
          <w:color w:val="000000"/>
          <w:sz w:val="28"/>
          <w:szCs w:val="28"/>
          <w:lang w:val="en-US"/>
        </w:rPr>
        <w:t>.</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formaları</w:t>
      </w:r>
      <w:r w:rsidRPr="00754F76">
        <w:rPr>
          <w:rFonts w:ascii="Times New Roman" w:hAnsi="Times New Roman"/>
          <w:color w:val="000000"/>
          <w:sz w:val="28"/>
          <w:szCs w:val="28"/>
          <w:lang w:val="en-US"/>
        </w:rPr>
        <w:t xml:space="preserve">. </w:t>
      </w:r>
      <w:r w:rsidRPr="00220AD0">
        <w:rPr>
          <w:rFonts w:ascii="Times New Roman" w:hAnsi="Times New Roman"/>
          <w:sz w:val="28"/>
          <w:szCs w:val="28"/>
          <w:lang w:val="az-Latn-AZ"/>
        </w:rPr>
        <w:t>Mağazaların</w:t>
      </w:r>
      <w:r w:rsidRPr="00220AD0">
        <w:rPr>
          <w:rFonts w:ascii="Times New Roman" w:hAnsi="Times New Roman"/>
          <w:sz w:val="28"/>
          <w:szCs w:val="28"/>
          <w:lang w:val="en-US"/>
        </w:rPr>
        <w:t xml:space="preserve"> </w:t>
      </w:r>
      <w:r w:rsidRPr="00220AD0">
        <w:rPr>
          <w:rFonts w:ascii="Times New Roman" w:hAnsi="Times New Roman"/>
          <w:sz w:val="28"/>
          <w:szCs w:val="28"/>
          <w:lang w:val="az-Latn-AZ"/>
        </w:rPr>
        <w:t>koorporativ</w:t>
      </w:r>
      <w:r w:rsidRPr="00220AD0">
        <w:rPr>
          <w:rFonts w:ascii="Times New Roman" w:hAnsi="Times New Roman"/>
          <w:sz w:val="28"/>
          <w:szCs w:val="28"/>
          <w:lang w:val="en-US"/>
        </w:rPr>
        <w:t xml:space="preserve"> </w:t>
      </w:r>
      <w:r w:rsidRPr="00220AD0">
        <w:rPr>
          <w:rFonts w:ascii="Times New Roman" w:hAnsi="Times New Roman"/>
          <w:sz w:val="28"/>
          <w:szCs w:val="28"/>
          <w:lang w:val="az-Latn-AZ"/>
        </w:rPr>
        <w:t>şəbəkələri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könüllü</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şəbəkələr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koorporativlər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istehlakçı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kooperativləri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françayzinq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kompa</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niyaları</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konqlameratlar</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təşkilatlarının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əsas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tipləri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kimi</w:t>
      </w:r>
      <w:r w:rsidRPr="00754F76">
        <w:rPr>
          <w:rFonts w:ascii="Times New Roman" w:hAnsi="Times New Roman"/>
          <w:color w:val="000000"/>
          <w:sz w:val="28"/>
          <w:szCs w:val="28"/>
          <w:lang w:val="en-US"/>
        </w:rPr>
        <w:t>.</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müəssisələrinin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yerləşmə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yerinin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seçilməsi</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işgüzar</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mərkəz</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regional</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ticarət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mərkəzi</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yerli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ticarət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mərkəzi</w:t>
      </w:r>
      <w:r w:rsidRPr="00754F76">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ticarət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küçəsi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iri</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mağazada</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bölmə</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inkişaf</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ənənələri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kompaniyalarının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marke</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tinq</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qərarları</w:t>
      </w:r>
      <w:r w:rsidRPr="00754F76">
        <w:rPr>
          <w:rFonts w:ascii="Times New Roman" w:hAnsi="Times New Roman"/>
          <w:color w:val="000000"/>
          <w:sz w:val="28"/>
          <w:szCs w:val="28"/>
          <w:lang w:val="en-US"/>
        </w:rPr>
        <w:t xml:space="preserve">. </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en-US"/>
        </w:rPr>
      </w:pPr>
      <w:r w:rsidRPr="00754F76">
        <w:rPr>
          <w:rFonts w:ascii="Times New Roman" w:hAnsi="Times New Roman"/>
          <w:color w:val="000000"/>
          <w:sz w:val="28"/>
          <w:szCs w:val="28"/>
          <w:lang w:val="az-Latn-AZ"/>
        </w:rPr>
        <w:t>Topdan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w:t>
      </w:r>
      <w:r w:rsidRPr="00754F76">
        <w:rPr>
          <w:rFonts w:ascii="Times New Roman" w:hAnsi="Times New Roman"/>
          <w:color w:val="000000"/>
          <w:sz w:val="28"/>
          <w:szCs w:val="28"/>
          <w:lang w:val="en-US"/>
        </w:rPr>
        <w:t xml:space="preserve"> (</w:t>
      </w:r>
      <w:r w:rsidRPr="00754F76">
        <w:rPr>
          <w:rFonts w:ascii="Times New Roman" w:hAnsi="Times New Roman"/>
          <w:i/>
          <w:color w:val="000000"/>
          <w:sz w:val="28"/>
          <w:szCs w:val="28"/>
          <w:lang w:val="az-Latn-AZ"/>
        </w:rPr>
        <w:t>əmtəə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və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xidmətlərin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satılması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ilə</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bağlı</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bütün</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fəaliyyət</w:t>
      </w:r>
      <w:r w:rsidRPr="00754F76">
        <w:rPr>
          <w:rFonts w:ascii="Times New Roman" w:hAnsi="Times New Roman"/>
          <w:i/>
          <w:color w:val="000000"/>
          <w:sz w:val="28"/>
          <w:szCs w:val="28"/>
          <w:lang w:val="en-US"/>
        </w:rPr>
        <w:t xml:space="preserve"> </w:t>
      </w:r>
      <w:r w:rsidRPr="00754F76">
        <w:rPr>
          <w:rFonts w:ascii="Times New Roman" w:hAnsi="Times New Roman"/>
          <w:i/>
          <w:color w:val="000000"/>
          <w:sz w:val="28"/>
          <w:szCs w:val="28"/>
          <w:lang w:val="az-Latn-AZ"/>
        </w:rPr>
        <w:t>növlə</w:t>
      </w:r>
      <w:r>
        <w:rPr>
          <w:rFonts w:ascii="Times New Roman" w:hAnsi="Times New Roman"/>
          <w:i/>
          <w:color w:val="000000"/>
          <w:sz w:val="28"/>
          <w:szCs w:val="28"/>
          <w:lang w:val="az-Latn-AZ"/>
        </w:rPr>
        <w:t>-</w:t>
      </w:r>
      <w:r w:rsidRPr="00754F76">
        <w:rPr>
          <w:rFonts w:ascii="Times New Roman" w:hAnsi="Times New Roman"/>
          <w:i/>
          <w:color w:val="000000"/>
          <w:sz w:val="28"/>
          <w:szCs w:val="28"/>
          <w:lang w:val="az-Latn-AZ"/>
        </w:rPr>
        <w:t>ridir</w:t>
      </w:r>
      <w:r w:rsidRPr="00754F76">
        <w:rPr>
          <w:rFonts w:ascii="Times New Roman" w:hAnsi="Times New Roman"/>
          <w:i/>
          <w:color w:val="000000"/>
          <w:sz w:val="28"/>
          <w:szCs w:val="28"/>
          <w:lang w:val="en-US"/>
        </w:rPr>
        <w:t>)</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və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onun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iqtisadi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mahiyyəti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Topdan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ticarətçilərlə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pərakəndə</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ticarətçilərin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əsas</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fərqli</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cəhətləri</w:t>
      </w:r>
      <w:r w:rsidRPr="00754F76">
        <w:rPr>
          <w:rFonts w:ascii="Times New Roman" w:hAnsi="Times New Roman"/>
          <w:color w:val="000000"/>
          <w:sz w:val="28"/>
          <w:szCs w:val="28"/>
          <w:lang w:val="en-US"/>
        </w:rPr>
        <w:t>.</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Topdansatış</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ticarətinin</w:t>
      </w:r>
      <w:r w:rsidRPr="00754F76">
        <w:rPr>
          <w:rFonts w:ascii="Times New Roman" w:hAnsi="Times New Roman"/>
          <w:color w:val="000000"/>
          <w:sz w:val="28"/>
          <w:szCs w:val="28"/>
          <w:lang w:val="en-US"/>
        </w:rPr>
        <w:t xml:space="preserve"> </w:t>
      </w:r>
      <w:r w:rsidRPr="00754F76">
        <w:rPr>
          <w:rFonts w:ascii="Times New Roman" w:hAnsi="Times New Roman"/>
          <w:color w:val="000000"/>
          <w:sz w:val="28"/>
          <w:szCs w:val="28"/>
          <w:lang w:val="az-Latn-AZ"/>
        </w:rPr>
        <w:t>formaları</w:t>
      </w:r>
      <w:r w:rsidRPr="00754F76">
        <w:rPr>
          <w:rFonts w:ascii="Times New Roman" w:hAnsi="Times New Roman"/>
          <w:color w:val="000000"/>
          <w:sz w:val="28"/>
          <w:szCs w:val="28"/>
          <w:lang w:val="en-US"/>
        </w:rPr>
        <w:t>.</w:t>
      </w:r>
      <w:r w:rsidRPr="00754F76">
        <w:rPr>
          <w:rFonts w:ascii="Times New Roman" w:hAnsi="Times New Roman"/>
          <w:color w:val="000000"/>
          <w:sz w:val="28"/>
          <w:szCs w:val="28"/>
          <w:lang w:val="az-Latn-AZ"/>
        </w:rPr>
        <w:t xml:space="preserve"> Topdansatış ticarətçilərinin əsas növləri: tam və natamam xidmətlər dövrünə malik olan topdan ticarətçilər, broker və agentlər, istehsalçıların  və pərakəndə satıcıların bölmə və ofisləri, ixtisaslaşmış topdan ticarətçilər.Topdan ticarət kompaniyalarının marketinq qərarları (</w:t>
      </w:r>
      <w:r w:rsidRPr="00754F76">
        <w:rPr>
          <w:rFonts w:ascii="Times New Roman" w:hAnsi="Times New Roman"/>
          <w:i/>
          <w:color w:val="000000"/>
          <w:sz w:val="28"/>
          <w:szCs w:val="28"/>
          <w:lang w:val="az-Latn-AZ"/>
        </w:rPr>
        <w:t>məqsədli bazarlar, çeşid, qiymət, irəl</w:t>
      </w:r>
      <w:r>
        <w:rPr>
          <w:rFonts w:ascii="Times New Roman" w:hAnsi="Times New Roman"/>
          <w:i/>
          <w:color w:val="000000"/>
          <w:sz w:val="28"/>
          <w:szCs w:val="28"/>
          <w:lang w:val="az-Latn-AZ"/>
        </w:rPr>
        <w:t>ilədilmə və yerləşmə üzrə qərar</w:t>
      </w:r>
      <w:r w:rsidRPr="00754F76">
        <w:rPr>
          <w:rFonts w:ascii="Times New Roman" w:hAnsi="Times New Roman"/>
          <w:i/>
          <w:color w:val="000000"/>
          <w:sz w:val="28"/>
          <w:szCs w:val="28"/>
          <w:lang w:val="az-Latn-AZ"/>
        </w:rPr>
        <w:t>lar)</w:t>
      </w:r>
      <w:r w:rsidRPr="00754F76">
        <w:rPr>
          <w:rFonts w:ascii="Times New Roman" w:hAnsi="Times New Roman"/>
          <w:color w:val="000000"/>
          <w:sz w:val="28"/>
          <w:szCs w:val="28"/>
          <w:lang w:val="az-Latn-AZ"/>
        </w:rPr>
        <w:t>. Topdan ticarətin inkişaf ənənələri.</w:t>
      </w:r>
    </w:p>
    <w:p w:rsidR="003A7B34"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Marketinq logistikası və onun məqsədləri. Marketinq logistikasında qəbul edilən qərarlar.</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p>
    <w:p w:rsidR="003A7B34"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r w:rsidRPr="00754F76">
        <w:rPr>
          <w:rFonts w:ascii="Times New Roman" w:hAnsi="Times New Roman"/>
          <w:b/>
          <w:sz w:val="28"/>
          <w:szCs w:val="28"/>
          <w:lang w:val="az-Latn-AZ"/>
        </w:rPr>
        <w:t xml:space="preserve">Mövzu 15. </w:t>
      </w:r>
      <w:r w:rsidRPr="00754F76">
        <w:rPr>
          <w:rFonts w:ascii="Times New Roman" w:hAnsi="Times New Roman"/>
          <w:b/>
          <w:color w:val="000000"/>
          <w:sz w:val="28"/>
          <w:szCs w:val="28"/>
          <w:lang w:val="az-Latn-AZ"/>
        </w:rPr>
        <w:t>İnteqrasiya olunmuş marketinq kommunikasiyasının idarə</w:t>
      </w:r>
      <w:r>
        <w:rPr>
          <w:rFonts w:ascii="Times New Roman" w:hAnsi="Times New Roman"/>
          <w:b/>
          <w:color w:val="000000"/>
          <w:sz w:val="28"/>
          <w:szCs w:val="28"/>
          <w:lang w:val="az-Latn-AZ"/>
        </w:rPr>
        <w:t xml:space="preserve"> </w:t>
      </w:r>
      <w:r w:rsidRPr="00754F76">
        <w:rPr>
          <w:rFonts w:ascii="Times New Roman" w:hAnsi="Times New Roman"/>
          <w:b/>
          <w:color w:val="000000"/>
          <w:sz w:val="28"/>
          <w:szCs w:val="28"/>
          <w:lang w:val="az-Latn-AZ"/>
        </w:rPr>
        <w:t>edilməsi</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color w:val="000000"/>
          <w:sz w:val="28"/>
          <w:szCs w:val="28"/>
          <w:lang w:val="az-Latn-AZ"/>
        </w:rPr>
      </w:pP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Kommunikativ proses-kompaniya ilə onu</w:t>
      </w:r>
      <w:r>
        <w:rPr>
          <w:rFonts w:ascii="Times New Roman" w:hAnsi="Times New Roman"/>
          <w:color w:val="000000"/>
          <w:sz w:val="28"/>
          <w:szCs w:val="28"/>
          <w:lang w:val="az-Latn-AZ"/>
        </w:rPr>
        <w:t>n istehlakçıldarı arasında inte</w:t>
      </w:r>
      <w:r w:rsidRPr="00754F76">
        <w:rPr>
          <w:rFonts w:ascii="Times New Roman" w:hAnsi="Times New Roman"/>
          <w:color w:val="000000"/>
          <w:sz w:val="28"/>
          <w:szCs w:val="28"/>
          <w:lang w:val="az-Latn-AZ"/>
        </w:rPr>
        <w:t>raktiv dialoq kimi. Əsas kommunikasiya vasitə</w:t>
      </w:r>
      <w:r>
        <w:rPr>
          <w:rFonts w:ascii="Times New Roman" w:hAnsi="Times New Roman"/>
          <w:color w:val="000000"/>
          <w:sz w:val="28"/>
          <w:szCs w:val="28"/>
          <w:lang w:val="az-Latn-AZ"/>
        </w:rPr>
        <w:t>ləri: reklam, satışın stimullaş</w:t>
      </w:r>
      <w:r w:rsidRPr="00754F76">
        <w:rPr>
          <w:rFonts w:ascii="Times New Roman" w:hAnsi="Times New Roman"/>
          <w:color w:val="000000"/>
          <w:sz w:val="28"/>
          <w:szCs w:val="28"/>
          <w:lang w:val="az-Latn-AZ"/>
        </w:rPr>
        <w:t>dırılması,</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ictimaiyyətlə əlaqə,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şəxsi satış və birbaşa marketinq.</w:t>
      </w:r>
    </w:p>
    <w:p w:rsidR="003A7B34" w:rsidRPr="00754F76" w:rsidRDefault="003A7B34" w:rsidP="00220AD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Səmərəli kommunikasiya proqramların</w:t>
      </w:r>
      <w:r>
        <w:rPr>
          <w:rFonts w:ascii="Times New Roman" w:hAnsi="Times New Roman"/>
          <w:color w:val="000000"/>
          <w:sz w:val="28"/>
          <w:szCs w:val="28"/>
          <w:lang w:val="az-Latn-AZ"/>
        </w:rPr>
        <w:t>ın işlənib hazırlanması mərhələ</w:t>
      </w:r>
      <w:r w:rsidRPr="00754F76">
        <w:rPr>
          <w:rFonts w:ascii="Times New Roman" w:hAnsi="Times New Roman"/>
          <w:color w:val="000000"/>
          <w:sz w:val="28"/>
          <w:szCs w:val="28"/>
          <w:lang w:val="az-Latn-AZ"/>
        </w:rPr>
        <w:t>ləri. Müraciətin yaradılması. Məqsədli auditroiyanın müəyyənləşdirilməsi. Kommuni</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kativ məqsədlərin qoyulması.</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Kommunikasiya kanallarının</w:t>
      </w:r>
      <w:r>
        <w:rPr>
          <w:rFonts w:ascii="Times New Roman" w:hAnsi="Times New Roman"/>
          <w:color w:val="000000"/>
          <w:sz w:val="28"/>
          <w:szCs w:val="28"/>
          <w:lang w:val="az-Latn-AZ"/>
        </w:rPr>
        <w:t xml:space="preserve"> seçilmə</w:t>
      </w:r>
      <w:r w:rsidRPr="00754F76">
        <w:rPr>
          <w:rFonts w:ascii="Times New Roman" w:hAnsi="Times New Roman"/>
          <w:color w:val="000000"/>
          <w:sz w:val="28"/>
          <w:szCs w:val="28"/>
          <w:lang w:val="az-Latn-AZ"/>
        </w:rPr>
        <w:t>si. Kommuni</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kasiya tədbirlərinin həyata keçirilməsi üçün ümumi büdcənin müəyyən edilməsi. Kommunikasiya kompleksi haqqında qərar qəbulu. Kommunikasiyanın nəticələri</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nin qiymətləndirilməsi. İnteqrasiya olunmuş marketinq kommunikasiyaları prosesi</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nin idarə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edilməsi.</w:t>
      </w:r>
    </w:p>
    <w:p w:rsidR="003A7B34" w:rsidRPr="00754F76" w:rsidRDefault="003A7B34" w:rsidP="00DC0AAA">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Reklam (</w:t>
      </w:r>
      <w:r w:rsidRPr="00754F76">
        <w:rPr>
          <w:rFonts w:ascii="Times New Roman" w:hAnsi="Times New Roman"/>
          <w:i/>
          <w:color w:val="000000"/>
          <w:sz w:val="28"/>
          <w:szCs w:val="28"/>
          <w:lang w:val="az-Latn-AZ"/>
        </w:rPr>
        <w:t>ideya,</w:t>
      </w:r>
      <w:r>
        <w:rPr>
          <w:rFonts w:ascii="Times New Roman" w:hAnsi="Times New Roman"/>
          <w:i/>
          <w:color w:val="000000"/>
          <w:sz w:val="28"/>
          <w:szCs w:val="28"/>
          <w:lang w:val="az-Latn-AZ"/>
        </w:rPr>
        <w:t xml:space="preserve"> </w:t>
      </w:r>
      <w:r w:rsidRPr="00754F76">
        <w:rPr>
          <w:rFonts w:ascii="Times New Roman" w:hAnsi="Times New Roman"/>
          <w:i/>
          <w:color w:val="000000"/>
          <w:sz w:val="28"/>
          <w:szCs w:val="28"/>
          <w:lang w:val="az-Latn-AZ"/>
        </w:rPr>
        <w:t>əmtəə və xidmətlərin konkret sifarişçi tərəfindən ödənilən, istənilən qeyri-şəxsi təqdim edilməsi və irəlilədilməsi formasıdır</w:t>
      </w:r>
      <w:r w:rsidRPr="00754F76">
        <w:rPr>
          <w:rFonts w:ascii="Times New Roman" w:hAnsi="Times New Roman"/>
          <w:color w:val="000000"/>
          <w:sz w:val="28"/>
          <w:szCs w:val="28"/>
          <w:lang w:val="az-Latn-AZ"/>
        </w:rPr>
        <w:t>)  kompaniyasının işlənib hazırlanması və idarə</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edilməsi.</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Reklamın prinsipləri və formaları. Reklam büdcəsi. Reklam büdcəsinin işlənib hazırlanması zama</w:t>
      </w:r>
      <w:r>
        <w:rPr>
          <w:rFonts w:ascii="Times New Roman" w:hAnsi="Times New Roman"/>
          <w:color w:val="000000"/>
          <w:sz w:val="28"/>
          <w:szCs w:val="28"/>
          <w:lang w:val="az-Latn-AZ"/>
        </w:rPr>
        <w:t>n</w:t>
      </w:r>
      <w:r w:rsidRPr="00754F76">
        <w:rPr>
          <w:rFonts w:ascii="Times New Roman" w:hAnsi="Times New Roman"/>
          <w:color w:val="000000"/>
          <w:sz w:val="28"/>
          <w:szCs w:val="28"/>
          <w:lang w:val="az-Latn-AZ"/>
        </w:rPr>
        <w:t xml:space="preserve">ı nəzərə alınan amillər: əmtəənin həyat dövrü mərhələsi, bazar payı və istehlakçı bazarı, rəqabət və onun yaratdığı maneələr, reklamın tezliyi, əmtəənin substitutlarla əvəz edilməsi imkanı. </w:t>
      </w:r>
    </w:p>
    <w:p w:rsidR="003A7B34" w:rsidRPr="00754F76" w:rsidRDefault="003A7B34" w:rsidP="00DC0AAA">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Reklam məlumatlarının seçilməsi. Media s</w:t>
      </w:r>
      <w:r>
        <w:rPr>
          <w:rFonts w:ascii="Times New Roman" w:hAnsi="Times New Roman"/>
          <w:color w:val="000000"/>
          <w:sz w:val="28"/>
          <w:szCs w:val="28"/>
          <w:lang w:val="az-Latn-AZ"/>
        </w:rPr>
        <w:t>trategiyaların işlənib hazırlan</w:t>
      </w:r>
      <w:r w:rsidRPr="00754F76">
        <w:rPr>
          <w:rFonts w:ascii="Times New Roman" w:hAnsi="Times New Roman"/>
          <w:color w:val="000000"/>
          <w:sz w:val="28"/>
          <w:szCs w:val="28"/>
          <w:lang w:val="az-Latn-AZ"/>
        </w:rPr>
        <w:t>ması. Media-vasitələrin xüsusiyyətləri.</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Rekl</w:t>
      </w:r>
      <w:r>
        <w:rPr>
          <w:rFonts w:ascii="Times New Roman" w:hAnsi="Times New Roman"/>
          <w:color w:val="000000"/>
          <w:sz w:val="28"/>
          <w:szCs w:val="28"/>
          <w:lang w:val="az-Latn-AZ"/>
        </w:rPr>
        <w:t>amın effektivliyinin (kommunika</w:t>
      </w:r>
      <w:r w:rsidRPr="00754F76">
        <w:rPr>
          <w:rFonts w:ascii="Times New Roman" w:hAnsi="Times New Roman"/>
          <w:color w:val="000000"/>
          <w:sz w:val="28"/>
          <w:szCs w:val="28"/>
          <w:lang w:val="az-Latn-AZ"/>
        </w:rPr>
        <w:t>tiv  və kommersiya) qiymətləndirilməsi.</w:t>
      </w:r>
    </w:p>
    <w:p w:rsidR="003A7B34" w:rsidRPr="00754F76" w:rsidRDefault="003A7B34" w:rsidP="00DC0AAA">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Satışın stimullaşdırılması. Satışın stimullaşdırılmasının məqsədləri. Satışın stimullaşdırılması sahəsində əsas qərarlar. Stimullaşdırma vasitələri: sınaq nümu</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nələri, kuponlar, qiymət güzəştləri, mükaf</w:t>
      </w:r>
      <w:r>
        <w:rPr>
          <w:rFonts w:ascii="Times New Roman" w:hAnsi="Times New Roman"/>
          <w:color w:val="000000"/>
          <w:sz w:val="28"/>
          <w:szCs w:val="28"/>
          <w:lang w:val="az-Latn-AZ"/>
        </w:rPr>
        <w:t>atlar, prizlər, daimi müştərilə</w:t>
      </w:r>
      <w:r w:rsidRPr="00754F76">
        <w:rPr>
          <w:rFonts w:ascii="Times New Roman" w:hAnsi="Times New Roman"/>
          <w:color w:val="000000"/>
          <w:sz w:val="28"/>
          <w:szCs w:val="28"/>
          <w:lang w:val="az-Latn-AZ"/>
        </w:rPr>
        <w:t>rin həvəs</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ləndirilməsi, pulsuz nümunələr, zəmanətlər, birgə stimullaşdırma, çarpaz stimullaş</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 xml:space="preserve">dırma, satış yerlərində reklam </w:t>
      </w:r>
      <w:r>
        <w:rPr>
          <w:rFonts w:ascii="Times New Roman" w:hAnsi="Times New Roman"/>
          <w:color w:val="000000"/>
          <w:sz w:val="28"/>
          <w:szCs w:val="28"/>
          <w:lang w:val="az-Latn-AZ"/>
        </w:rPr>
        <w:t>və nümayişlər. Ticarət müəssisə</w:t>
      </w:r>
      <w:r w:rsidRPr="00754F76">
        <w:rPr>
          <w:rFonts w:ascii="Times New Roman" w:hAnsi="Times New Roman"/>
          <w:color w:val="000000"/>
          <w:sz w:val="28"/>
          <w:szCs w:val="28"/>
          <w:lang w:val="az-Latn-AZ"/>
        </w:rPr>
        <w:t>lərinin stimullaş</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dırılmasının əsas vasitələri: q</w:t>
      </w:r>
      <w:r>
        <w:rPr>
          <w:rFonts w:ascii="Times New Roman" w:hAnsi="Times New Roman"/>
          <w:color w:val="000000"/>
          <w:sz w:val="28"/>
          <w:szCs w:val="28"/>
          <w:lang w:val="az-Latn-AZ"/>
        </w:rPr>
        <w:t>iymətin aşağı salınması, kompen</w:t>
      </w:r>
      <w:r w:rsidRPr="00754F76">
        <w:rPr>
          <w:rFonts w:ascii="Times New Roman" w:hAnsi="Times New Roman"/>
          <w:color w:val="000000"/>
          <w:sz w:val="28"/>
          <w:szCs w:val="28"/>
          <w:lang w:val="az-Latn-AZ"/>
        </w:rPr>
        <w:t>sasiya,</w:t>
      </w:r>
      <w:r>
        <w:rPr>
          <w:rFonts w:ascii="Times New Roman" w:hAnsi="Times New Roman"/>
          <w:color w:val="000000"/>
          <w:sz w:val="28"/>
          <w:szCs w:val="28"/>
          <w:lang w:val="az-Latn-AZ"/>
        </w:rPr>
        <w:t xml:space="preserve"> pulsuz əmtəələr. İşgüz</w:t>
      </w:r>
      <w:r w:rsidRPr="00754F76">
        <w:rPr>
          <w:rFonts w:ascii="Times New Roman" w:hAnsi="Times New Roman"/>
          <w:color w:val="000000"/>
          <w:sz w:val="28"/>
          <w:szCs w:val="28"/>
          <w:lang w:val="az-Latn-AZ"/>
        </w:rPr>
        <w:t>ar tərəfdaşların və t</w:t>
      </w:r>
      <w:r>
        <w:rPr>
          <w:rFonts w:ascii="Times New Roman" w:hAnsi="Times New Roman"/>
          <w:color w:val="000000"/>
          <w:sz w:val="28"/>
          <w:szCs w:val="28"/>
          <w:lang w:val="az-Latn-AZ"/>
        </w:rPr>
        <w:t>icarət heyətinin stimullaşdırıl</w:t>
      </w:r>
      <w:r w:rsidRPr="00754F76">
        <w:rPr>
          <w:rFonts w:ascii="Times New Roman" w:hAnsi="Times New Roman"/>
          <w:color w:val="000000"/>
          <w:sz w:val="28"/>
          <w:szCs w:val="28"/>
          <w:lang w:val="az-Latn-AZ"/>
        </w:rPr>
        <w:t xml:space="preserve">masının əsas  vasitələri: ticarət sərgiləri və konfranslar, kommersiya yönümlü müsabiqələr, xüsusi reklam. </w:t>
      </w:r>
    </w:p>
    <w:p w:rsidR="003A7B34" w:rsidRPr="00754F76" w:rsidRDefault="003A7B34" w:rsidP="00DC435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İctimaiyyətlə əlaqələr özünə kompan</w:t>
      </w:r>
      <w:r>
        <w:rPr>
          <w:rFonts w:ascii="Times New Roman" w:hAnsi="Times New Roman"/>
          <w:color w:val="000000"/>
          <w:sz w:val="28"/>
          <w:szCs w:val="28"/>
          <w:lang w:val="az-Latn-AZ"/>
        </w:rPr>
        <w:t>iyanın imicinin və ya onun əmtə</w:t>
      </w:r>
      <w:r w:rsidRPr="00754F76">
        <w:rPr>
          <w:rFonts w:ascii="Times New Roman" w:hAnsi="Times New Roman"/>
          <w:color w:val="000000"/>
          <w:sz w:val="28"/>
          <w:szCs w:val="28"/>
          <w:lang w:val="az-Latn-AZ"/>
        </w:rPr>
        <w:t>ələrinin irəlilədilməsi məqsədi ilə proqramların həyata keçirilməsini daxil edən fəaliyyət növü kimi. İctimaiyyətlə marketinq əlaqələri:</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bazara yeni məhsulun çıxarılmasına köməklik, yenidən mövqeləşd</w:t>
      </w:r>
      <w:r>
        <w:rPr>
          <w:rFonts w:ascii="Times New Roman" w:hAnsi="Times New Roman"/>
          <w:color w:val="000000"/>
          <w:sz w:val="28"/>
          <w:szCs w:val="28"/>
          <w:lang w:val="az-Latn-AZ"/>
        </w:rPr>
        <w:t>irməyə köməklik, müəyyən kateqo</w:t>
      </w:r>
      <w:r w:rsidRPr="00754F76">
        <w:rPr>
          <w:rFonts w:ascii="Times New Roman" w:hAnsi="Times New Roman"/>
          <w:color w:val="000000"/>
          <w:sz w:val="28"/>
          <w:szCs w:val="28"/>
          <w:lang w:val="az-Latn-AZ"/>
        </w:rPr>
        <w:t>riyadan olan əmtəələrə marağın formalaşd</w:t>
      </w:r>
      <w:r>
        <w:rPr>
          <w:rFonts w:ascii="Times New Roman" w:hAnsi="Times New Roman"/>
          <w:color w:val="000000"/>
          <w:sz w:val="28"/>
          <w:szCs w:val="28"/>
          <w:lang w:val="az-Latn-AZ"/>
        </w:rPr>
        <w:t>ırılması, müəyyən məqsədli qrup</w:t>
      </w:r>
      <w:r w:rsidRPr="00754F76">
        <w:rPr>
          <w:rFonts w:ascii="Times New Roman" w:hAnsi="Times New Roman"/>
          <w:color w:val="000000"/>
          <w:sz w:val="28"/>
          <w:szCs w:val="28"/>
          <w:lang w:val="az-Latn-AZ"/>
        </w:rPr>
        <w:t>lara təsir göstəril</w:t>
      </w:r>
      <w:r>
        <w:rPr>
          <w:rFonts w:ascii="Times New Roman" w:hAnsi="Times New Roman"/>
          <w:color w:val="000000"/>
          <w:sz w:val="28"/>
          <w:szCs w:val="28"/>
          <w:lang w:val="az-Latn-AZ"/>
        </w:rPr>
        <w:t>-</w:t>
      </w:r>
      <w:r w:rsidRPr="00754F76">
        <w:rPr>
          <w:rFonts w:ascii="Times New Roman" w:hAnsi="Times New Roman"/>
          <w:color w:val="000000"/>
          <w:sz w:val="28"/>
          <w:szCs w:val="28"/>
          <w:lang w:val="az-Latn-AZ"/>
        </w:rPr>
        <w:t>məsi, problem situasiyalarda əmtəələrin müdafiə olunması, istehlakçıların gözündə öz əmtəələrində xoşagələn şək</w:t>
      </w:r>
      <w:r>
        <w:rPr>
          <w:rFonts w:ascii="Times New Roman" w:hAnsi="Times New Roman"/>
          <w:color w:val="000000"/>
          <w:sz w:val="28"/>
          <w:szCs w:val="28"/>
          <w:lang w:val="az-Latn-AZ"/>
        </w:rPr>
        <w:t>ildə əks olunan firmanın obrazı</w:t>
      </w:r>
      <w:r w:rsidRPr="00754F76">
        <w:rPr>
          <w:rFonts w:ascii="Times New Roman" w:hAnsi="Times New Roman"/>
          <w:color w:val="000000"/>
          <w:sz w:val="28"/>
          <w:szCs w:val="28"/>
          <w:lang w:val="az-Latn-AZ"/>
        </w:rPr>
        <w:t>nı</w:t>
      </w:r>
      <w:r>
        <w:rPr>
          <w:rFonts w:ascii="Times New Roman" w:hAnsi="Times New Roman"/>
          <w:color w:val="000000"/>
          <w:sz w:val="28"/>
          <w:szCs w:val="28"/>
          <w:lang w:val="az-Latn-AZ"/>
        </w:rPr>
        <w:t>n</w:t>
      </w:r>
      <w:r w:rsidRPr="00754F76">
        <w:rPr>
          <w:rFonts w:ascii="Times New Roman" w:hAnsi="Times New Roman"/>
          <w:color w:val="000000"/>
          <w:sz w:val="28"/>
          <w:szCs w:val="28"/>
          <w:lang w:val="az-Latn-AZ"/>
        </w:rPr>
        <w:t xml:space="preserve"> yaradılması. İctimaiyyətlə əlaqələrin əsas alətləri (</w:t>
      </w:r>
      <w:r w:rsidRPr="00754F76">
        <w:rPr>
          <w:rFonts w:ascii="Times New Roman" w:hAnsi="Times New Roman"/>
          <w:i/>
          <w:color w:val="000000"/>
          <w:sz w:val="28"/>
          <w:szCs w:val="28"/>
          <w:lang w:val="az-Latn-AZ"/>
        </w:rPr>
        <w:t>nəşrlər, tədbirlər, xəbərlər, çıxışlar, ictimai fəaliyyətdə iştirak, identifikasiya vasitələri</w:t>
      </w:r>
      <w:r w:rsidRPr="00754F76">
        <w:rPr>
          <w:rFonts w:ascii="Times New Roman" w:hAnsi="Times New Roman"/>
          <w:color w:val="000000"/>
          <w:sz w:val="28"/>
          <w:szCs w:val="28"/>
          <w:lang w:val="az-Latn-AZ"/>
        </w:rPr>
        <w:t xml:space="preserve">).  </w:t>
      </w:r>
    </w:p>
    <w:p w:rsidR="003A7B34" w:rsidRPr="00754F76" w:rsidRDefault="003A7B34" w:rsidP="00DC435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8"/>
          <w:szCs w:val="28"/>
          <w:lang w:val="az-Latn-AZ"/>
        </w:rPr>
      </w:pPr>
      <w:r w:rsidRPr="00754F76">
        <w:rPr>
          <w:rFonts w:ascii="Times New Roman" w:hAnsi="Times New Roman"/>
          <w:color w:val="000000"/>
          <w:sz w:val="28"/>
          <w:szCs w:val="28"/>
          <w:lang w:val="az-Latn-AZ"/>
        </w:rPr>
        <w:t>Birbaşa marketinq-interaktiv marketinq sistemi kimi.</w:t>
      </w:r>
      <w:r>
        <w:rPr>
          <w:rFonts w:ascii="Times New Roman" w:hAnsi="Times New Roman"/>
          <w:color w:val="000000"/>
          <w:sz w:val="28"/>
          <w:szCs w:val="28"/>
          <w:lang w:val="az-Latn-AZ"/>
        </w:rPr>
        <w:t xml:space="preserve"> Birbaşa marketin</w:t>
      </w:r>
      <w:r w:rsidRPr="00754F76">
        <w:rPr>
          <w:rFonts w:ascii="Times New Roman" w:hAnsi="Times New Roman"/>
          <w:color w:val="000000"/>
          <w:sz w:val="28"/>
          <w:szCs w:val="28"/>
          <w:lang w:val="az-Latn-AZ"/>
        </w:rPr>
        <w:t>qin üstünlükləri.</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İnteqrasiya olunmuş birbaşa marketinq.</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Bibaşa marketinq kanalları:</w:t>
      </w:r>
      <w:r>
        <w:rPr>
          <w:rFonts w:ascii="Times New Roman" w:hAnsi="Times New Roman"/>
          <w:color w:val="000000"/>
          <w:sz w:val="28"/>
          <w:szCs w:val="28"/>
          <w:lang w:val="az-Latn-AZ"/>
        </w:rPr>
        <w:t xml:space="preserve"> </w:t>
      </w:r>
      <w:r w:rsidRPr="00754F76">
        <w:rPr>
          <w:rFonts w:ascii="Times New Roman" w:hAnsi="Times New Roman"/>
          <w:color w:val="000000"/>
          <w:sz w:val="28"/>
          <w:szCs w:val="28"/>
          <w:lang w:val="az-Latn-AZ"/>
        </w:rPr>
        <w:t>faks-poçt, e-poçt, nitq-poçt.</w:t>
      </w: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F23E8F">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az-Latn-AZ"/>
        </w:rPr>
      </w:pPr>
    </w:p>
    <w:p w:rsidR="003A7B34" w:rsidRPr="00754F76" w:rsidRDefault="003A7B34" w:rsidP="008D2077">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az-Latn-AZ"/>
        </w:rPr>
      </w:pPr>
    </w:p>
    <w:p w:rsidR="003A7B34" w:rsidRPr="00754F76" w:rsidRDefault="003A7B34" w:rsidP="00D177E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color w:val="000000"/>
          <w:sz w:val="28"/>
          <w:szCs w:val="28"/>
          <w:lang w:val="az-Latn-AZ"/>
        </w:rPr>
      </w:pPr>
      <w:r w:rsidRPr="00754F76">
        <w:rPr>
          <w:rFonts w:ascii="Times New Roman" w:hAnsi="Times New Roman"/>
          <w:b/>
          <w:color w:val="000000"/>
          <w:sz w:val="28"/>
          <w:szCs w:val="28"/>
          <w:lang w:val="az-Latn-AZ"/>
        </w:rPr>
        <w:t>“Marketinq menecmenti” kursu üzrə ayrılmış tədris saatlarının bölgüsü</w:t>
      </w:r>
    </w:p>
    <w:p w:rsidR="003A7B34" w:rsidRPr="00754F76" w:rsidRDefault="003A7B34" w:rsidP="00FE0250">
      <w:pPr>
        <w:pStyle w:val="HTMLPreformatted"/>
        <w:jc w:val="center"/>
        <w:rPr>
          <w:rFonts w:ascii="Times New Roman" w:hAnsi="Times New Roman" w:cs="Times New Roman"/>
          <w:color w:val="424242"/>
          <w:sz w:val="24"/>
          <w:szCs w:val="24"/>
          <w:lang w:val="az-Latn-A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61"/>
        <w:gridCol w:w="5651"/>
        <w:gridCol w:w="141"/>
        <w:gridCol w:w="993"/>
        <w:gridCol w:w="141"/>
        <w:gridCol w:w="993"/>
        <w:gridCol w:w="1134"/>
      </w:tblGrid>
      <w:tr w:rsidR="003A7B34" w:rsidRPr="00754F76" w:rsidTr="00841B54">
        <w:trPr>
          <w:trHeight w:val="437"/>
        </w:trPr>
        <w:tc>
          <w:tcPr>
            <w:tcW w:w="729" w:type="dxa"/>
            <w:gridSpan w:val="2"/>
            <w:vMerge w:val="restart"/>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Sıra №-si</w:t>
            </w:r>
          </w:p>
        </w:tc>
        <w:tc>
          <w:tcPr>
            <w:tcW w:w="5651" w:type="dxa"/>
            <w:vMerge w:val="restart"/>
          </w:tcPr>
          <w:p w:rsidR="003A7B34" w:rsidRPr="00754F76" w:rsidRDefault="003A7B34" w:rsidP="00655860">
            <w:pPr>
              <w:pStyle w:val="HTMLPreformatted"/>
              <w:spacing w:line="276" w:lineRule="auto"/>
              <w:jc w:val="center"/>
              <w:rPr>
                <w:rFonts w:ascii="Times New Roman" w:hAnsi="Times New Roman" w:cs="Times New Roman"/>
                <w:b/>
                <w:color w:val="000000"/>
                <w:sz w:val="24"/>
                <w:szCs w:val="24"/>
                <w:lang w:val="az-Latn-AZ"/>
              </w:rPr>
            </w:pPr>
            <w:r w:rsidRPr="00754F76">
              <w:rPr>
                <w:rFonts w:ascii="Times New Roman" w:hAnsi="Times New Roman" w:cs="Times New Roman"/>
                <w:b/>
                <w:color w:val="000000"/>
                <w:sz w:val="24"/>
                <w:szCs w:val="24"/>
                <w:lang w:val="az-Latn-AZ"/>
              </w:rPr>
              <w:t>MÖVZULARIN ADI</w:t>
            </w:r>
          </w:p>
        </w:tc>
        <w:tc>
          <w:tcPr>
            <w:tcW w:w="1275" w:type="dxa"/>
            <w:gridSpan w:val="3"/>
            <w:vMerge w:val="restart"/>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mövzular üzrə saatlar</w:t>
            </w:r>
          </w:p>
        </w:tc>
        <w:tc>
          <w:tcPr>
            <w:tcW w:w="2127"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o cümlədən</w:t>
            </w:r>
          </w:p>
        </w:tc>
      </w:tr>
      <w:tr w:rsidR="003A7B34" w:rsidRPr="00754F76" w:rsidTr="00841B54">
        <w:trPr>
          <w:trHeight w:val="232"/>
        </w:trPr>
        <w:tc>
          <w:tcPr>
            <w:tcW w:w="729" w:type="dxa"/>
            <w:gridSpan w:val="2"/>
            <w:vMerge/>
            <w:vAlign w:val="center"/>
          </w:tcPr>
          <w:p w:rsidR="003A7B34" w:rsidRPr="00754F76" w:rsidRDefault="003A7B34" w:rsidP="00655860">
            <w:pPr>
              <w:spacing w:after="0" w:line="240" w:lineRule="auto"/>
              <w:rPr>
                <w:rFonts w:ascii="Times New Roman" w:eastAsia="MS Mincho" w:hAnsi="Times New Roman"/>
                <w:color w:val="000000"/>
                <w:sz w:val="24"/>
                <w:szCs w:val="24"/>
                <w:lang w:val="az-Latn-AZ"/>
              </w:rPr>
            </w:pPr>
          </w:p>
        </w:tc>
        <w:tc>
          <w:tcPr>
            <w:tcW w:w="5651" w:type="dxa"/>
            <w:vMerge/>
            <w:vAlign w:val="center"/>
          </w:tcPr>
          <w:p w:rsidR="003A7B34" w:rsidRPr="00754F76" w:rsidRDefault="003A7B34" w:rsidP="00655860">
            <w:pPr>
              <w:spacing w:after="0" w:line="240" w:lineRule="auto"/>
              <w:rPr>
                <w:rFonts w:ascii="Times New Roman" w:eastAsia="MS Mincho" w:hAnsi="Times New Roman"/>
                <w:color w:val="000000"/>
                <w:sz w:val="24"/>
                <w:szCs w:val="24"/>
                <w:lang w:val="az-Latn-AZ"/>
              </w:rPr>
            </w:pPr>
          </w:p>
        </w:tc>
        <w:tc>
          <w:tcPr>
            <w:tcW w:w="1275" w:type="dxa"/>
            <w:gridSpan w:val="3"/>
            <w:vMerge/>
            <w:vAlign w:val="center"/>
          </w:tcPr>
          <w:p w:rsidR="003A7B34" w:rsidRPr="00754F76" w:rsidRDefault="003A7B34" w:rsidP="00655860">
            <w:pPr>
              <w:spacing w:after="0" w:line="240" w:lineRule="auto"/>
              <w:rPr>
                <w:rFonts w:ascii="Times New Roman" w:eastAsia="MS Mincho" w:hAnsi="Times New Roman"/>
                <w:color w:val="000000"/>
                <w:sz w:val="24"/>
                <w:szCs w:val="24"/>
                <w:lang w:val="az-Latn-AZ"/>
              </w:rPr>
            </w:pP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müha-zirə</w:t>
            </w:r>
          </w:p>
        </w:tc>
        <w:tc>
          <w:tcPr>
            <w:tcW w:w="1134" w:type="dxa"/>
          </w:tcPr>
          <w:p w:rsidR="003A7B34" w:rsidRPr="00754F76" w:rsidRDefault="003A7B34" w:rsidP="00841B54">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seminar</w:t>
            </w:r>
          </w:p>
        </w:tc>
      </w:tr>
      <w:tr w:rsidR="003A7B34" w:rsidRPr="00867AE1" w:rsidTr="00841B54">
        <w:trPr>
          <w:trHeight w:val="570"/>
        </w:trPr>
        <w:tc>
          <w:tcPr>
            <w:tcW w:w="9782" w:type="dxa"/>
            <w:gridSpan w:val="8"/>
            <w:vAlign w:val="center"/>
          </w:tcPr>
          <w:p w:rsidR="003A7B34" w:rsidRPr="00754F76" w:rsidRDefault="003A7B34" w:rsidP="00432139">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4"/>
                <w:szCs w:val="24"/>
                <w:lang w:val="en-US"/>
              </w:rPr>
            </w:pPr>
            <w:r w:rsidRPr="00754F76">
              <w:rPr>
                <w:rFonts w:ascii="Times New Roman" w:hAnsi="Times New Roman"/>
                <w:b/>
                <w:color w:val="000000"/>
                <w:sz w:val="24"/>
                <w:szCs w:val="24"/>
                <w:lang w:val="az-Latn-AZ"/>
              </w:rPr>
              <w:t>Bölmə 1. Müasir</w:t>
            </w:r>
            <w:r w:rsidRPr="00754F76">
              <w:rPr>
                <w:rFonts w:ascii="Times New Roman" w:hAnsi="Times New Roman"/>
                <w:b/>
                <w:color w:val="000000"/>
                <w:sz w:val="24"/>
                <w:szCs w:val="24"/>
                <w:lang w:val="en-US"/>
              </w:rPr>
              <w:t xml:space="preserve"> </w:t>
            </w:r>
            <w:r w:rsidRPr="00754F76">
              <w:rPr>
                <w:rFonts w:ascii="Times New Roman" w:hAnsi="Times New Roman"/>
                <w:b/>
                <w:color w:val="000000"/>
                <w:sz w:val="24"/>
                <w:szCs w:val="24"/>
                <w:lang w:val="az-Latn-AZ"/>
              </w:rPr>
              <w:t>şəraitdə</w:t>
            </w:r>
            <w:r w:rsidRPr="00754F76">
              <w:rPr>
                <w:rFonts w:ascii="Times New Roman" w:hAnsi="Times New Roman"/>
                <w:b/>
                <w:color w:val="000000"/>
                <w:sz w:val="24"/>
                <w:szCs w:val="24"/>
                <w:lang w:val="en-US"/>
              </w:rPr>
              <w:t xml:space="preserve"> </w:t>
            </w:r>
            <w:r w:rsidRPr="00754F76">
              <w:rPr>
                <w:rFonts w:ascii="Times New Roman" w:hAnsi="Times New Roman"/>
                <w:b/>
                <w:color w:val="000000"/>
                <w:sz w:val="24"/>
                <w:szCs w:val="24"/>
                <w:lang w:val="az-Latn-AZ"/>
              </w:rPr>
              <w:t>strateji</w:t>
            </w:r>
            <w:r w:rsidRPr="00754F76">
              <w:rPr>
                <w:rFonts w:ascii="Times New Roman" w:hAnsi="Times New Roman"/>
                <w:b/>
                <w:color w:val="000000"/>
                <w:sz w:val="24"/>
                <w:szCs w:val="24"/>
                <w:lang w:val="en-US"/>
              </w:rPr>
              <w:t xml:space="preserve"> </w:t>
            </w:r>
            <w:r w:rsidRPr="00754F76">
              <w:rPr>
                <w:rFonts w:ascii="Times New Roman" w:hAnsi="Times New Roman"/>
                <w:b/>
                <w:color w:val="000000"/>
                <w:sz w:val="24"/>
                <w:szCs w:val="24"/>
                <w:lang w:val="az-Latn-AZ"/>
              </w:rPr>
              <w:t>marketinq</w:t>
            </w:r>
            <w:r w:rsidRPr="00754F76">
              <w:rPr>
                <w:rFonts w:ascii="Times New Roman" w:hAnsi="Times New Roman"/>
                <w:b/>
                <w:color w:val="000000"/>
                <w:sz w:val="24"/>
                <w:szCs w:val="24"/>
                <w:lang w:val="en-US"/>
              </w:rPr>
              <w:t xml:space="preserve"> </w:t>
            </w:r>
            <w:r w:rsidRPr="00754F76">
              <w:rPr>
                <w:rFonts w:ascii="Times New Roman" w:hAnsi="Times New Roman"/>
                <w:b/>
                <w:color w:val="000000"/>
                <w:sz w:val="24"/>
                <w:szCs w:val="24"/>
                <w:lang w:val="az-Latn-AZ"/>
              </w:rPr>
              <w:t>menecment</w:t>
            </w:r>
            <w:r w:rsidRPr="00754F76">
              <w:rPr>
                <w:rFonts w:ascii="Times New Roman" w:hAnsi="Times New Roman"/>
                <w:b/>
                <w:sz w:val="24"/>
                <w:szCs w:val="24"/>
                <w:lang w:val="en-US"/>
              </w:rPr>
              <w:t xml:space="preserve"> </w:t>
            </w:r>
          </w:p>
        </w:tc>
      </w:tr>
      <w:tr w:rsidR="003A7B34" w:rsidRPr="00754F76" w:rsidTr="00841B54">
        <w:trPr>
          <w:trHeight w:val="301"/>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1.</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rPr>
            </w:pPr>
            <w:r w:rsidRPr="00754F76">
              <w:rPr>
                <w:rFonts w:ascii="Times New Roman" w:hAnsi="Times New Roman"/>
                <w:b/>
                <w:color w:val="000000"/>
                <w:sz w:val="24"/>
                <w:szCs w:val="24"/>
                <w:lang w:val="az-Latn-AZ"/>
              </w:rPr>
              <w:t xml:space="preserve"> </w:t>
            </w:r>
            <w:r w:rsidRPr="00754F76">
              <w:rPr>
                <w:rFonts w:ascii="Times New Roman" w:hAnsi="Times New Roman"/>
                <w:color w:val="000000"/>
                <w:sz w:val="24"/>
                <w:szCs w:val="24"/>
                <w:lang w:val="az-Latn-AZ"/>
              </w:rPr>
              <w:t>Yeni</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iqtisadiyyatda</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marketinq</w:t>
            </w:r>
            <w:r w:rsidRPr="00754F76">
              <w:rPr>
                <w:rFonts w:ascii="Times New Roman" w:hAnsi="Times New Roman"/>
                <w:bCs/>
                <w:iCs/>
                <w:color w:val="000000"/>
                <w:sz w:val="24"/>
                <w:szCs w:val="24"/>
                <w:lang w:val="az-Latn-AZ"/>
              </w:rPr>
              <w:t xml:space="preserve"> </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rPr>
              <w:t>4</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Əmtəənin dəyərliliyi, istehlakçıların təmin edilməsi və alıcı sadiqliyi</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252"/>
        </w:trPr>
        <w:tc>
          <w:tcPr>
            <w:tcW w:w="9782" w:type="dxa"/>
            <w:gridSpan w:val="8"/>
          </w:tcPr>
          <w:p w:rsidR="003A7B34" w:rsidRPr="00754F76" w:rsidRDefault="003A7B34" w:rsidP="00655860">
            <w:pPr>
              <w:spacing w:line="240" w:lineRule="auto"/>
              <w:jc w:val="center"/>
              <w:rPr>
                <w:rFonts w:ascii="Times New Roman" w:hAnsi="Times New Roman"/>
                <w:b/>
                <w:color w:val="000000"/>
                <w:sz w:val="24"/>
                <w:szCs w:val="24"/>
                <w:lang w:val="az-Latn-AZ"/>
              </w:rPr>
            </w:pPr>
            <w:r w:rsidRPr="00754F76">
              <w:rPr>
                <w:rFonts w:ascii="Times New Roman" w:hAnsi="Times New Roman"/>
                <w:b/>
                <w:color w:val="000000"/>
                <w:sz w:val="24"/>
                <w:szCs w:val="24"/>
                <w:lang w:val="az-Latn-AZ"/>
              </w:rPr>
              <w:t>Bölmə 2</w:t>
            </w:r>
            <w:r w:rsidRPr="00754F76">
              <w:rPr>
                <w:rFonts w:ascii="Times New Roman" w:hAnsi="Times New Roman"/>
                <w:b/>
                <w:color w:val="000000"/>
                <w:sz w:val="24"/>
                <w:szCs w:val="24"/>
              </w:rPr>
              <w:t xml:space="preserve"> </w:t>
            </w:r>
            <w:r w:rsidRPr="00754F76">
              <w:rPr>
                <w:rFonts w:ascii="Times New Roman" w:hAnsi="Times New Roman"/>
                <w:b/>
                <w:color w:val="000000"/>
                <w:sz w:val="24"/>
                <w:szCs w:val="24"/>
                <w:lang w:val="az-Latn-AZ"/>
              </w:rPr>
              <w:t>Marketinq</w:t>
            </w:r>
            <w:r w:rsidRPr="00754F76">
              <w:rPr>
                <w:rFonts w:ascii="Times New Roman" w:hAnsi="Times New Roman"/>
                <w:b/>
                <w:color w:val="000000"/>
                <w:sz w:val="24"/>
                <w:szCs w:val="24"/>
              </w:rPr>
              <w:t xml:space="preserve"> </w:t>
            </w:r>
            <w:r w:rsidRPr="00754F76">
              <w:rPr>
                <w:rFonts w:ascii="Times New Roman" w:hAnsi="Times New Roman"/>
                <w:b/>
                <w:color w:val="000000"/>
                <w:sz w:val="24"/>
                <w:szCs w:val="24"/>
                <w:lang w:val="az-Latn-AZ"/>
              </w:rPr>
              <w:t>imkanlarının</w:t>
            </w:r>
            <w:r w:rsidRPr="00754F76">
              <w:rPr>
                <w:rFonts w:ascii="Times New Roman" w:hAnsi="Times New Roman"/>
                <w:b/>
                <w:color w:val="000000"/>
                <w:sz w:val="24"/>
                <w:szCs w:val="24"/>
              </w:rPr>
              <w:t xml:space="preserve"> </w:t>
            </w:r>
            <w:r w:rsidRPr="00754F76">
              <w:rPr>
                <w:rFonts w:ascii="Times New Roman" w:hAnsi="Times New Roman"/>
                <w:b/>
                <w:color w:val="000000"/>
                <w:sz w:val="24"/>
                <w:szCs w:val="24"/>
                <w:lang w:val="az-Latn-AZ"/>
              </w:rPr>
              <w:t>təhlili</w:t>
            </w:r>
          </w:p>
        </w:tc>
      </w:tr>
      <w:tr w:rsidR="003A7B34" w:rsidRPr="00754F76" w:rsidTr="00841B54">
        <w:trPr>
          <w:trHeight w:val="47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3.</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b/>
                <w:color w:val="000000"/>
                <w:sz w:val="24"/>
                <w:szCs w:val="24"/>
                <w:lang w:val="az-Latn-AZ"/>
              </w:rPr>
            </w:pPr>
            <w:r w:rsidRPr="00754F76">
              <w:rPr>
                <w:rFonts w:ascii="Times New Roman" w:hAnsi="Times New Roman"/>
                <w:color w:val="000000"/>
                <w:sz w:val="24"/>
                <w:szCs w:val="24"/>
                <w:lang w:val="az-Latn-AZ"/>
              </w:rPr>
              <w:t>Bazara</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istiqamətlənmiş</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strateji</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planlaşdırma</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570"/>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lang w:val="az-Latn-AZ"/>
              </w:rPr>
            </w:pPr>
            <w:r>
              <w:rPr>
                <w:rFonts w:ascii="Times New Roman" w:hAnsi="Times New Roman"/>
                <w:color w:val="000000"/>
                <w:sz w:val="24"/>
                <w:szCs w:val="24"/>
                <w:lang w:val="az-Latn-AZ"/>
              </w:rPr>
              <w:t>İnformasiyaların yığılması və bazar tələbinin qiymət</w:t>
            </w:r>
            <w:r w:rsidRPr="00754F76">
              <w:rPr>
                <w:rFonts w:ascii="Times New Roman" w:hAnsi="Times New Roman"/>
                <w:color w:val="000000"/>
                <w:sz w:val="24"/>
                <w:szCs w:val="24"/>
                <w:lang w:val="az-Latn-AZ"/>
              </w:rPr>
              <w:t>ləndi</w:t>
            </w:r>
            <w:r>
              <w:rPr>
                <w:rFonts w:ascii="Times New Roman" w:hAnsi="Times New Roman"/>
                <w:color w:val="000000"/>
                <w:sz w:val="24"/>
                <w:szCs w:val="24"/>
                <w:lang w:val="az-Latn-AZ"/>
              </w:rPr>
              <w:t>-</w:t>
            </w:r>
            <w:r w:rsidRPr="00754F76">
              <w:rPr>
                <w:rFonts w:ascii="Times New Roman" w:hAnsi="Times New Roman"/>
                <w:color w:val="000000"/>
                <w:sz w:val="24"/>
                <w:szCs w:val="24"/>
                <w:lang w:val="az-Latn-AZ"/>
              </w:rPr>
              <w:t xml:space="preserve">rilməsi </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lang w:val="az-Latn-AZ"/>
              </w:rPr>
              <w:t>5</w:t>
            </w:r>
            <w:r w:rsidRPr="00754F76">
              <w:rPr>
                <w:rFonts w:ascii="Times New Roman" w:hAnsi="Times New Roman" w:cs="Times New Roman"/>
                <w:color w:val="000000"/>
                <w:sz w:val="24"/>
                <w:szCs w:val="24"/>
              </w:rPr>
              <w:t>.</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İstehlakçı bazarlarının və alıcıların davranışlarının təhlili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lang w:val="az-Latn-AZ"/>
              </w:rPr>
              <w:t>6</w:t>
            </w:r>
            <w:r w:rsidRPr="00754F76">
              <w:rPr>
                <w:rFonts w:ascii="Times New Roman" w:hAnsi="Times New Roman" w:cs="Times New Roman"/>
                <w:color w:val="000000"/>
                <w:sz w:val="24"/>
                <w:szCs w:val="24"/>
              </w:rPr>
              <w:t>.</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İşgüzar bazar və biznes alıcılarının davranışları</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lang w:val="az-Latn-AZ"/>
              </w:rPr>
              <w:t>7</w:t>
            </w:r>
            <w:r w:rsidRPr="00754F76">
              <w:rPr>
                <w:rFonts w:ascii="Times New Roman" w:hAnsi="Times New Roman" w:cs="Times New Roman"/>
                <w:color w:val="000000"/>
                <w:sz w:val="24"/>
                <w:szCs w:val="24"/>
              </w:rPr>
              <w:t>.</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Rəqabət</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problemləri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8.</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rPr>
            </w:pPr>
            <w:r w:rsidRPr="00754F76">
              <w:rPr>
                <w:rFonts w:ascii="Times New Roman" w:hAnsi="Times New Roman"/>
                <w:color w:val="000000"/>
                <w:sz w:val="24"/>
                <w:szCs w:val="24"/>
                <w:lang w:val="az-Latn-AZ"/>
              </w:rPr>
              <w:t>Bazar</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seqmentlərinin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identifikasiyası</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və</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məqsədli</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bazarın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seçilməsi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373"/>
        </w:trPr>
        <w:tc>
          <w:tcPr>
            <w:tcW w:w="9782" w:type="dxa"/>
            <w:gridSpan w:val="8"/>
          </w:tcPr>
          <w:p w:rsidR="003A7B34" w:rsidRPr="00754F76" w:rsidRDefault="003A7B34" w:rsidP="00655860">
            <w:pPr>
              <w:spacing w:line="240" w:lineRule="auto"/>
              <w:jc w:val="center"/>
              <w:rPr>
                <w:rFonts w:ascii="Times New Roman" w:hAnsi="Times New Roman"/>
                <w:b/>
                <w:color w:val="000000"/>
                <w:sz w:val="24"/>
                <w:szCs w:val="24"/>
                <w:lang w:val="az-Latn-AZ"/>
              </w:rPr>
            </w:pPr>
            <w:r w:rsidRPr="00754F76">
              <w:rPr>
                <w:rFonts w:ascii="Times New Roman" w:hAnsi="Times New Roman"/>
                <w:b/>
                <w:color w:val="000000"/>
                <w:sz w:val="24"/>
                <w:szCs w:val="24"/>
                <w:lang w:val="az-Latn-AZ"/>
              </w:rPr>
              <w:t>Bölmə 3. Marketinq</w:t>
            </w:r>
            <w:r w:rsidRPr="00754F76">
              <w:rPr>
                <w:rFonts w:ascii="Times New Roman" w:hAnsi="Times New Roman"/>
                <w:b/>
                <w:color w:val="000000"/>
                <w:sz w:val="24"/>
                <w:szCs w:val="24"/>
              </w:rPr>
              <w:t xml:space="preserve"> </w:t>
            </w:r>
            <w:r w:rsidRPr="00754F76">
              <w:rPr>
                <w:rFonts w:ascii="Times New Roman" w:hAnsi="Times New Roman"/>
                <w:b/>
                <w:color w:val="000000"/>
                <w:sz w:val="24"/>
                <w:szCs w:val="24"/>
                <w:lang w:val="az-Latn-AZ"/>
              </w:rPr>
              <w:t>proqramlarının</w:t>
            </w:r>
            <w:r w:rsidRPr="00754F76">
              <w:rPr>
                <w:rFonts w:ascii="Times New Roman" w:hAnsi="Times New Roman"/>
                <w:b/>
                <w:color w:val="000000"/>
                <w:sz w:val="24"/>
                <w:szCs w:val="24"/>
              </w:rPr>
              <w:t xml:space="preserve"> </w:t>
            </w:r>
            <w:r w:rsidRPr="00754F76">
              <w:rPr>
                <w:rFonts w:ascii="Times New Roman" w:hAnsi="Times New Roman"/>
                <w:b/>
                <w:color w:val="000000"/>
                <w:sz w:val="24"/>
                <w:szCs w:val="24"/>
                <w:lang w:val="az-Latn-AZ"/>
              </w:rPr>
              <w:t>idarə</w:t>
            </w:r>
            <w:r>
              <w:rPr>
                <w:rFonts w:ascii="Times New Roman" w:hAnsi="Times New Roman"/>
                <w:b/>
                <w:color w:val="000000"/>
                <w:sz w:val="24"/>
                <w:szCs w:val="24"/>
                <w:lang w:val="az-Latn-AZ"/>
              </w:rPr>
              <w:t xml:space="preserve"> </w:t>
            </w:r>
            <w:r w:rsidRPr="00754F76">
              <w:rPr>
                <w:rFonts w:ascii="Times New Roman" w:hAnsi="Times New Roman"/>
                <w:b/>
                <w:color w:val="000000"/>
                <w:sz w:val="24"/>
                <w:szCs w:val="24"/>
                <w:lang w:val="az-Latn-AZ"/>
              </w:rPr>
              <w:t>edilməsi</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rPr>
              <w:t>9.</w:t>
            </w:r>
          </w:p>
        </w:tc>
        <w:tc>
          <w:tcPr>
            <w:tcW w:w="5953" w:type="dxa"/>
            <w:gridSpan w:val="3"/>
          </w:tcPr>
          <w:p w:rsidR="003A7B34" w:rsidRPr="00754F76" w:rsidRDefault="003A7B34" w:rsidP="00DC15A3">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Əmtəənin yaradılması, di</w:t>
            </w:r>
            <w:r>
              <w:rPr>
                <w:rFonts w:ascii="Times New Roman" w:hAnsi="Times New Roman"/>
                <w:color w:val="000000"/>
                <w:sz w:val="24"/>
                <w:szCs w:val="24"/>
                <w:lang w:val="az-Latn-AZ"/>
              </w:rPr>
              <w:t>fferen</w:t>
            </w:r>
            <w:r w:rsidRPr="00754F76">
              <w:rPr>
                <w:rFonts w:ascii="Times New Roman" w:hAnsi="Times New Roman"/>
                <w:color w:val="000000"/>
                <w:sz w:val="24"/>
                <w:szCs w:val="24"/>
                <w:lang w:val="az-Latn-AZ"/>
              </w:rPr>
              <w:t>siyalaşdırma və mövqeləş</w:t>
            </w:r>
            <w:r>
              <w:rPr>
                <w:rFonts w:ascii="Times New Roman" w:hAnsi="Times New Roman"/>
                <w:color w:val="000000"/>
                <w:sz w:val="24"/>
                <w:szCs w:val="24"/>
                <w:lang w:val="az-Latn-AZ"/>
              </w:rPr>
              <w:t>-</w:t>
            </w:r>
            <w:r w:rsidRPr="00754F76">
              <w:rPr>
                <w:rFonts w:ascii="Times New Roman" w:hAnsi="Times New Roman"/>
                <w:color w:val="000000"/>
                <w:sz w:val="24"/>
                <w:szCs w:val="24"/>
                <w:lang w:val="az-Latn-AZ"/>
              </w:rPr>
              <w:t>dirmə</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10.</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rPr>
            </w:pPr>
            <w:r w:rsidRPr="00754F76">
              <w:rPr>
                <w:rFonts w:ascii="Times New Roman" w:hAnsi="Times New Roman"/>
                <w:color w:val="000000"/>
                <w:sz w:val="24"/>
                <w:szCs w:val="24"/>
                <w:lang w:val="az-Latn-AZ"/>
              </w:rPr>
              <w:t>Əmtəə</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çeşidi</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və</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ticarət</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markalarının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idarə</w:t>
            </w:r>
            <w:r>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edilməsi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11.</w:t>
            </w:r>
          </w:p>
        </w:tc>
        <w:tc>
          <w:tcPr>
            <w:tcW w:w="5953" w:type="dxa"/>
            <w:gridSpan w:val="3"/>
          </w:tcPr>
          <w:p w:rsidR="003A7B34" w:rsidRPr="00754F76" w:rsidRDefault="003A7B34" w:rsidP="00841B54">
            <w:pPr>
              <w:tabs>
                <w:tab w:val="left" w:pos="6202"/>
              </w:tabs>
              <w:spacing w:line="240" w:lineRule="auto"/>
              <w:jc w:val="both"/>
              <w:rPr>
                <w:rFonts w:ascii="Times New Roman" w:hAnsi="Times New Roman"/>
                <w:color w:val="000000"/>
                <w:sz w:val="24"/>
                <w:szCs w:val="24"/>
              </w:rPr>
            </w:pPr>
            <w:r w:rsidRPr="00754F76">
              <w:rPr>
                <w:rFonts w:ascii="Times New Roman" w:hAnsi="Times New Roman"/>
                <w:color w:val="000000"/>
                <w:sz w:val="24"/>
                <w:szCs w:val="24"/>
                <w:lang w:val="az-Latn-AZ"/>
              </w:rPr>
              <w:t>Xidmətlərin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işlənib</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hazırlanması</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və</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servisin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idarə</w:t>
            </w:r>
            <w:r>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edilməsi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12.</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rPr>
            </w:pPr>
            <w:r w:rsidRPr="00754F76">
              <w:rPr>
                <w:rFonts w:ascii="Times New Roman" w:hAnsi="Times New Roman"/>
                <w:color w:val="000000"/>
                <w:sz w:val="24"/>
                <w:szCs w:val="24"/>
                <w:lang w:val="az-Latn-AZ"/>
              </w:rPr>
              <w:t>Qiymətqoyma</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strategiyalarının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işlənib</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hazırlanması</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13.</w:t>
            </w:r>
          </w:p>
        </w:tc>
        <w:tc>
          <w:tcPr>
            <w:tcW w:w="5953" w:type="dxa"/>
            <w:gridSpan w:val="3"/>
          </w:tcPr>
          <w:p w:rsidR="003A7B34" w:rsidRPr="00754F76" w:rsidRDefault="003A7B34" w:rsidP="00655860">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Marketinq</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kanallarının</w:t>
            </w:r>
            <w:r w:rsidRPr="00754F76">
              <w:rPr>
                <w:rFonts w:ascii="Times New Roman" w:hAnsi="Times New Roman"/>
                <w:color w:val="000000"/>
                <w:sz w:val="24"/>
                <w:szCs w:val="24"/>
              </w:rPr>
              <w:t xml:space="preserve"> </w:t>
            </w:r>
            <w:r w:rsidRPr="00754F76">
              <w:rPr>
                <w:rFonts w:ascii="Times New Roman" w:hAnsi="Times New Roman"/>
                <w:color w:val="000000"/>
                <w:sz w:val="24"/>
                <w:szCs w:val="24"/>
                <w:lang w:val="az-Latn-AZ"/>
              </w:rPr>
              <w:t>idarə</w:t>
            </w:r>
            <w:r>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edilməsi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437"/>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rPr>
              <w:t>14.</w:t>
            </w:r>
          </w:p>
        </w:tc>
        <w:tc>
          <w:tcPr>
            <w:tcW w:w="5953" w:type="dxa"/>
            <w:gridSpan w:val="3"/>
          </w:tcPr>
          <w:p w:rsidR="003A7B34" w:rsidRPr="00754F76" w:rsidRDefault="003A7B34" w:rsidP="00D070B0">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Pərakəndə və topdansatış ticarətinin idarə</w:t>
            </w:r>
            <w:r>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 xml:space="preserve">edilməsi </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r>
      <w:tr w:rsidR="003A7B34" w:rsidRPr="00754F76" w:rsidTr="00841B54">
        <w:trPr>
          <w:trHeight w:val="368"/>
        </w:trPr>
        <w:tc>
          <w:tcPr>
            <w:tcW w:w="568"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1</w:t>
            </w:r>
            <w:r w:rsidRPr="00754F76">
              <w:rPr>
                <w:rFonts w:ascii="Times New Roman" w:hAnsi="Times New Roman" w:cs="Times New Roman"/>
                <w:color w:val="000000"/>
                <w:sz w:val="24"/>
                <w:szCs w:val="24"/>
              </w:rPr>
              <w:t>5.</w:t>
            </w:r>
          </w:p>
        </w:tc>
        <w:tc>
          <w:tcPr>
            <w:tcW w:w="5953" w:type="dxa"/>
            <w:gridSpan w:val="3"/>
          </w:tcPr>
          <w:p w:rsidR="003A7B34" w:rsidRPr="00754F76" w:rsidRDefault="003A7B34" w:rsidP="00841B54">
            <w:pPr>
              <w:tabs>
                <w:tab w:val="left" w:pos="6202"/>
              </w:tabs>
              <w:spacing w:line="240" w:lineRule="auto"/>
              <w:jc w:val="both"/>
              <w:rPr>
                <w:rFonts w:ascii="Times New Roman" w:hAnsi="Times New Roman"/>
                <w:color w:val="000000"/>
                <w:sz w:val="24"/>
                <w:szCs w:val="24"/>
                <w:lang w:val="az-Latn-AZ"/>
              </w:rPr>
            </w:pPr>
            <w:r w:rsidRPr="00754F76">
              <w:rPr>
                <w:rFonts w:ascii="Times New Roman" w:hAnsi="Times New Roman"/>
                <w:color w:val="000000"/>
                <w:sz w:val="24"/>
                <w:szCs w:val="24"/>
                <w:lang w:val="az-Latn-AZ"/>
              </w:rPr>
              <w:t>İnteqrasiya</w:t>
            </w:r>
            <w:r>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olunmuş</w:t>
            </w:r>
            <w:r w:rsidRPr="008D2077">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marketinq</w:t>
            </w:r>
            <w:r w:rsidRPr="008D2077">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kommunikasiyasının</w:t>
            </w:r>
            <w:r w:rsidRPr="008D2077">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idarə</w:t>
            </w:r>
            <w:r>
              <w:rPr>
                <w:rFonts w:ascii="Times New Roman" w:hAnsi="Times New Roman"/>
                <w:color w:val="000000"/>
                <w:sz w:val="24"/>
                <w:szCs w:val="24"/>
                <w:lang w:val="az-Latn-AZ"/>
              </w:rPr>
              <w:t xml:space="preserve"> </w:t>
            </w:r>
            <w:r w:rsidRPr="00754F76">
              <w:rPr>
                <w:rFonts w:ascii="Times New Roman" w:hAnsi="Times New Roman"/>
                <w:color w:val="000000"/>
                <w:sz w:val="24"/>
                <w:szCs w:val="24"/>
                <w:lang w:val="az-Latn-AZ"/>
              </w:rPr>
              <w:t>edilməsi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rPr>
              <w:t>4</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color w:val="000000"/>
                <w:sz w:val="24"/>
                <w:szCs w:val="24"/>
                <w:lang w:val="az-Latn-AZ"/>
              </w:rPr>
            </w:pPr>
            <w:r w:rsidRPr="00754F76">
              <w:rPr>
                <w:rFonts w:ascii="Times New Roman" w:hAnsi="Times New Roman" w:cs="Times New Roman"/>
                <w:color w:val="000000"/>
                <w:sz w:val="24"/>
                <w:szCs w:val="24"/>
                <w:lang w:val="az-Latn-AZ"/>
              </w:rPr>
              <w:t>2</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color w:val="000000"/>
                <w:sz w:val="24"/>
                <w:szCs w:val="24"/>
              </w:rPr>
            </w:pPr>
            <w:r w:rsidRPr="00754F76">
              <w:rPr>
                <w:rFonts w:ascii="Times New Roman" w:hAnsi="Times New Roman" w:cs="Times New Roman"/>
                <w:color w:val="000000"/>
                <w:sz w:val="24"/>
                <w:szCs w:val="24"/>
              </w:rPr>
              <w:t>2</w:t>
            </w:r>
          </w:p>
        </w:tc>
      </w:tr>
      <w:tr w:rsidR="003A7B34" w:rsidRPr="00754F76" w:rsidTr="00841B54">
        <w:trPr>
          <w:trHeight w:val="368"/>
        </w:trPr>
        <w:tc>
          <w:tcPr>
            <w:tcW w:w="568" w:type="dxa"/>
          </w:tcPr>
          <w:p w:rsidR="003A7B34" w:rsidRPr="00754F76" w:rsidRDefault="003A7B34" w:rsidP="00655860">
            <w:pPr>
              <w:spacing w:after="0"/>
              <w:rPr>
                <w:rFonts w:ascii="Times New Roman" w:hAnsi="Times New Roman"/>
              </w:rPr>
            </w:pPr>
          </w:p>
        </w:tc>
        <w:tc>
          <w:tcPr>
            <w:tcW w:w="5953" w:type="dxa"/>
            <w:gridSpan w:val="3"/>
          </w:tcPr>
          <w:p w:rsidR="003A7B34" w:rsidRPr="00754F76" w:rsidRDefault="003A7B34" w:rsidP="00655860">
            <w:pPr>
              <w:tabs>
                <w:tab w:val="left" w:pos="6202"/>
              </w:tabs>
              <w:spacing w:line="240" w:lineRule="auto"/>
              <w:jc w:val="both"/>
              <w:rPr>
                <w:rFonts w:ascii="Times New Roman" w:hAnsi="Times New Roman"/>
                <w:b/>
                <w:color w:val="000000"/>
                <w:sz w:val="24"/>
                <w:szCs w:val="24"/>
              </w:rPr>
            </w:pPr>
            <w:r w:rsidRPr="00754F76">
              <w:rPr>
                <w:rFonts w:ascii="Times New Roman" w:hAnsi="Times New Roman"/>
                <w:b/>
                <w:color w:val="000000"/>
                <w:sz w:val="24"/>
                <w:szCs w:val="24"/>
                <w:lang w:val="az-Latn-AZ"/>
              </w:rPr>
              <w:t>Cəmi</w:t>
            </w:r>
          </w:p>
        </w:tc>
        <w:tc>
          <w:tcPr>
            <w:tcW w:w="993" w:type="dxa"/>
          </w:tcPr>
          <w:p w:rsidR="003A7B34" w:rsidRPr="00754F76" w:rsidRDefault="003A7B34" w:rsidP="00655860">
            <w:pPr>
              <w:pStyle w:val="HTMLPreformatted"/>
              <w:spacing w:line="276" w:lineRule="auto"/>
              <w:jc w:val="center"/>
              <w:rPr>
                <w:rFonts w:ascii="Times New Roman" w:hAnsi="Times New Roman" w:cs="Times New Roman"/>
                <w:b/>
                <w:color w:val="000000"/>
                <w:sz w:val="24"/>
                <w:szCs w:val="24"/>
              </w:rPr>
            </w:pPr>
            <w:r w:rsidRPr="00754F76">
              <w:rPr>
                <w:rFonts w:ascii="Times New Roman" w:hAnsi="Times New Roman" w:cs="Times New Roman"/>
                <w:b/>
                <w:color w:val="000000"/>
                <w:sz w:val="24"/>
                <w:szCs w:val="24"/>
              </w:rPr>
              <w:t>60</w:t>
            </w:r>
          </w:p>
        </w:tc>
        <w:tc>
          <w:tcPr>
            <w:tcW w:w="1134" w:type="dxa"/>
            <w:gridSpan w:val="2"/>
          </w:tcPr>
          <w:p w:rsidR="003A7B34" w:rsidRPr="00754F76" w:rsidRDefault="003A7B34" w:rsidP="00655860">
            <w:pPr>
              <w:pStyle w:val="HTMLPreformatted"/>
              <w:spacing w:line="276" w:lineRule="auto"/>
              <w:jc w:val="center"/>
              <w:rPr>
                <w:rFonts w:ascii="Times New Roman" w:hAnsi="Times New Roman" w:cs="Times New Roman"/>
                <w:b/>
                <w:color w:val="000000"/>
                <w:sz w:val="24"/>
                <w:szCs w:val="24"/>
              </w:rPr>
            </w:pPr>
            <w:r w:rsidRPr="00754F76">
              <w:rPr>
                <w:rFonts w:ascii="Times New Roman" w:hAnsi="Times New Roman" w:cs="Times New Roman"/>
                <w:b/>
                <w:color w:val="000000"/>
                <w:sz w:val="24"/>
                <w:szCs w:val="24"/>
              </w:rPr>
              <w:t>30</w:t>
            </w:r>
          </w:p>
        </w:tc>
        <w:tc>
          <w:tcPr>
            <w:tcW w:w="1134" w:type="dxa"/>
          </w:tcPr>
          <w:p w:rsidR="003A7B34" w:rsidRPr="00754F76" w:rsidRDefault="003A7B34" w:rsidP="00655860">
            <w:pPr>
              <w:pStyle w:val="HTMLPreformatted"/>
              <w:spacing w:line="276" w:lineRule="auto"/>
              <w:jc w:val="center"/>
              <w:rPr>
                <w:rFonts w:ascii="Times New Roman" w:hAnsi="Times New Roman" w:cs="Times New Roman"/>
                <w:b/>
                <w:color w:val="000000"/>
                <w:sz w:val="24"/>
                <w:szCs w:val="24"/>
              </w:rPr>
            </w:pPr>
            <w:r w:rsidRPr="00754F76">
              <w:rPr>
                <w:rFonts w:ascii="Times New Roman" w:hAnsi="Times New Roman" w:cs="Times New Roman"/>
                <w:b/>
                <w:color w:val="000000"/>
                <w:sz w:val="24"/>
                <w:szCs w:val="24"/>
              </w:rPr>
              <w:t>30</w:t>
            </w:r>
          </w:p>
        </w:tc>
      </w:tr>
    </w:tbl>
    <w:p w:rsidR="003A7B34" w:rsidRPr="00754F76" w:rsidRDefault="003A7B34" w:rsidP="00841B54">
      <w:pPr>
        <w:tabs>
          <w:tab w:val="left" w:pos="2985"/>
        </w:tabs>
        <w:spacing w:after="0"/>
        <w:ind w:hanging="426"/>
        <w:jc w:val="both"/>
        <w:rPr>
          <w:rFonts w:ascii="Times New Roman" w:hAnsi="Times New Roman"/>
          <w:color w:val="000000"/>
          <w:sz w:val="24"/>
          <w:szCs w:val="24"/>
        </w:rPr>
      </w:pPr>
    </w:p>
    <w:p w:rsidR="003A7B34" w:rsidRPr="00754F76" w:rsidRDefault="003A7B34" w:rsidP="00841B54">
      <w:pPr>
        <w:tabs>
          <w:tab w:val="left" w:pos="2985"/>
        </w:tabs>
        <w:spacing w:after="0"/>
        <w:ind w:hanging="426"/>
        <w:jc w:val="both"/>
        <w:rPr>
          <w:rFonts w:ascii="Times New Roman" w:hAnsi="Times New Roman"/>
          <w:i/>
          <w:sz w:val="24"/>
          <w:szCs w:val="24"/>
          <w:lang w:val="az-Latn-AZ"/>
        </w:rPr>
      </w:pPr>
      <w:r w:rsidRPr="00754F76">
        <w:rPr>
          <w:rFonts w:ascii="Times New Roman" w:hAnsi="Times New Roman"/>
          <w:color w:val="000000"/>
          <w:sz w:val="24"/>
          <w:szCs w:val="24"/>
          <w:lang w:val="az-Latn-AZ"/>
        </w:rPr>
        <w:t xml:space="preserve">Qeyd: </w:t>
      </w:r>
      <w:r w:rsidRPr="00754F76">
        <w:rPr>
          <w:rFonts w:ascii="Times New Roman" w:hAnsi="Times New Roman"/>
          <w:i/>
          <w:color w:val="000000"/>
          <w:sz w:val="24"/>
          <w:szCs w:val="24"/>
          <w:lang w:val="az-Latn-AZ"/>
        </w:rPr>
        <w:t>Saatların bölgüsü təxminidir</w:t>
      </w:r>
      <w:r w:rsidRPr="00754F76">
        <w:rPr>
          <w:rFonts w:ascii="Times New Roman" w:hAnsi="Times New Roman"/>
          <w:i/>
          <w:color w:val="000000"/>
          <w:sz w:val="24"/>
          <w:szCs w:val="24"/>
        </w:rPr>
        <w:t>.</w:t>
      </w:r>
      <w:r w:rsidRPr="00754F76">
        <w:rPr>
          <w:rFonts w:ascii="Times New Roman" w:hAnsi="Times New Roman"/>
          <w:sz w:val="24"/>
          <w:szCs w:val="24"/>
          <w:lang w:val="az-Latn-AZ"/>
        </w:rPr>
        <w:t xml:space="preserve"> </w:t>
      </w:r>
      <w:r w:rsidRPr="00754F76">
        <w:rPr>
          <w:rFonts w:ascii="Times New Roman" w:hAnsi="Times New Roman"/>
          <w:i/>
          <w:sz w:val="24"/>
          <w:szCs w:val="24"/>
          <w:lang w:val="az-Latn-AZ"/>
        </w:rPr>
        <w:t>Kafedralar öz mülahizələrinə görə onları dəyişdirə bilərlər.</w:t>
      </w:r>
    </w:p>
    <w:p w:rsidR="003A7B34" w:rsidRPr="00754F76" w:rsidRDefault="003A7B34" w:rsidP="00FE0250">
      <w:pPr>
        <w:pStyle w:val="HTMLPreformatted"/>
        <w:rPr>
          <w:rFonts w:ascii="Times New Roman" w:hAnsi="Times New Roman" w:cs="Times New Roman"/>
          <w:color w:val="000000"/>
          <w:sz w:val="24"/>
          <w:szCs w:val="24"/>
          <w:lang w:val="az-Latn-AZ"/>
        </w:rPr>
      </w:pPr>
    </w:p>
    <w:p w:rsidR="003A7B34" w:rsidRPr="00754F76" w:rsidRDefault="003A7B34" w:rsidP="00FE0250">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A7B34" w:rsidRPr="00754F76" w:rsidRDefault="003A7B34" w:rsidP="007E53A0">
      <w:pPr>
        <w:tabs>
          <w:tab w:val="left" w:pos="675"/>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en-US"/>
        </w:rPr>
      </w:pPr>
      <w:r>
        <w:rPr>
          <w:rFonts w:ascii="Times New Roman" w:hAnsi="Times New Roman"/>
          <w:b/>
          <w:sz w:val="28"/>
          <w:szCs w:val="28"/>
          <w:lang w:val="az-Latn-AZ"/>
        </w:rPr>
        <w:br w:type="page"/>
      </w:r>
      <w:r w:rsidRPr="00754F76">
        <w:rPr>
          <w:rFonts w:ascii="Times New Roman" w:hAnsi="Times New Roman"/>
          <w:b/>
          <w:sz w:val="28"/>
          <w:szCs w:val="28"/>
          <w:lang w:val="az-Latn-AZ"/>
        </w:rPr>
        <w:t>Fənnin</w:t>
      </w:r>
      <w:r w:rsidRPr="00754F76">
        <w:rPr>
          <w:rFonts w:ascii="Times New Roman" w:hAnsi="Times New Roman"/>
          <w:b/>
          <w:sz w:val="28"/>
          <w:szCs w:val="28"/>
          <w:lang w:val="en-US"/>
        </w:rPr>
        <w:t xml:space="preserve"> </w:t>
      </w:r>
      <w:r w:rsidRPr="00754F76">
        <w:rPr>
          <w:rFonts w:ascii="Times New Roman" w:hAnsi="Times New Roman"/>
          <w:b/>
          <w:sz w:val="28"/>
          <w:szCs w:val="28"/>
          <w:lang w:val="az-Latn-AZ"/>
        </w:rPr>
        <w:t>tədris</w:t>
      </w:r>
      <w:r w:rsidRPr="00754F76">
        <w:rPr>
          <w:rFonts w:ascii="Times New Roman" w:hAnsi="Times New Roman"/>
          <w:b/>
          <w:sz w:val="28"/>
          <w:szCs w:val="28"/>
          <w:lang w:val="en-US"/>
        </w:rPr>
        <w:t>-</w:t>
      </w:r>
      <w:r w:rsidRPr="00754F76">
        <w:rPr>
          <w:rFonts w:ascii="Times New Roman" w:hAnsi="Times New Roman"/>
          <w:b/>
          <w:sz w:val="28"/>
          <w:szCs w:val="28"/>
          <w:lang w:val="az-Latn-AZ"/>
        </w:rPr>
        <w:t>metodiki</w:t>
      </w:r>
      <w:r w:rsidRPr="00754F76">
        <w:rPr>
          <w:rFonts w:ascii="Times New Roman" w:hAnsi="Times New Roman"/>
          <w:b/>
          <w:sz w:val="28"/>
          <w:szCs w:val="28"/>
          <w:lang w:val="en-US"/>
        </w:rPr>
        <w:t xml:space="preserve"> </w:t>
      </w:r>
      <w:r w:rsidRPr="00754F76">
        <w:rPr>
          <w:rFonts w:ascii="Times New Roman" w:hAnsi="Times New Roman"/>
          <w:b/>
          <w:sz w:val="28"/>
          <w:szCs w:val="28"/>
          <w:lang w:val="az-Latn-AZ"/>
        </w:rPr>
        <w:t>və</w:t>
      </w:r>
      <w:r w:rsidRPr="00754F76">
        <w:rPr>
          <w:rFonts w:ascii="Times New Roman" w:hAnsi="Times New Roman"/>
          <w:b/>
          <w:sz w:val="28"/>
          <w:szCs w:val="28"/>
          <w:lang w:val="en-US"/>
        </w:rPr>
        <w:t xml:space="preserve"> </w:t>
      </w:r>
      <w:r w:rsidRPr="00754F76">
        <w:rPr>
          <w:rFonts w:ascii="Times New Roman" w:hAnsi="Times New Roman"/>
          <w:b/>
          <w:sz w:val="28"/>
          <w:szCs w:val="28"/>
          <w:lang w:val="az-Latn-AZ"/>
        </w:rPr>
        <w:t>informasiya</w:t>
      </w:r>
      <w:r w:rsidRPr="00754F76">
        <w:rPr>
          <w:rFonts w:ascii="Times New Roman" w:hAnsi="Times New Roman"/>
          <w:b/>
          <w:sz w:val="28"/>
          <w:szCs w:val="28"/>
          <w:lang w:val="en-US"/>
        </w:rPr>
        <w:t xml:space="preserve"> </w:t>
      </w:r>
      <w:r w:rsidRPr="00754F76">
        <w:rPr>
          <w:rFonts w:ascii="Times New Roman" w:hAnsi="Times New Roman"/>
          <w:b/>
          <w:sz w:val="28"/>
          <w:szCs w:val="28"/>
          <w:lang w:val="az-Latn-AZ"/>
        </w:rPr>
        <w:t>təminatı</w:t>
      </w:r>
    </w:p>
    <w:p w:rsidR="003A7B34" w:rsidRPr="00754F76" w:rsidRDefault="003A7B34" w:rsidP="00D3269C">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b/>
          <w:i/>
          <w:color w:val="000000"/>
          <w:sz w:val="28"/>
          <w:szCs w:val="28"/>
        </w:rPr>
      </w:pPr>
      <w:bookmarkStart w:id="0" w:name="_Toc263612359"/>
      <w:r w:rsidRPr="00754F76">
        <w:rPr>
          <w:rFonts w:ascii="Times New Roman" w:hAnsi="Times New Roman"/>
          <w:b/>
          <w:i/>
          <w:color w:val="000000"/>
          <w:sz w:val="28"/>
          <w:szCs w:val="28"/>
          <w:lang w:val="az-Latn-AZ"/>
        </w:rPr>
        <w:t>Əsas</w:t>
      </w:r>
      <w:r w:rsidRPr="00754F76">
        <w:rPr>
          <w:rFonts w:ascii="Times New Roman" w:hAnsi="Times New Roman"/>
          <w:b/>
          <w:i/>
          <w:color w:val="000000"/>
          <w:sz w:val="28"/>
          <w:szCs w:val="28"/>
        </w:rPr>
        <w:t xml:space="preserve"> </w:t>
      </w:r>
      <w:r w:rsidRPr="00754F76">
        <w:rPr>
          <w:rFonts w:ascii="Times New Roman" w:hAnsi="Times New Roman"/>
          <w:b/>
          <w:i/>
          <w:color w:val="000000"/>
          <w:sz w:val="28"/>
          <w:szCs w:val="28"/>
          <w:lang w:val="az-Latn-AZ"/>
        </w:rPr>
        <w:t>ədəbiyyatlar</w:t>
      </w:r>
      <w:r>
        <w:rPr>
          <w:rFonts w:ascii="Times New Roman" w:hAnsi="Times New Roman"/>
          <w:b/>
          <w:i/>
          <w:color w:val="000000"/>
          <w:sz w:val="28"/>
          <w:szCs w:val="28"/>
          <w:lang w:val="az-Latn-AZ"/>
        </w:rPr>
        <w:t>:</w:t>
      </w:r>
    </w:p>
    <w:p w:rsidR="003A7B34" w:rsidRDefault="003A7B34" w:rsidP="00DC15A3">
      <w:pPr>
        <w:pStyle w:val="BodyTextIndent"/>
        <w:numPr>
          <w:ilvl w:val="0"/>
          <w:numId w:val="2"/>
        </w:numPr>
        <w:tabs>
          <w:tab w:val="clear" w:pos="360"/>
          <w:tab w:val="num" w:pos="0"/>
          <w:tab w:val="left" w:pos="851"/>
        </w:tabs>
        <w:spacing w:after="0"/>
        <w:ind w:left="0" w:firstLine="567"/>
        <w:jc w:val="both"/>
        <w:rPr>
          <w:sz w:val="28"/>
          <w:szCs w:val="28"/>
        </w:rPr>
      </w:pPr>
      <w:r w:rsidRPr="007E53A0">
        <w:rPr>
          <w:sz w:val="28"/>
          <w:szCs w:val="28"/>
        </w:rPr>
        <w:t>Академия рынка: маркетинг: Пер. с фран. / Науч. ред. д.э.н.</w:t>
      </w:r>
      <w:r>
        <w:rPr>
          <w:sz w:val="28"/>
          <w:szCs w:val="28"/>
        </w:rPr>
        <w:t>,</w:t>
      </w:r>
      <w:r w:rsidRPr="007E53A0">
        <w:rPr>
          <w:sz w:val="28"/>
          <w:szCs w:val="28"/>
        </w:rPr>
        <w:t>проф. А.Г.Худокормов - М.: Экономика, 2005.</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Афанасьев М.П. Маркетинг: стратегия и практика фирмы. - М.: АО «Финстатинформ», 2008.</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Вайндраух Д. Как решать задачи по маркетингу. - М.: Экономика, 2005.</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Балдин К.В., Воробьев С.Н. Управленческие решения: теория и технология принятия: Учебник - М.: Проект,2004.</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Голубков Е.П. Основы маркетинга: Учебник. -М.: Изд-во «Фин-пресс», 2007.</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Романова М.В. Бизнес-планирование: учебное пособие. - М.: ИД «Форум»: ИНФРА-М, 2008.</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Котлер Ф. Маркетинг по Котлеру: Как создать, завоевать и удержать рынок /Филипп Котлер; Пер. с англ. - М.: Альпина Бизнес Букс, 2008.</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Котлер Ф. и др. Основы маркетинга: Пер. с англ. -2-е изд.- М.; СПб.; Киев: Издат. Дом «Вильямс», 2005.</w:t>
      </w:r>
    </w:p>
    <w:p w:rsidR="003A7B34" w:rsidRDefault="003A7B34" w:rsidP="00D3269C">
      <w:pPr>
        <w:pStyle w:val="BodyTextIndent"/>
        <w:numPr>
          <w:ilvl w:val="0"/>
          <w:numId w:val="2"/>
        </w:numPr>
        <w:tabs>
          <w:tab w:val="clear" w:pos="360"/>
          <w:tab w:val="num" w:pos="0"/>
          <w:tab w:val="left" w:pos="993"/>
        </w:tabs>
        <w:spacing w:after="0"/>
        <w:ind w:left="0" w:firstLine="709"/>
        <w:jc w:val="both"/>
        <w:rPr>
          <w:sz w:val="28"/>
          <w:szCs w:val="28"/>
        </w:rPr>
      </w:pPr>
      <w:r w:rsidRPr="007E53A0">
        <w:rPr>
          <w:sz w:val="28"/>
          <w:szCs w:val="28"/>
        </w:rPr>
        <w:t>Маркова В.Д. Маркетинг менеджмент</w:t>
      </w:r>
      <w:r>
        <w:rPr>
          <w:sz w:val="28"/>
          <w:szCs w:val="28"/>
        </w:rPr>
        <w:t>.</w:t>
      </w:r>
      <w:r w:rsidRPr="007E53A0">
        <w:rPr>
          <w:sz w:val="28"/>
          <w:szCs w:val="28"/>
        </w:rPr>
        <w:t>В.Д.Маркова -Новосибирск.: ЭКОР-книга,2005</w:t>
      </w:r>
    </w:p>
    <w:p w:rsidR="003A7B34" w:rsidRPr="007E53A0" w:rsidRDefault="003A7B34" w:rsidP="007E53A0">
      <w:pPr>
        <w:pStyle w:val="BodyTextIndent"/>
        <w:numPr>
          <w:ilvl w:val="0"/>
          <w:numId w:val="2"/>
        </w:numPr>
        <w:tabs>
          <w:tab w:val="clear" w:pos="360"/>
          <w:tab w:val="num" w:pos="0"/>
          <w:tab w:val="left" w:pos="993"/>
          <w:tab w:val="left" w:pos="1134"/>
        </w:tabs>
        <w:spacing w:after="0"/>
        <w:ind w:left="0" w:firstLine="709"/>
        <w:jc w:val="both"/>
        <w:rPr>
          <w:sz w:val="28"/>
          <w:szCs w:val="28"/>
        </w:rPr>
      </w:pPr>
      <w:r w:rsidRPr="007E53A0">
        <w:rPr>
          <w:sz w:val="28"/>
          <w:szCs w:val="28"/>
        </w:rPr>
        <w:t>Управление маркетингом:Учебное пособие. Под</w:t>
      </w:r>
      <w:r>
        <w:rPr>
          <w:sz w:val="28"/>
          <w:szCs w:val="28"/>
        </w:rPr>
        <w:t>.</w:t>
      </w:r>
      <w:r w:rsidRPr="007E53A0">
        <w:rPr>
          <w:sz w:val="28"/>
          <w:szCs w:val="28"/>
        </w:rPr>
        <w:t>ред.Короткова А.В., Синяевой И.М.-М.:Юнити-Дана, 2012-ЭБС</w:t>
      </w:r>
    </w:p>
    <w:p w:rsidR="003A7B34" w:rsidRDefault="003A7B34" w:rsidP="00D3269C">
      <w:pPr>
        <w:pStyle w:val="BodyTextIndent"/>
        <w:tabs>
          <w:tab w:val="left" w:pos="1134"/>
        </w:tabs>
        <w:spacing w:after="0"/>
        <w:ind w:left="0"/>
        <w:jc w:val="both"/>
        <w:rPr>
          <w:rFonts w:ascii="A3 Times AzLat" w:hAnsi="A3 Times AzLat"/>
          <w:b/>
          <w:sz w:val="28"/>
          <w:szCs w:val="28"/>
        </w:rPr>
      </w:pPr>
    </w:p>
    <w:p w:rsidR="003A7B34" w:rsidRPr="00DC15A3" w:rsidRDefault="003A7B34" w:rsidP="00CD39C5">
      <w:pPr>
        <w:pStyle w:val="BodyTextIndent"/>
        <w:tabs>
          <w:tab w:val="left" w:pos="1134"/>
          <w:tab w:val="left" w:pos="2835"/>
        </w:tabs>
        <w:spacing w:after="0"/>
        <w:ind w:left="0"/>
        <w:jc w:val="both"/>
        <w:rPr>
          <w:rFonts w:ascii="A3 Times AzLat" w:hAnsi="A3 Times AzLat"/>
          <w:b/>
          <w:i/>
          <w:sz w:val="28"/>
          <w:szCs w:val="28"/>
        </w:rPr>
      </w:pPr>
      <w:r w:rsidRPr="00DC15A3">
        <w:rPr>
          <w:rFonts w:ascii="A3 Times AzLat" w:hAnsi="A3 Times AzLat"/>
          <w:b/>
          <w:i/>
          <w:sz w:val="28"/>
          <w:szCs w:val="28"/>
        </w:rPr>
        <w:t>Ялавя ядябиййатлар</w:t>
      </w:r>
      <w:r>
        <w:rPr>
          <w:b/>
          <w:i/>
          <w:sz w:val="28"/>
          <w:szCs w:val="28"/>
          <w:lang w:val="az-Latn-AZ"/>
        </w:rPr>
        <w:t>:</w:t>
      </w:r>
      <w:r w:rsidRPr="00DC15A3">
        <w:rPr>
          <w:rFonts w:ascii="A3 Times AzLat" w:hAnsi="A3 Times AzLat"/>
          <w:b/>
          <w:i/>
          <w:sz w:val="28"/>
          <w:szCs w:val="28"/>
        </w:rPr>
        <w:tab/>
      </w:r>
    </w:p>
    <w:p w:rsidR="003A7B34" w:rsidRPr="00D3269C" w:rsidRDefault="003A7B34" w:rsidP="00CD39C5">
      <w:pPr>
        <w:pStyle w:val="BodyTextIndent"/>
        <w:tabs>
          <w:tab w:val="left" w:pos="1134"/>
          <w:tab w:val="left" w:pos="2835"/>
        </w:tabs>
        <w:spacing w:after="0"/>
        <w:ind w:left="0"/>
        <w:jc w:val="both"/>
        <w:rPr>
          <w:rFonts w:ascii="A3 Times AzLat" w:hAnsi="A3 Times AzLat"/>
          <w:b/>
          <w:sz w:val="28"/>
          <w:szCs w:val="28"/>
        </w:rPr>
      </w:pP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Герасименко В.В. Управление ценовой политикой компании. Полный курс МВА - М.: ЭКСМО, 2006.</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Дойль ПМаркетинг менеджмент и стратегии \П.Дойль,</w:t>
      </w:r>
      <w:r>
        <w:rPr>
          <w:sz w:val="28"/>
          <w:szCs w:val="28"/>
        </w:rPr>
        <w:t xml:space="preserve"> </w:t>
      </w:r>
      <w:r w:rsidRPr="007E53A0">
        <w:rPr>
          <w:sz w:val="28"/>
          <w:szCs w:val="28"/>
        </w:rPr>
        <w:t>Ф.Штерн-СПб.: Питер,2007</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Дэй.Дж. Стратегический маркетинг /Д.Дэй- М.: ЭКСМО,2003</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Информационные системы в экономике: Учеб. Пособие / Под ред. Г.А.Титоренко. - М.: ЮНИТИ-ДАНА, 2006.</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Котлер Ф. Маркетинг менеджмент /Ф.Котлер,</w:t>
      </w:r>
      <w:r>
        <w:rPr>
          <w:sz w:val="28"/>
          <w:szCs w:val="28"/>
        </w:rPr>
        <w:t>К</w:t>
      </w:r>
      <w:r w:rsidRPr="007E53A0">
        <w:rPr>
          <w:sz w:val="28"/>
          <w:szCs w:val="28"/>
        </w:rPr>
        <w:t>.Л.Келлер-12 изд.,</w:t>
      </w:r>
      <w:r>
        <w:rPr>
          <w:sz w:val="28"/>
          <w:szCs w:val="28"/>
        </w:rPr>
        <w:t xml:space="preserve"> </w:t>
      </w:r>
      <w:r w:rsidRPr="007E53A0">
        <w:rPr>
          <w:sz w:val="28"/>
          <w:szCs w:val="28"/>
        </w:rPr>
        <w:t>СПб.: Питер, 2007</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Маслова В.М. Управление персоналом предприятия. - М.: ЮНИТИ, 2007.</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Мазур И.И., Шапиро В.Д., Ольдерогге Н.Г. Всеобщая история менеджмента. - М.: Элима, 2006.</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Романов А.Н., Одинцов Б.Е. Информационные системы в экономике (лекции, упражнения и задачи): Учеб. пособие для вузов.-М.: Вузовский учебник, 2006.</w:t>
      </w:r>
    </w:p>
    <w:p w:rsidR="003A7B34" w:rsidRDefault="003A7B34" w:rsidP="00D3269C">
      <w:pPr>
        <w:pStyle w:val="BodyTextIndent"/>
        <w:numPr>
          <w:ilvl w:val="0"/>
          <w:numId w:val="3"/>
        </w:numPr>
        <w:tabs>
          <w:tab w:val="clear" w:pos="360"/>
          <w:tab w:val="num" w:pos="0"/>
          <w:tab w:val="left" w:pos="993"/>
        </w:tabs>
        <w:spacing w:after="0"/>
        <w:ind w:left="0" w:firstLine="709"/>
        <w:jc w:val="both"/>
        <w:rPr>
          <w:sz w:val="28"/>
          <w:szCs w:val="28"/>
        </w:rPr>
      </w:pPr>
      <w:r w:rsidRPr="007E53A0">
        <w:rPr>
          <w:sz w:val="28"/>
          <w:szCs w:val="28"/>
        </w:rPr>
        <w:t>Управление качеством / Под ред. С.Д.Ильенковой.-3-е изд., перераб. и доп. - М.: ЮНИТИ-ДАНА, 2007.</w:t>
      </w:r>
    </w:p>
    <w:p w:rsidR="003A7B34" w:rsidRPr="007E53A0" w:rsidRDefault="003A7B34" w:rsidP="00D3269C">
      <w:pPr>
        <w:pStyle w:val="BodyTextIndent"/>
        <w:numPr>
          <w:ilvl w:val="0"/>
          <w:numId w:val="3"/>
        </w:numPr>
        <w:tabs>
          <w:tab w:val="clear" w:pos="360"/>
          <w:tab w:val="num" w:pos="0"/>
          <w:tab w:val="left" w:pos="993"/>
          <w:tab w:val="left" w:pos="1134"/>
        </w:tabs>
        <w:spacing w:after="0"/>
        <w:ind w:left="0" w:firstLine="709"/>
        <w:jc w:val="both"/>
        <w:rPr>
          <w:rFonts w:ascii="Arial" w:hAnsi="Arial"/>
          <w:sz w:val="28"/>
          <w:szCs w:val="28"/>
        </w:rPr>
      </w:pPr>
      <w:r w:rsidRPr="007E53A0">
        <w:rPr>
          <w:sz w:val="28"/>
          <w:szCs w:val="28"/>
        </w:rPr>
        <w:t>Учет затрат на производство и калькулирование себестоимости продукции (работ, услуг): Учеб.-прак. пособие / Под ред. Ю.М.Бабаева.- М.: Вузовский учебник, 2007.</w:t>
      </w:r>
    </w:p>
    <w:p w:rsidR="003A7B34" w:rsidRDefault="003A7B34" w:rsidP="00D3269C">
      <w:pPr>
        <w:pStyle w:val="BodyTextIndent"/>
        <w:numPr>
          <w:ilvl w:val="0"/>
          <w:numId w:val="3"/>
        </w:numPr>
        <w:tabs>
          <w:tab w:val="clear" w:pos="360"/>
          <w:tab w:val="num" w:pos="0"/>
          <w:tab w:val="left" w:pos="993"/>
          <w:tab w:val="left" w:pos="1134"/>
        </w:tabs>
        <w:spacing w:after="0"/>
        <w:ind w:left="0" w:firstLine="709"/>
        <w:jc w:val="both"/>
        <w:rPr>
          <w:sz w:val="28"/>
          <w:szCs w:val="28"/>
        </w:rPr>
      </w:pPr>
      <w:r w:rsidRPr="00CD39C5">
        <w:rPr>
          <w:sz w:val="28"/>
          <w:szCs w:val="28"/>
        </w:rPr>
        <w:t>Буянов В.П. Упраление рисками (искология) / В.П.Буянов, К.А. Кирсанов, Л.А. Михайлов. М., 2001.</w:t>
      </w:r>
    </w:p>
    <w:p w:rsidR="003A7B34" w:rsidRDefault="003A7B34" w:rsidP="00D3269C">
      <w:pPr>
        <w:pStyle w:val="BodyTextIndent"/>
        <w:numPr>
          <w:ilvl w:val="0"/>
          <w:numId w:val="3"/>
        </w:numPr>
        <w:tabs>
          <w:tab w:val="clear" w:pos="360"/>
          <w:tab w:val="num" w:pos="0"/>
          <w:tab w:val="left" w:pos="993"/>
          <w:tab w:val="left" w:pos="1134"/>
        </w:tabs>
        <w:spacing w:after="0"/>
        <w:ind w:left="0" w:firstLine="709"/>
        <w:jc w:val="both"/>
        <w:rPr>
          <w:sz w:val="28"/>
          <w:szCs w:val="28"/>
        </w:rPr>
      </w:pPr>
      <w:r w:rsidRPr="00CD39C5">
        <w:rPr>
          <w:sz w:val="28"/>
          <w:szCs w:val="28"/>
        </w:rPr>
        <w:t>Ильин А.И. Планирование на предприятии / А.И. Ильин. Мн., 2006.</w:t>
      </w:r>
    </w:p>
    <w:p w:rsidR="003A7B34" w:rsidRDefault="003A7B34" w:rsidP="00D3269C">
      <w:pPr>
        <w:pStyle w:val="BodyTextIndent"/>
        <w:numPr>
          <w:ilvl w:val="0"/>
          <w:numId w:val="3"/>
        </w:numPr>
        <w:tabs>
          <w:tab w:val="clear" w:pos="360"/>
          <w:tab w:val="num" w:pos="0"/>
          <w:tab w:val="left" w:pos="993"/>
          <w:tab w:val="left" w:pos="1134"/>
        </w:tabs>
        <w:spacing w:after="0"/>
        <w:ind w:left="0" w:firstLine="709"/>
        <w:jc w:val="both"/>
        <w:rPr>
          <w:sz w:val="28"/>
          <w:szCs w:val="28"/>
        </w:rPr>
      </w:pPr>
      <w:r w:rsidRPr="00CD39C5">
        <w:rPr>
          <w:sz w:val="28"/>
          <w:szCs w:val="28"/>
        </w:rPr>
        <w:t>Управление организацией. Учебник / Под ред. А.Г.Поршнева, З.П. Румянцевой, Н.А.Саломатина.-2-е изд., перераб. и допол. - М.: ИНФРА- М, 2000.</w:t>
      </w:r>
    </w:p>
    <w:p w:rsidR="003A7B34" w:rsidRPr="00CD39C5" w:rsidRDefault="003A7B34" w:rsidP="00D3269C">
      <w:pPr>
        <w:pStyle w:val="BodyTextIndent"/>
        <w:numPr>
          <w:ilvl w:val="0"/>
          <w:numId w:val="3"/>
        </w:numPr>
        <w:tabs>
          <w:tab w:val="clear" w:pos="360"/>
          <w:tab w:val="num" w:pos="0"/>
          <w:tab w:val="left" w:pos="993"/>
          <w:tab w:val="left" w:pos="1134"/>
        </w:tabs>
        <w:spacing w:after="0"/>
        <w:ind w:left="0" w:firstLine="709"/>
        <w:jc w:val="both"/>
        <w:rPr>
          <w:sz w:val="28"/>
          <w:szCs w:val="28"/>
        </w:rPr>
      </w:pPr>
      <w:r w:rsidRPr="00CD39C5">
        <w:rPr>
          <w:sz w:val="28"/>
          <w:szCs w:val="28"/>
        </w:rPr>
        <w:t>Мочадо Р. Маркетинг для малых предприятий -СПб.: Питер Паб-лишинг, 2008.</w:t>
      </w:r>
    </w:p>
    <w:p w:rsidR="003A7B34" w:rsidRPr="006727AA" w:rsidRDefault="003A7B34" w:rsidP="00D3269C">
      <w:pPr>
        <w:pStyle w:val="BodyTextIndent"/>
        <w:numPr>
          <w:ilvl w:val="0"/>
          <w:numId w:val="3"/>
        </w:numPr>
        <w:tabs>
          <w:tab w:val="clear" w:pos="360"/>
          <w:tab w:val="num" w:pos="0"/>
          <w:tab w:val="left" w:pos="1134"/>
        </w:tabs>
        <w:spacing w:after="0"/>
        <w:ind w:left="0" w:firstLine="709"/>
        <w:jc w:val="both"/>
        <w:rPr>
          <w:sz w:val="28"/>
          <w:szCs w:val="28"/>
        </w:rPr>
      </w:pPr>
      <w:r w:rsidRPr="006727AA">
        <w:rPr>
          <w:sz w:val="28"/>
          <w:szCs w:val="28"/>
        </w:rPr>
        <w:t>Журналы «Маркетинг», «Маркетинг в России и за рубежом».</w:t>
      </w:r>
    </w:p>
    <w:p w:rsidR="003A7B34" w:rsidRDefault="003A7B34" w:rsidP="00D3269C">
      <w:pPr>
        <w:widowControl w:val="0"/>
        <w:autoSpaceDE w:val="0"/>
        <w:autoSpaceDN w:val="0"/>
        <w:adjustRightInd w:val="0"/>
        <w:snapToGrid w:val="0"/>
        <w:rPr>
          <w:iCs/>
          <w:color w:val="000000"/>
          <w:sz w:val="28"/>
          <w:szCs w:val="28"/>
        </w:rPr>
      </w:pPr>
      <w:r>
        <w:rPr>
          <w:b/>
          <w:iCs/>
          <w:color w:val="000000"/>
          <w:sz w:val="28"/>
          <w:szCs w:val="28"/>
        </w:rPr>
        <w:t xml:space="preserve">         </w:t>
      </w:r>
      <w:bookmarkEnd w:id="0"/>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p w:rsidR="003A7B34" w:rsidRDefault="003A7B34" w:rsidP="00D73B8D">
      <w:pPr>
        <w:tabs>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3 Times AzLat" w:hAnsi="A3 Times AzLat"/>
          <w:sz w:val="28"/>
          <w:szCs w:val="28"/>
        </w:rPr>
      </w:pPr>
    </w:p>
    <w:sectPr w:rsidR="003A7B34" w:rsidSect="002C28E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34" w:rsidRDefault="003A7B34" w:rsidP="00841B54">
      <w:pPr>
        <w:spacing w:after="0" w:line="240" w:lineRule="auto"/>
      </w:pPr>
      <w:r>
        <w:separator/>
      </w:r>
    </w:p>
  </w:endnote>
  <w:endnote w:type="continuationSeparator" w:id="1">
    <w:p w:rsidR="003A7B34" w:rsidRDefault="003A7B34" w:rsidP="008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A3 Times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4" w:rsidRDefault="003A7B34" w:rsidP="00754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B34" w:rsidRDefault="003A7B34" w:rsidP="00754F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4" w:rsidRDefault="003A7B34" w:rsidP="00754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3A7B34" w:rsidRDefault="003A7B34" w:rsidP="00754F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34" w:rsidRDefault="003A7B34" w:rsidP="00841B54">
      <w:pPr>
        <w:spacing w:after="0" w:line="240" w:lineRule="auto"/>
      </w:pPr>
      <w:r>
        <w:separator/>
      </w:r>
    </w:p>
  </w:footnote>
  <w:footnote w:type="continuationSeparator" w:id="1">
    <w:p w:rsidR="003A7B34" w:rsidRDefault="003A7B34" w:rsidP="00841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002"/>
    <w:multiLevelType w:val="hybridMultilevel"/>
    <w:tmpl w:val="C2329982"/>
    <w:lvl w:ilvl="0" w:tplc="0419000F">
      <w:start w:val="1"/>
      <w:numFmt w:val="decimal"/>
      <w:lvlText w:val="%1."/>
      <w:lvlJc w:val="left"/>
      <w:pPr>
        <w:tabs>
          <w:tab w:val="num" w:pos="1290"/>
        </w:tabs>
        <w:ind w:left="12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D756723"/>
    <w:multiLevelType w:val="multilevel"/>
    <w:tmpl w:val="643CD896"/>
    <w:lvl w:ilvl="0">
      <w:start w:val="8"/>
      <w:numFmt w:val="decimal"/>
      <w:lvlText w:val="%1."/>
      <w:lvlJc w:val="left"/>
      <w:pPr>
        <w:tabs>
          <w:tab w:val="num" w:pos="66"/>
        </w:tabs>
        <w:ind w:left="786" w:hanging="360"/>
      </w:pPr>
      <w:rPr>
        <w:rFonts w:cs="Times New Roman"/>
      </w:rPr>
    </w:lvl>
    <w:lvl w:ilvl="1">
      <w:start w:val="1"/>
      <w:numFmt w:val="decimal"/>
      <w:isLgl/>
      <w:lvlText w:val="%1.%2."/>
      <w:lvlJc w:val="left"/>
      <w:pPr>
        <w:tabs>
          <w:tab w:val="num" w:pos="66"/>
        </w:tabs>
        <w:ind w:left="1146" w:hanging="720"/>
      </w:pPr>
      <w:rPr>
        <w:rFonts w:ascii="Times New Roman" w:hAnsi="Times New Roman" w:cs="Times New Roman" w:hint="default"/>
      </w:rPr>
    </w:lvl>
    <w:lvl w:ilvl="2">
      <w:start w:val="1"/>
      <w:numFmt w:val="decimal"/>
      <w:isLgl/>
      <w:lvlText w:val="%1.%2.%3."/>
      <w:lvlJc w:val="left"/>
      <w:pPr>
        <w:tabs>
          <w:tab w:val="num" w:pos="66"/>
        </w:tabs>
        <w:ind w:left="1146" w:hanging="720"/>
      </w:pPr>
      <w:rPr>
        <w:rFonts w:cs="Times New Roman"/>
      </w:rPr>
    </w:lvl>
    <w:lvl w:ilvl="3">
      <w:start w:val="1"/>
      <w:numFmt w:val="decimal"/>
      <w:isLgl/>
      <w:lvlText w:val="%1.%2.%3.%4."/>
      <w:lvlJc w:val="left"/>
      <w:pPr>
        <w:tabs>
          <w:tab w:val="num" w:pos="66"/>
        </w:tabs>
        <w:ind w:left="1506" w:hanging="1080"/>
      </w:pPr>
      <w:rPr>
        <w:rFonts w:cs="Times New Roman"/>
      </w:rPr>
    </w:lvl>
    <w:lvl w:ilvl="4">
      <w:start w:val="1"/>
      <w:numFmt w:val="decimal"/>
      <w:isLgl/>
      <w:lvlText w:val="%1.%2.%3.%4.%5."/>
      <w:lvlJc w:val="left"/>
      <w:pPr>
        <w:tabs>
          <w:tab w:val="num" w:pos="66"/>
        </w:tabs>
        <w:ind w:left="1506" w:hanging="1080"/>
      </w:pPr>
      <w:rPr>
        <w:rFonts w:cs="Times New Roman"/>
      </w:rPr>
    </w:lvl>
    <w:lvl w:ilvl="5">
      <w:start w:val="1"/>
      <w:numFmt w:val="decimal"/>
      <w:isLgl/>
      <w:lvlText w:val="%1.%2.%3.%4.%5.%6."/>
      <w:lvlJc w:val="left"/>
      <w:pPr>
        <w:tabs>
          <w:tab w:val="num" w:pos="66"/>
        </w:tabs>
        <w:ind w:left="1866" w:hanging="1440"/>
      </w:pPr>
      <w:rPr>
        <w:rFonts w:cs="Times New Roman"/>
      </w:rPr>
    </w:lvl>
    <w:lvl w:ilvl="6">
      <w:start w:val="1"/>
      <w:numFmt w:val="decimal"/>
      <w:isLgl/>
      <w:lvlText w:val="%1.%2.%3.%4.%5.%6.%7."/>
      <w:lvlJc w:val="left"/>
      <w:pPr>
        <w:tabs>
          <w:tab w:val="num" w:pos="66"/>
        </w:tabs>
        <w:ind w:left="2226" w:hanging="1800"/>
      </w:pPr>
      <w:rPr>
        <w:rFonts w:cs="Times New Roman"/>
      </w:rPr>
    </w:lvl>
    <w:lvl w:ilvl="7">
      <w:start w:val="1"/>
      <w:numFmt w:val="decimal"/>
      <w:isLgl/>
      <w:lvlText w:val="%1.%2.%3.%4.%5.%6.%7.%8."/>
      <w:lvlJc w:val="left"/>
      <w:pPr>
        <w:tabs>
          <w:tab w:val="num" w:pos="66"/>
        </w:tabs>
        <w:ind w:left="2226" w:hanging="1800"/>
      </w:pPr>
      <w:rPr>
        <w:rFonts w:cs="Times New Roman"/>
      </w:rPr>
    </w:lvl>
    <w:lvl w:ilvl="8">
      <w:start w:val="1"/>
      <w:numFmt w:val="decimal"/>
      <w:isLgl/>
      <w:lvlText w:val="%1.%2.%3.%4.%5.%6.%7.%8.%9."/>
      <w:lvlJc w:val="left"/>
      <w:pPr>
        <w:tabs>
          <w:tab w:val="num" w:pos="66"/>
        </w:tabs>
        <w:ind w:left="2586" w:hanging="2160"/>
      </w:pPr>
      <w:rPr>
        <w:rFonts w:cs="Times New Roman"/>
      </w:rPr>
    </w:lvl>
  </w:abstractNum>
  <w:abstractNum w:abstractNumId="2">
    <w:nsid w:val="2E86016D"/>
    <w:multiLevelType w:val="multilevel"/>
    <w:tmpl w:val="BD2260B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3">
    <w:nsid w:val="3EEB0934"/>
    <w:multiLevelType w:val="singleLevel"/>
    <w:tmpl w:val="F94A55A6"/>
    <w:lvl w:ilvl="0">
      <w:start w:val="1"/>
      <w:numFmt w:val="decimal"/>
      <w:lvlText w:val="%1."/>
      <w:lvlJc w:val="left"/>
      <w:pPr>
        <w:tabs>
          <w:tab w:val="num" w:pos="360"/>
        </w:tabs>
        <w:ind w:left="340" w:hanging="340"/>
      </w:pPr>
      <w:rPr>
        <w:rFonts w:ascii="Times New Roman" w:hAnsi="Times New Roman" w:cs="Times New Roman" w:hint="default"/>
      </w:r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B8D"/>
    <w:rsid w:val="000002B7"/>
    <w:rsid w:val="0001107C"/>
    <w:rsid w:val="0001187C"/>
    <w:rsid w:val="0003631A"/>
    <w:rsid w:val="00043FB6"/>
    <w:rsid w:val="000A7017"/>
    <w:rsid w:val="000B7887"/>
    <w:rsid w:val="000D4353"/>
    <w:rsid w:val="000F6AA6"/>
    <w:rsid w:val="0010625E"/>
    <w:rsid w:val="00121B9A"/>
    <w:rsid w:val="001261A4"/>
    <w:rsid w:val="00135116"/>
    <w:rsid w:val="0016003A"/>
    <w:rsid w:val="00180A6F"/>
    <w:rsid w:val="00181729"/>
    <w:rsid w:val="00190FD2"/>
    <w:rsid w:val="001A503B"/>
    <w:rsid w:val="001A668E"/>
    <w:rsid w:val="001C486A"/>
    <w:rsid w:val="001E5F20"/>
    <w:rsid w:val="00220AD0"/>
    <w:rsid w:val="00223B5E"/>
    <w:rsid w:val="00224D49"/>
    <w:rsid w:val="00230347"/>
    <w:rsid w:val="00235591"/>
    <w:rsid w:val="00237E54"/>
    <w:rsid w:val="00244506"/>
    <w:rsid w:val="00261EDC"/>
    <w:rsid w:val="0027557A"/>
    <w:rsid w:val="00283856"/>
    <w:rsid w:val="002A127F"/>
    <w:rsid w:val="002B116A"/>
    <w:rsid w:val="002B2529"/>
    <w:rsid w:val="002C28E6"/>
    <w:rsid w:val="002D3E81"/>
    <w:rsid w:val="002F3A79"/>
    <w:rsid w:val="00305A70"/>
    <w:rsid w:val="00311564"/>
    <w:rsid w:val="003578C2"/>
    <w:rsid w:val="003764F4"/>
    <w:rsid w:val="003A7B34"/>
    <w:rsid w:val="003C0310"/>
    <w:rsid w:val="003F4208"/>
    <w:rsid w:val="00405E79"/>
    <w:rsid w:val="00406500"/>
    <w:rsid w:val="00415DDD"/>
    <w:rsid w:val="0043003F"/>
    <w:rsid w:val="004309BF"/>
    <w:rsid w:val="00432139"/>
    <w:rsid w:val="0046522D"/>
    <w:rsid w:val="004A0B8D"/>
    <w:rsid w:val="004C13AB"/>
    <w:rsid w:val="004E52CA"/>
    <w:rsid w:val="00502F8A"/>
    <w:rsid w:val="005254CE"/>
    <w:rsid w:val="005354D0"/>
    <w:rsid w:val="00546888"/>
    <w:rsid w:val="00572014"/>
    <w:rsid w:val="00573C71"/>
    <w:rsid w:val="005924C8"/>
    <w:rsid w:val="005B2BBC"/>
    <w:rsid w:val="005B3378"/>
    <w:rsid w:val="005D32F8"/>
    <w:rsid w:val="006121F1"/>
    <w:rsid w:val="00632C19"/>
    <w:rsid w:val="00655860"/>
    <w:rsid w:val="00660205"/>
    <w:rsid w:val="006727AA"/>
    <w:rsid w:val="00677963"/>
    <w:rsid w:val="006957AD"/>
    <w:rsid w:val="006A41F4"/>
    <w:rsid w:val="006C1D78"/>
    <w:rsid w:val="006C277A"/>
    <w:rsid w:val="006D468C"/>
    <w:rsid w:val="006F4384"/>
    <w:rsid w:val="00703729"/>
    <w:rsid w:val="0071604F"/>
    <w:rsid w:val="00716BA0"/>
    <w:rsid w:val="00735256"/>
    <w:rsid w:val="00746336"/>
    <w:rsid w:val="007544F0"/>
    <w:rsid w:val="00754F76"/>
    <w:rsid w:val="007618A0"/>
    <w:rsid w:val="00766457"/>
    <w:rsid w:val="0078474B"/>
    <w:rsid w:val="0079169F"/>
    <w:rsid w:val="00796EB7"/>
    <w:rsid w:val="007C2EFE"/>
    <w:rsid w:val="007C3786"/>
    <w:rsid w:val="007C7D1F"/>
    <w:rsid w:val="007D6700"/>
    <w:rsid w:val="007E362E"/>
    <w:rsid w:val="007E383F"/>
    <w:rsid w:val="007E4C06"/>
    <w:rsid w:val="007E53A0"/>
    <w:rsid w:val="00813EA3"/>
    <w:rsid w:val="00840029"/>
    <w:rsid w:val="00841B54"/>
    <w:rsid w:val="00867AE1"/>
    <w:rsid w:val="008B1091"/>
    <w:rsid w:val="008C097A"/>
    <w:rsid w:val="008D02BF"/>
    <w:rsid w:val="008D2077"/>
    <w:rsid w:val="008D2D5F"/>
    <w:rsid w:val="008D7977"/>
    <w:rsid w:val="008E2A65"/>
    <w:rsid w:val="009150B7"/>
    <w:rsid w:val="009266C8"/>
    <w:rsid w:val="009310C9"/>
    <w:rsid w:val="00931D06"/>
    <w:rsid w:val="009761A9"/>
    <w:rsid w:val="009835F8"/>
    <w:rsid w:val="00986C72"/>
    <w:rsid w:val="0099164A"/>
    <w:rsid w:val="009D0BC5"/>
    <w:rsid w:val="009D206D"/>
    <w:rsid w:val="00A03C0E"/>
    <w:rsid w:val="00A20227"/>
    <w:rsid w:val="00A20E4C"/>
    <w:rsid w:val="00A444DA"/>
    <w:rsid w:val="00A73DFC"/>
    <w:rsid w:val="00A87F83"/>
    <w:rsid w:val="00AA0348"/>
    <w:rsid w:val="00AB21D7"/>
    <w:rsid w:val="00AC40B9"/>
    <w:rsid w:val="00AD54BC"/>
    <w:rsid w:val="00B125F6"/>
    <w:rsid w:val="00B267C9"/>
    <w:rsid w:val="00B44C1A"/>
    <w:rsid w:val="00B57688"/>
    <w:rsid w:val="00B714B9"/>
    <w:rsid w:val="00BA32BA"/>
    <w:rsid w:val="00BB4F3F"/>
    <w:rsid w:val="00BC34D7"/>
    <w:rsid w:val="00BE42F6"/>
    <w:rsid w:val="00C03575"/>
    <w:rsid w:val="00C07CB3"/>
    <w:rsid w:val="00C108A8"/>
    <w:rsid w:val="00C12DBB"/>
    <w:rsid w:val="00C173A8"/>
    <w:rsid w:val="00C23125"/>
    <w:rsid w:val="00C25C49"/>
    <w:rsid w:val="00C564D2"/>
    <w:rsid w:val="00C849A7"/>
    <w:rsid w:val="00CA10B3"/>
    <w:rsid w:val="00CB7311"/>
    <w:rsid w:val="00CC7AE3"/>
    <w:rsid w:val="00CD23C9"/>
    <w:rsid w:val="00CD39C5"/>
    <w:rsid w:val="00CD7D57"/>
    <w:rsid w:val="00CF499D"/>
    <w:rsid w:val="00D070B0"/>
    <w:rsid w:val="00D12394"/>
    <w:rsid w:val="00D177ED"/>
    <w:rsid w:val="00D3269C"/>
    <w:rsid w:val="00D51423"/>
    <w:rsid w:val="00D5166B"/>
    <w:rsid w:val="00D5688F"/>
    <w:rsid w:val="00D6178B"/>
    <w:rsid w:val="00D733CD"/>
    <w:rsid w:val="00D73B8D"/>
    <w:rsid w:val="00D80E8D"/>
    <w:rsid w:val="00DC0AAA"/>
    <w:rsid w:val="00DC15A3"/>
    <w:rsid w:val="00DC435D"/>
    <w:rsid w:val="00DC7DAE"/>
    <w:rsid w:val="00DE7964"/>
    <w:rsid w:val="00DF6748"/>
    <w:rsid w:val="00DF7D67"/>
    <w:rsid w:val="00E202FB"/>
    <w:rsid w:val="00E23495"/>
    <w:rsid w:val="00E7041E"/>
    <w:rsid w:val="00E71716"/>
    <w:rsid w:val="00E76FD0"/>
    <w:rsid w:val="00E97B66"/>
    <w:rsid w:val="00EC0C6D"/>
    <w:rsid w:val="00ED01E2"/>
    <w:rsid w:val="00EE56EB"/>
    <w:rsid w:val="00F05D2C"/>
    <w:rsid w:val="00F10910"/>
    <w:rsid w:val="00F23E8F"/>
    <w:rsid w:val="00F34ECB"/>
    <w:rsid w:val="00F3737E"/>
    <w:rsid w:val="00F5640F"/>
    <w:rsid w:val="00F701BF"/>
    <w:rsid w:val="00F80A9A"/>
    <w:rsid w:val="00F9672B"/>
    <w:rsid w:val="00F9707E"/>
    <w:rsid w:val="00FE0250"/>
    <w:rsid w:val="00FF4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E6"/>
    <w:pPr>
      <w:spacing w:after="200" w:line="276" w:lineRule="auto"/>
    </w:pPr>
  </w:style>
  <w:style w:type="paragraph" w:styleId="Heading1">
    <w:name w:val="heading 1"/>
    <w:basedOn w:val="Normal"/>
    <w:next w:val="Normal"/>
    <w:link w:val="Heading1Char"/>
    <w:uiPriority w:val="99"/>
    <w:qFormat/>
    <w:locked/>
    <w:rsid w:val="00CD23C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3C9"/>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D7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locked/>
    <w:rsid w:val="00D73B8D"/>
    <w:rPr>
      <w:rFonts w:ascii="Courier New" w:eastAsia="MS Mincho" w:hAnsi="Courier New" w:cs="Courier New"/>
      <w:sz w:val="20"/>
      <w:szCs w:val="20"/>
    </w:rPr>
  </w:style>
  <w:style w:type="character" w:styleId="Hyperlink">
    <w:name w:val="Hyperlink"/>
    <w:basedOn w:val="DefaultParagraphFont"/>
    <w:uiPriority w:val="99"/>
    <w:semiHidden/>
    <w:rsid w:val="00D3269C"/>
    <w:rPr>
      <w:rFonts w:cs="Times New Roman"/>
      <w:color w:val="0000FF"/>
      <w:u w:val="single"/>
    </w:rPr>
  </w:style>
  <w:style w:type="paragraph" w:styleId="BodyTextIndent">
    <w:name w:val="Body Text Indent"/>
    <w:basedOn w:val="Normal"/>
    <w:link w:val="BodyTextIndentChar"/>
    <w:uiPriority w:val="99"/>
    <w:semiHidden/>
    <w:rsid w:val="00D3269C"/>
    <w:pPr>
      <w:spacing w:after="120" w:line="240" w:lineRule="auto"/>
      <w:ind w:left="283"/>
    </w:pPr>
    <w:rPr>
      <w:rFonts w:ascii="Times New Roman" w:eastAsia="MS Mincho" w:hAnsi="Times New Roman"/>
      <w:sz w:val="24"/>
      <w:szCs w:val="24"/>
      <w:lang w:eastAsia="ja-JP"/>
    </w:rPr>
  </w:style>
  <w:style w:type="character" w:customStyle="1" w:styleId="BodyTextIndentChar">
    <w:name w:val="Body Text Indent Char"/>
    <w:basedOn w:val="DefaultParagraphFont"/>
    <w:link w:val="BodyTextIndent"/>
    <w:uiPriority w:val="99"/>
    <w:semiHidden/>
    <w:locked/>
    <w:rsid w:val="00D3269C"/>
    <w:rPr>
      <w:rFonts w:ascii="Times New Roman" w:eastAsia="MS Mincho" w:hAnsi="Times New Roman" w:cs="Times New Roman"/>
      <w:sz w:val="24"/>
      <w:szCs w:val="24"/>
      <w:lang w:eastAsia="ja-JP"/>
    </w:rPr>
  </w:style>
  <w:style w:type="paragraph" w:styleId="ListParagraph">
    <w:name w:val="List Paragraph"/>
    <w:basedOn w:val="Normal"/>
    <w:uiPriority w:val="99"/>
    <w:qFormat/>
    <w:rsid w:val="00D3269C"/>
    <w:pPr>
      <w:ind w:left="720"/>
      <w:contextualSpacing/>
    </w:pPr>
  </w:style>
  <w:style w:type="paragraph" w:styleId="Header">
    <w:name w:val="header"/>
    <w:basedOn w:val="Normal"/>
    <w:link w:val="HeaderChar"/>
    <w:uiPriority w:val="99"/>
    <w:semiHidden/>
    <w:rsid w:val="00841B5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41B54"/>
    <w:rPr>
      <w:rFonts w:cs="Times New Roman"/>
    </w:rPr>
  </w:style>
  <w:style w:type="paragraph" w:styleId="Footer">
    <w:name w:val="footer"/>
    <w:basedOn w:val="Normal"/>
    <w:link w:val="FooterChar"/>
    <w:uiPriority w:val="99"/>
    <w:semiHidden/>
    <w:rsid w:val="00841B5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41B54"/>
    <w:rPr>
      <w:rFonts w:cs="Times New Roman"/>
    </w:rPr>
  </w:style>
  <w:style w:type="paragraph" w:styleId="FootnoteText">
    <w:name w:val="footnote text"/>
    <w:basedOn w:val="Normal"/>
    <w:link w:val="FootnoteTextChar"/>
    <w:uiPriority w:val="99"/>
    <w:semiHidden/>
    <w:rsid w:val="009835F8"/>
    <w:pPr>
      <w:spacing w:after="0" w:line="240" w:lineRule="auto"/>
    </w:pPr>
    <w:rPr>
      <w:rFonts w:ascii="Times New Roman" w:eastAsia="MS Mincho" w:hAnsi="Times New Roman"/>
      <w:sz w:val="20"/>
      <w:szCs w:val="20"/>
    </w:rPr>
  </w:style>
  <w:style w:type="character" w:customStyle="1" w:styleId="FootnoteTextChar">
    <w:name w:val="Footnote Text Char"/>
    <w:basedOn w:val="DefaultParagraphFont"/>
    <w:link w:val="FootnoteText"/>
    <w:uiPriority w:val="99"/>
    <w:semiHidden/>
    <w:locked/>
    <w:rsid w:val="009835F8"/>
    <w:rPr>
      <w:rFonts w:ascii="Times New Roman" w:eastAsia="MS Mincho" w:hAnsi="Times New Roman" w:cs="Times New Roman"/>
      <w:sz w:val="20"/>
      <w:szCs w:val="20"/>
    </w:rPr>
  </w:style>
  <w:style w:type="character" w:styleId="FootnoteReference">
    <w:name w:val="footnote reference"/>
    <w:basedOn w:val="DefaultParagraphFont"/>
    <w:uiPriority w:val="99"/>
    <w:semiHidden/>
    <w:rsid w:val="009835F8"/>
    <w:rPr>
      <w:rFonts w:cs="Times New Roman"/>
      <w:vertAlign w:val="superscript"/>
    </w:rPr>
  </w:style>
  <w:style w:type="paragraph" w:styleId="BodyText2">
    <w:name w:val="Body Text 2"/>
    <w:basedOn w:val="Normal"/>
    <w:link w:val="BodyText2Char"/>
    <w:uiPriority w:val="99"/>
    <w:semiHidden/>
    <w:rsid w:val="004E52CA"/>
    <w:pPr>
      <w:spacing w:after="120" w:line="480" w:lineRule="auto"/>
    </w:pPr>
  </w:style>
  <w:style w:type="character" w:customStyle="1" w:styleId="BodyText2Char">
    <w:name w:val="Body Text 2 Char"/>
    <w:basedOn w:val="DefaultParagraphFont"/>
    <w:link w:val="BodyText2"/>
    <w:uiPriority w:val="99"/>
    <w:semiHidden/>
    <w:locked/>
    <w:rsid w:val="004E52CA"/>
    <w:rPr>
      <w:rFonts w:cs="Times New Roman"/>
    </w:rPr>
  </w:style>
  <w:style w:type="paragraph" w:styleId="NoSpacing">
    <w:name w:val="No Spacing"/>
    <w:uiPriority w:val="99"/>
    <w:qFormat/>
    <w:rsid w:val="003578C2"/>
  </w:style>
  <w:style w:type="paragraph" w:styleId="NormalWeb">
    <w:name w:val="Normal (Web)"/>
    <w:basedOn w:val="Normal"/>
    <w:uiPriority w:val="99"/>
    <w:rsid w:val="0003631A"/>
    <w:pPr>
      <w:spacing w:before="100" w:beforeAutospacing="1" w:after="100" w:afterAutospacing="1" w:line="240" w:lineRule="auto"/>
    </w:pPr>
    <w:rPr>
      <w:rFonts w:ascii="Times New Roman" w:eastAsia="MS Mincho" w:hAnsi="Times New Roman"/>
      <w:sz w:val="24"/>
      <w:szCs w:val="24"/>
    </w:rPr>
  </w:style>
  <w:style w:type="paragraph" w:styleId="BodyText">
    <w:name w:val="Body Text"/>
    <w:basedOn w:val="Normal"/>
    <w:link w:val="BodyTextChar"/>
    <w:uiPriority w:val="99"/>
    <w:semiHidden/>
    <w:rsid w:val="00C03575"/>
    <w:pPr>
      <w:spacing w:after="120"/>
    </w:pPr>
  </w:style>
  <w:style w:type="character" w:customStyle="1" w:styleId="BodyTextChar">
    <w:name w:val="Body Text Char"/>
    <w:basedOn w:val="DefaultParagraphFont"/>
    <w:link w:val="BodyText"/>
    <w:uiPriority w:val="99"/>
    <w:semiHidden/>
    <w:locked/>
    <w:rsid w:val="00C03575"/>
    <w:rPr>
      <w:rFonts w:ascii="Calibri" w:hAnsi="Calibri" w:cs="Times New Roman"/>
    </w:rPr>
  </w:style>
  <w:style w:type="character" w:styleId="PageNumber">
    <w:name w:val="page number"/>
    <w:basedOn w:val="DefaultParagraphFont"/>
    <w:uiPriority w:val="99"/>
    <w:rsid w:val="00754F76"/>
    <w:rPr>
      <w:rFonts w:cs="Times New Roman"/>
    </w:rPr>
  </w:style>
</w:styles>
</file>

<file path=word/webSettings.xml><?xml version="1.0" encoding="utf-8"?>
<w:webSettings xmlns:r="http://schemas.openxmlformats.org/officeDocument/2006/relationships" xmlns:w="http://schemas.openxmlformats.org/wordprocessingml/2006/main">
  <w:divs>
    <w:div w:id="271983968">
      <w:marLeft w:val="0"/>
      <w:marRight w:val="0"/>
      <w:marTop w:val="0"/>
      <w:marBottom w:val="0"/>
      <w:divBdr>
        <w:top w:val="none" w:sz="0" w:space="0" w:color="auto"/>
        <w:left w:val="none" w:sz="0" w:space="0" w:color="auto"/>
        <w:bottom w:val="none" w:sz="0" w:space="0" w:color="auto"/>
        <w:right w:val="none" w:sz="0" w:space="0" w:color="auto"/>
      </w:divBdr>
    </w:div>
    <w:div w:id="271983969">
      <w:marLeft w:val="0"/>
      <w:marRight w:val="0"/>
      <w:marTop w:val="0"/>
      <w:marBottom w:val="0"/>
      <w:divBdr>
        <w:top w:val="none" w:sz="0" w:space="0" w:color="auto"/>
        <w:left w:val="none" w:sz="0" w:space="0" w:color="auto"/>
        <w:bottom w:val="none" w:sz="0" w:space="0" w:color="auto"/>
        <w:right w:val="none" w:sz="0" w:space="0" w:color="auto"/>
      </w:divBdr>
    </w:div>
    <w:div w:id="271983970">
      <w:marLeft w:val="0"/>
      <w:marRight w:val="0"/>
      <w:marTop w:val="0"/>
      <w:marBottom w:val="0"/>
      <w:divBdr>
        <w:top w:val="none" w:sz="0" w:space="0" w:color="auto"/>
        <w:left w:val="none" w:sz="0" w:space="0" w:color="auto"/>
        <w:bottom w:val="none" w:sz="0" w:space="0" w:color="auto"/>
        <w:right w:val="none" w:sz="0" w:space="0" w:color="auto"/>
      </w:divBdr>
    </w:div>
    <w:div w:id="271983971">
      <w:marLeft w:val="0"/>
      <w:marRight w:val="0"/>
      <w:marTop w:val="0"/>
      <w:marBottom w:val="0"/>
      <w:divBdr>
        <w:top w:val="none" w:sz="0" w:space="0" w:color="auto"/>
        <w:left w:val="none" w:sz="0" w:space="0" w:color="auto"/>
        <w:bottom w:val="none" w:sz="0" w:space="0" w:color="auto"/>
        <w:right w:val="none" w:sz="0" w:space="0" w:color="auto"/>
      </w:divBdr>
    </w:div>
    <w:div w:id="271983972">
      <w:marLeft w:val="0"/>
      <w:marRight w:val="0"/>
      <w:marTop w:val="0"/>
      <w:marBottom w:val="0"/>
      <w:divBdr>
        <w:top w:val="none" w:sz="0" w:space="0" w:color="auto"/>
        <w:left w:val="none" w:sz="0" w:space="0" w:color="auto"/>
        <w:bottom w:val="none" w:sz="0" w:space="0" w:color="auto"/>
        <w:right w:val="none" w:sz="0" w:space="0" w:color="auto"/>
      </w:divBdr>
    </w:div>
    <w:div w:id="271983973">
      <w:marLeft w:val="0"/>
      <w:marRight w:val="0"/>
      <w:marTop w:val="0"/>
      <w:marBottom w:val="0"/>
      <w:divBdr>
        <w:top w:val="none" w:sz="0" w:space="0" w:color="auto"/>
        <w:left w:val="none" w:sz="0" w:space="0" w:color="auto"/>
        <w:bottom w:val="none" w:sz="0" w:space="0" w:color="auto"/>
        <w:right w:val="none" w:sz="0" w:space="0" w:color="auto"/>
      </w:divBdr>
    </w:div>
    <w:div w:id="271983974">
      <w:marLeft w:val="0"/>
      <w:marRight w:val="0"/>
      <w:marTop w:val="0"/>
      <w:marBottom w:val="0"/>
      <w:divBdr>
        <w:top w:val="none" w:sz="0" w:space="0" w:color="auto"/>
        <w:left w:val="none" w:sz="0" w:space="0" w:color="auto"/>
        <w:bottom w:val="none" w:sz="0" w:space="0" w:color="auto"/>
        <w:right w:val="none" w:sz="0" w:space="0" w:color="auto"/>
      </w:divBdr>
    </w:div>
    <w:div w:id="271983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1133</TotalTime>
  <Pages>20</Pages>
  <Words>5685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i.telman</cp:lastModifiedBy>
  <cp:revision>94</cp:revision>
  <cp:lastPrinted>2017-02-17T05:33:00Z</cp:lastPrinted>
  <dcterms:created xsi:type="dcterms:W3CDTF">2016-03-14T06:40:00Z</dcterms:created>
  <dcterms:modified xsi:type="dcterms:W3CDTF">2017-02-21T06:58:00Z</dcterms:modified>
</cp:coreProperties>
</file>