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57" w:rsidRPr="00E3294C" w:rsidRDefault="00162757" w:rsidP="00162757">
      <w:pPr>
        <w:rPr>
          <w:rFonts w:ascii="Times New Roman" w:hAnsi="Times New Roman" w:cs="Times New Roman"/>
          <w:b/>
          <w:i/>
        </w:rPr>
      </w:pPr>
      <w:r w:rsidRPr="00E3294C">
        <w:rPr>
          <w:rFonts w:ascii="Times New Roman" w:hAnsi="Times New Roman" w:cs="Times New Roman"/>
          <w:b/>
          <w:i/>
        </w:rPr>
        <w:t>Экзаменационные вопросы</w:t>
      </w:r>
      <w:r w:rsidRPr="00E3294C">
        <w:rPr>
          <w:rFonts w:ascii="Times New Roman" w:hAnsi="Times New Roman" w:cs="Times New Roman"/>
          <w:b/>
          <w:i/>
          <w:lang w:val="az-Latn-AZ"/>
        </w:rPr>
        <w:t xml:space="preserve">: </w:t>
      </w:r>
      <w:r w:rsidRPr="00E3294C">
        <w:rPr>
          <w:rFonts w:ascii="Times New Roman" w:hAnsi="Times New Roman" w:cs="Times New Roman"/>
          <w:b/>
          <w:i/>
        </w:rPr>
        <w:t>информационные компьютерные сети</w:t>
      </w:r>
    </w:p>
    <w:p w:rsidR="00162757" w:rsidRPr="00E3294C" w:rsidRDefault="00162757" w:rsidP="00162757">
      <w:pPr>
        <w:rPr>
          <w:rFonts w:ascii="Times New Roman" w:hAnsi="Times New Roman" w:cs="Times New Roman"/>
          <w:b/>
          <w:i/>
          <w:lang w:val="az-Latn-AZ"/>
        </w:rPr>
      </w:pPr>
      <w:r w:rsidRPr="00E3294C">
        <w:rPr>
          <w:rFonts w:ascii="Times New Roman" w:hAnsi="Times New Roman" w:cs="Times New Roman"/>
          <w:b/>
          <w:i/>
          <w:lang w:val="az-Latn-AZ"/>
        </w:rPr>
        <w:t xml:space="preserve">Mənsimov H. 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Системы распределённой обработки данных и их разновидности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Системы телеобработки данных и их основные компоненты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Основные показатели качества КС 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Классификация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Модель </w:t>
      </w:r>
      <w:r>
        <w:rPr>
          <w:lang w:val="en-US"/>
        </w:rPr>
        <w:t>OSI</w:t>
      </w:r>
      <w:r>
        <w:t>. Назначение, функции всех уровней модели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Сетевая технология </w:t>
      </w:r>
      <w:r>
        <w:rPr>
          <w:lang w:val="en-US"/>
        </w:rPr>
        <w:t>ISDN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Сетевая технология Х.25.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Сетевая технология </w:t>
      </w:r>
      <w:r>
        <w:rPr>
          <w:lang w:val="en-US"/>
        </w:rPr>
        <w:t>Frame Relay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Сетевая технология </w:t>
      </w:r>
      <w:proofErr w:type="gramStart"/>
      <w:r>
        <w:t>АТМ</w:t>
      </w:r>
      <w:proofErr w:type="gramEnd"/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Основные характеристики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Виды коммутации и маршрутизации в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Назначение и основные характеристики модемов и сетевых карт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Сетевые операционные системы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Основные характеристики сетевого программного обеспечения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Информационное обеспечение КС 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Модемы для цифровых каналов связи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Разновидность модемов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Модемы для аналоговых каналов связи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Методы маршрутизации, используемые в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Варианты адресации компьютеров в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Методы коммутации в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Серверы и рабочие станции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Формат ячейки </w:t>
      </w:r>
      <w:proofErr w:type="gramStart"/>
      <w:r>
        <w:t>АТМ</w:t>
      </w:r>
      <w:proofErr w:type="gramEnd"/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Использование технологии </w:t>
      </w:r>
      <w:r>
        <w:rPr>
          <w:lang w:val="az-Latn-AZ"/>
        </w:rPr>
        <w:t>Frame Relay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 xml:space="preserve">Компоненты сетей </w:t>
      </w:r>
      <w:r>
        <w:rPr>
          <w:lang w:val="en-US"/>
        </w:rPr>
        <w:t>ISDN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Пользовательские интерфейсы сетей </w:t>
      </w:r>
      <w:r>
        <w:rPr>
          <w:lang w:val="en-US"/>
        </w:rPr>
        <w:t>ISDN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 xml:space="preserve">Стек протоколов сетей </w:t>
      </w:r>
      <w:r>
        <w:rPr>
          <w:lang w:val="en-US"/>
        </w:rPr>
        <w:t>ISDN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 xml:space="preserve">Структура кадра </w:t>
      </w:r>
      <w:r>
        <w:rPr>
          <w:lang w:val="en-US"/>
        </w:rPr>
        <w:t>LAP-B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Режимы организации взаимодействия на канальном уровне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Топологии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Принцип взаимодействия двух компьютеров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Мультиплексирование и демультиплексирование 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Разделяемая среда передачи данных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Методы продвижения пакетов 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Логическое соединение и виртуальный канал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Виды локальных компьютерных сетей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Одноранговые локальные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Серверные локальные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Беспроводные компьютерные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Устройства межсетевого интерфейса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Беспроводные интерфейсы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Интерфейсы </w:t>
      </w:r>
      <w:r>
        <w:rPr>
          <w:lang w:val="en-US"/>
        </w:rPr>
        <w:t>IRDA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Интерфейсы в </w:t>
      </w:r>
      <w:r>
        <w:rPr>
          <w:lang w:val="en-US"/>
        </w:rPr>
        <w:t>Bluetooth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Семейство интерфейсов </w:t>
      </w:r>
      <w:r>
        <w:rPr>
          <w:lang w:val="en-US"/>
        </w:rPr>
        <w:t>WI Max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lastRenderedPageBreak/>
        <w:t xml:space="preserve"> Семейство интерфейсов </w:t>
      </w:r>
      <w:r>
        <w:rPr>
          <w:lang w:val="en-US"/>
        </w:rPr>
        <w:t>WIFI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Интерфейс </w:t>
      </w:r>
      <w:r>
        <w:rPr>
          <w:lang w:val="en-US"/>
        </w:rPr>
        <w:t>WI Bro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Стек протоколов </w:t>
      </w:r>
      <w:r>
        <w:rPr>
          <w:lang w:val="en-US"/>
        </w:rPr>
        <w:t>IEEE 802.11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>Беспроводные локальные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Топологии локальных сетей стандарта 802.11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Распределенный режим доступа </w:t>
      </w:r>
      <w:r>
        <w:rPr>
          <w:lang w:val="en-US"/>
        </w:rPr>
        <w:t>DCF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Центральный режим доступа </w:t>
      </w:r>
      <w:r>
        <w:rPr>
          <w:lang w:val="en-US"/>
        </w:rPr>
        <w:t>PCF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Архитектура </w:t>
      </w:r>
      <w:r>
        <w:rPr>
          <w:lang w:val="en-US"/>
        </w:rPr>
        <w:t>Bluetooth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Стек протоколов </w:t>
      </w:r>
      <w:r>
        <w:rPr>
          <w:lang w:val="en-US"/>
        </w:rPr>
        <w:t>Bluetooth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 xml:space="preserve">Кадры </w:t>
      </w:r>
      <w:r>
        <w:rPr>
          <w:lang w:val="en-US"/>
        </w:rPr>
        <w:t>Bluetooth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>Физическая структуризация локальной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Логическая структуризация сети на разделяемой среде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Базовые технологии локальных сетей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Сети, использующие в качестве каналов связи линии электропитания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Способы повышения производительности локальных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Методы доступа к каналам связи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Сетевая технология </w:t>
      </w:r>
      <w:r>
        <w:rPr>
          <w:lang w:val="en-US"/>
        </w:rPr>
        <w:t>IEEE 802.2/Ethernet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 xml:space="preserve">Технология </w:t>
      </w:r>
      <w:r>
        <w:rPr>
          <w:lang w:val="en-US"/>
        </w:rPr>
        <w:t>IEEE 802.5/Token Ring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Технология </w:t>
      </w:r>
      <w:r>
        <w:rPr>
          <w:lang w:val="en-US"/>
        </w:rPr>
        <w:t>ARCNET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Технология </w:t>
      </w:r>
      <w:r>
        <w:rPr>
          <w:lang w:val="en-US"/>
        </w:rPr>
        <w:t>FDDI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>Актуальные локальные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</w:t>
      </w:r>
      <w:proofErr w:type="gramStart"/>
      <w:r>
        <w:t>Локальная</w:t>
      </w:r>
      <w:proofErr w:type="gramEnd"/>
      <w:r>
        <w:t xml:space="preserve">  ИКС </w:t>
      </w:r>
      <w:r>
        <w:rPr>
          <w:lang w:val="en-US"/>
        </w:rPr>
        <w:t xml:space="preserve"> Novell Net Ware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 xml:space="preserve">Локальные сети, управляемые ОС </w:t>
      </w:r>
      <w:r>
        <w:rPr>
          <w:lang w:val="en-US"/>
        </w:rPr>
        <w:t>Windows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 xml:space="preserve"> </w:t>
      </w:r>
      <w:r>
        <w:t>Основные рейтинговые параметры КС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Основные характеристики технологии </w:t>
      </w:r>
      <w:r>
        <w:rPr>
          <w:lang w:val="en-US"/>
        </w:rPr>
        <w:t>FDDI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Виртуальные локальные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Создание виртуальных сетей  на базе одного или нескольких коммутаторов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Корпоративные компьютерные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Особенности архитектуры корпоративных компьютерных сетей 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Корпоративные сети на основе </w:t>
      </w:r>
      <w:r>
        <w:rPr>
          <w:lang w:val="en-US"/>
        </w:rPr>
        <w:t>Windows</w:t>
      </w:r>
      <w:r w:rsidRPr="00162757">
        <w:t xml:space="preserve"> </w:t>
      </w:r>
      <w:r>
        <w:rPr>
          <w:lang w:val="en-US"/>
        </w:rPr>
        <w:t>Server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Корпоративные сети на основе  </w:t>
      </w:r>
      <w:r>
        <w:rPr>
          <w:lang w:val="en-US"/>
        </w:rPr>
        <w:t>Novell</w:t>
      </w:r>
      <w:r w:rsidRPr="00162757">
        <w:t xml:space="preserve"> </w:t>
      </w:r>
      <w:r>
        <w:rPr>
          <w:lang w:val="en-US"/>
        </w:rPr>
        <w:t>Net</w:t>
      </w:r>
      <w:r w:rsidRPr="00162757">
        <w:t xml:space="preserve"> </w:t>
      </w:r>
      <w:r>
        <w:rPr>
          <w:lang w:val="en-US"/>
        </w:rPr>
        <w:t>Ware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 w:rsidRPr="00162757">
        <w:t xml:space="preserve"> </w:t>
      </w:r>
      <w:r>
        <w:t>Общие сведения о сети Интернет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Протоколы общения компьютеров в сети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Система адресации в Интернете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Варианты общения пользователя с интернетом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Подключения компьютера для работы в интернете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Базовые пользовательские технологии работы в интернете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Передача файлов с помощью протокола </w:t>
      </w:r>
      <w:r>
        <w:rPr>
          <w:lang w:val="en-US"/>
        </w:rPr>
        <w:t>FTP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rPr>
          <w:lang w:val="en-US"/>
        </w:rPr>
        <w:t>Telnet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Телеконференция </w:t>
      </w:r>
      <w:r>
        <w:rPr>
          <w:lang w:val="en-US"/>
        </w:rPr>
        <w:t>Usenet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Электронная почта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Основные технологии работы в </w:t>
      </w:r>
      <w:r>
        <w:rPr>
          <w:lang w:val="en-US"/>
        </w:rPr>
        <w:t>www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Гипертекстовые технологии Интернета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Обозреватели интернета и поисковые системы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Средства поиска информации в </w:t>
      </w:r>
      <w:r>
        <w:rPr>
          <w:lang w:val="en-US"/>
        </w:rPr>
        <w:t>www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Бизнес и коммерция в интернете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Классы </w:t>
      </w:r>
      <w:r>
        <w:rPr>
          <w:lang w:val="en-US"/>
        </w:rPr>
        <w:t>IP-</w:t>
      </w:r>
      <w:r>
        <w:t>адресов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lastRenderedPageBreak/>
        <w:t xml:space="preserve"> Использование масок при </w:t>
      </w:r>
      <w:r>
        <w:rPr>
          <w:lang w:val="en-US"/>
        </w:rPr>
        <w:t>IP-</w:t>
      </w:r>
      <w:r>
        <w:t>адресации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Адресация и технология </w:t>
      </w:r>
      <w:r>
        <w:rPr>
          <w:lang w:val="az-Latn-AZ"/>
        </w:rPr>
        <w:t>C</w:t>
      </w:r>
      <w:r>
        <w:rPr>
          <w:lang w:val="en-US"/>
        </w:rPr>
        <w:t>IDR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Система </w:t>
      </w:r>
      <w:r>
        <w:rPr>
          <w:lang w:val="az-Latn-AZ"/>
        </w:rPr>
        <w:t>DNS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Протокол </w:t>
      </w:r>
      <w:r>
        <w:rPr>
          <w:lang w:val="az-Latn-AZ"/>
        </w:rPr>
        <w:t>DHCP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Алгоритм динамического назначения адресов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Формат </w:t>
      </w:r>
      <w:r>
        <w:rPr>
          <w:lang w:val="en-US"/>
        </w:rPr>
        <w:t xml:space="preserve">IP </w:t>
      </w:r>
      <w:r>
        <w:t>пакета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Схема </w:t>
      </w:r>
      <w:r>
        <w:rPr>
          <w:lang w:val="en-US"/>
        </w:rPr>
        <w:t>IP-</w:t>
      </w:r>
      <w:r>
        <w:t>маршрутизации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Протокол </w:t>
      </w:r>
      <w:r>
        <w:rPr>
          <w:lang w:val="en-US"/>
        </w:rPr>
        <w:t>IPV6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Протоколы транспортного уровня </w:t>
      </w:r>
      <w:r>
        <w:rPr>
          <w:lang w:val="az-Latn-AZ"/>
        </w:rPr>
        <w:t xml:space="preserve">TCP </w:t>
      </w:r>
      <w:r>
        <w:t xml:space="preserve">и </w:t>
      </w:r>
      <w:r>
        <w:rPr>
          <w:lang w:val="az-Latn-AZ"/>
        </w:rPr>
        <w:t>UDP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Формат </w:t>
      </w:r>
      <w:r>
        <w:rPr>
          <w:lang w:val="az-Latn-AZ"/>
        </w:rPr>
        <w:t>TCP-</w:t>
      </w:r>
      <w:r>
        <w:t>сегмента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Протокол</w:t>
      </w:r>
      <w:r>
        <w:rPr>
          <w:lang w:val="en-US"/>
        </w:rPr>
        <w:t xml:space="preserve"> RIP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Протокол</w:t>
      </w:r>
      <w:r>
        <w:rPr>
          <w:lang w:val="en-US"/>
        </w:rPr>
        <w:t xml:space="preserve"> OSPF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Протокол</w:t>
      </w:r>
      <w:r>
        <w:rPr>
          <w:lang w:val="en-US"/>
        </w:rPr>
        <w:t xml:space="preserve"> BGP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Протокол</w:t>
      </w:r>
      <w:r>
        <w:rPr>
          <w:lang w:val="en-US"/>
        </w:rPr>
        <w:t xml:space="preserve"> ICMP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Протоколы семейства</w:t>
      </w:r>
      <w:r>
        <w:rPr>
          <w:lang w:val="en-US"/>
        </w:rPr>
        <w:t xml:space="preserve"> HD LC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Протокол </w:t>
      </w:r>
      <w:r>
        <w:rPr>
          <w:lang w:val="en-US"/>
        </w:rPr>
        <w:t>PPP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Системы передачи данных и их характеристики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 Линии и каналы связи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Типы кабелей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>Типы спутниковых систем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Сети </w:t>
      </w:r>
      <w:r>
        <w:rPr>
          <w:lang w:val="en-US"/>
        </w:rPr>
        <w:t>DWDM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Технологии </w:t>
      </w:r>
      <w:r>
        <w:rPr>
          <w:lang w:val="en-US"/>
        </w:rPr>
        <w:t>Fast Ethernet</w:t>
      </w:r>
    </w:p>
    <w:p w:rsidR="00162757" w:rsidRDefault="00162757" w:rsidP="00162757">
      <w:pPr>
        <w:pStyle w:val="a3"/>
        <w:numPr>
          <w:ilvl w:val="0"/>
          <w:numId w:val="1"/>
        </w:numPr>
        <w:ind w:left="284" w:hanging="284"/>
      </w:pPr>
      <w:r>
        <w:t xml:space="preserve">Технология </w:t>
      </w:r>
      <w:r>
        <w:rPr>
          <w:lang w:val="az-Latn-AZ"/>
        </w:rPr>
        <w:t>Gigabit Ethernet</w:t>
      </w:r>
    </w:p>
    <w:p w:rsidR="00FA69B6" w:rsidRDefault="00E3294C">
      <w:bookmarkStart w:id="0" w:name="_GoBack"/>
      <w:bookmarkEnd w:id="0"/>
    </w:p>
    <w:sectPr w:rsidR="00FA69B6" w:rsidSect="0095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A6F5C"/>
    <w:multiLevelType w:val="hybridMultilevel"/>
    <w:tmpl w:val="C910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57"/>
    <w:rsid w:val="00162757"/>
    <w:rsid w:val="001E3714"/>
    <w:rsid w:val="00377F83"/>
    <w:rsid w:val="00651646"/>
    <w:rsid w:val="007B7426"/>
    <w:rsid w:val="00952372"/>
    <w:rsid w:val="00B76E42"/>
    <w:rsid w:val="00E3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User</cp:lastModifiedBy>
  <cp:revision>3</cp:revision>
  <cp:lastPrinted>2014-12-02T09:00:00Z</cp:lastPrinted>
  <dcterms:created xsi:type="dcterms:W3CDTF">2015-12-02T16:15:00Z</dcterms:created>
  <dcterms:modified xsi:type="dcterms:W3CDTF">2015-12-11T09:47:00Z</dcterms:modified>
</cp:coreProperties>
</file>