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79" w:rsidRDefault="00FF7179" w:rsidP="00501C3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</w:p>
    <w:p w:rsidR="00501C30" w:rsidRDefault="00501C30" w:rsidP="00501C3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FF7179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                          “Dövlət auditinin səmərəliliyi”</w:t>
      </w:r>
    </w:p>
    <w:p w:rsidR="00A45889" w:rsidRDefault="00A45889" w:rsidP="00501C3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</w:p>
    <w:p w:rsidR="00A45889" w:rsidRDefault="00A45889" w:rsidP="00501C3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1.Yeni şəraitdə dövlət auditinin sosial-iqtisadi mahiyyəti.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2.Dövlət auditinin məqsədi.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3.Dövlət auditinin vəzifələri.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4.Auditin təşkili tədbirləri.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5.Auditor fəaliyyətinin istiqəmətləri.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6.Auditor yoxlamalarinin növləri.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7.Auditor fəaliyyətinin  standartları.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8.Auditor fəaliyyətinin normativ-hüquqi tənzimlənməsi.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9.Auditor təşkilatlarının hüquqları.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10.Auditor xidməti haqqında AR qanunu.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11.Sərbəst auditorların və auditot təşkilatlarının vəzifələri.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 Auditn formaları və onların təşkili.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13.Kənar auditin məqsədlərı.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14.Daxili auditin funksiyaları.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 Daxili auditin təşkilinin təkmilləşdirilməsı.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16.Auditin keyfiyyətinə və səmərəliliyinə nəzarət.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17.Daxili auditin planlaşdırilması.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18.Auditin aparılması prosedurları.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 Maliyyə nəticələrinin auditi.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20.Auditor riskinin ünsürlərı.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21.Dövlət auditi risklərinin təhlili və qiymətləndirilməsi.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22.Auditor yoxlanmasının proqlamı.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23.Maliyyə nəticələrinin təhlili  qiymətləndirilməsi.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24.Audit xidməti işçilərinin əməyinin səmərəliliyinin qiymətləndirilməsi.</w:t>
      </w:r>
    </w:p>
    <w:p w:rsid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25. Auditor sübütları.</w:t>
      </w:r>
    </w:p>
    <w:p w:rsidR="00501C30" w:rsidRPr="00A45889" w:rsidRDefault="00A45889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>26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.Auditin təşəkkül və inkişaf  tarixi</w:t>
      </w: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27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.Bankların passiv əməliyyatlarının  auditinin səmərəliyi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28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.Qloballaşma şəraitində dövlət auditinin inkişafı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29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.Dövlət büdcəsindən maliyyəşən  təşkilatlarda  auditin  səmərəliliyi </w:t>
      </w:r>
    </w:p>
    <w:p w:rsidR="00501C30" w:rsidRPr="00A45889" w:rsidRDefault="00501C30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   </w:t>
      </w: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30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.Auditin səmərəliliyin təşkili xüsusiyyətləri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31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.Büdcə təşkilatlarının gəlirləri üzrə auditinin səmərəliliyi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32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auditində səmərəliliyinin artırılması istiqamətləri</w:t>
      </w:r>
    </w:p>
    <w:p w:rsidR="00501C30" w:rsidRPr="00A45889" w:rsidRDefault="00501C30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 </w:t>
      </w: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33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.Büdcə təşkilatlarının xərcləri üzrə auditin səmərəliliyi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34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.Sığorta sahəsində auditor  nəzarətinin   səmərəliliyi</w:t>
      </w:r>
    </w:p>
    <w:p w:rsidR="00A45889" w:rsidRPr="00A45889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</w:p>
    <w:p w:rsidR="00501C30" w:rsidRDefault="00A45889" w:rsidP="002732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35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auditinin strukturu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36.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 mühasibat uçotunun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37.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Ucot siyasətinin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38.</w:t>
      </w:r>
      <w:r>
        <w:rPr>
          <w:rFonts w:ascii="Times New Roman" w:hAnsi="Times New Roman" w:cs="Times New Roman"/>
          <w:sz w:val="28"/>
          <w:szCs w:val="28"/>
          <w:lang w:val="az-Latn-AZ"/>
        </w:rPr>
        <w:t>Auditor yoxlamasının planlaşdırılması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39.</w:t>
      </w:r>
      <w:r>
        <w:rPr>
          <w:rFonts w:ascii="Times New Roman" w:hAnsi="Times New Roman" w:cs="Times New Roman"/>
          <w:sz w:val="28"/>
          <w:szCs w:val="28"/>
          <w:lang w:val="az-Latn-AZ"/>
        </w:rPr>
        <w:t>Müəssisənin təsərrüfat fəaliyyətinin qiymətləndirilməsi üzrə vəzifələr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40.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Uçot siyasətinin əsas elementləri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41.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Auditor üçün vergi uçotunun təsdiq olunmuş məlumatları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42.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Vergi uçotunun aparılması qaydası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43.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İstehsal xərclərinin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44.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Məhsulun maya dəyərinin kalkulyasiyasınin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45.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Məhsulun maya dəyərini təşkil edən xərclər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46.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Kadrların hazırlanması və məsrəflərin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47.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Ezamiyyət məsrəflərinin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48.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İstehsal xərclərinin və məhsulun maya dəyərinin yoxlanılmasının bölmələri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49.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Bitməmiş istehsalın uçotunun auditi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auditin məqsədi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51.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maliyyə nəzarəti və auditin vəzifələri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52.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Auditun xüsusiyyəti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53.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 sisteminin məqsədləri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auditin əhəmiyyəti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auditin funksiyaları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 və daxili nəzarət anlayışları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auditin aparılmasə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58.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audit yoxlamasının mərhələləri</w:t>
      </w:r>
    </w:p>
    <w:p w:rsidR="000D5E80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Auditor sübutları</w:t>
      </w:r>
    </w:p>
    <w:p w:rsidR="0027328A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60.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Auditor proseduru</w:t>
      </w:r>
    </w:p>
    <w:p w:rsidR="0027328A" w:rsidRPr="0027328A" w:rsidRDefault="000D5E80" w:rsidP="0027328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61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.Auditor palatasının maliyyə nəzarəti sistemində rolu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62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.Büdcə ilə hesablaşmaların  auditinin  səmərəliliyi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63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.Ekoloji auditin  səmərəliliyinin aparılmasının təşkili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64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.Hesablama Palatasının audit səmərəliliyində  rolu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65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.Uzunmüddətli investisiyaların auditinin səmərəliliyi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66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.Ekoloji auditin  səmərəliliyi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67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auditinin  səmərəliliyinin  nəticələri haqqında hesabat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68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.Ali  audit qrumlarının  beynəlxalq standartları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69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 tərəfindən daxili auditin  keyfiyyətinə nəzarətin səmərəliliyi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70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auditində maliyyə təhlilinin rolu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71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auditlərində maliyyə vəziyyətlərinin təhlili</w:t>
      </w:r>
    </w:p>
    <w:p w:rsidR="00501C30" w:rsidRPr="00A45889" w:rsidRDefault="000D5E80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72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auditinin büdcə gəlirlərinin proqnozlaşdırılması təhlili</w:t>
      </w:r>
    </w:p>
    <w:p w:rsidR="00501C30" w:rsidRPr="00A45889" w:rsidRDefault="0027328A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73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auditində audit  risklərinin təhlili</w:t>
      </w:r>
    </w:p>
    <w:p w:rsidR="00501C30" w:rsidRPr="00A45889" w:rsidRDefault="0027328A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74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auditində müəssisə fəaliyyətinin  təhlilinin səmərəliliyi</w:t>
      </w:r>
    </w:p>
    <w:p w:rsidR="00501C30" w:rsidRPr="00A45889" w:rsidRDefault="0027328A" w:rsidP="0027328A">
      <w:pPr>
        <w:spacing w:after="0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75</w:t>
      </w:r>
      <w:r w:rsidR="00501C30" w:rsidRPr="00A4588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.Dövlət auditində dövriyyə vəsaitlərinin qiymətləndirilməsinin səmərəliliyi</w:t>
      </w:r>
    </w:p>
    <w:p w:rsidR="00032289" w:rsidRPr="00A45889" w:rsidRDefault="00032289" w:rsidP="002732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032289" w:rsidRPr="00A45889" w:rsidRDefault="00032289" w:rsidP="002732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032289" w:rsidRDefault="00032289" w:rsidP="0027328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</w:p>
    <w:p w:rsidR="00032289" w:rsidRDefault="00032289" w:rsidP="000755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</w:p>
    <w:p w:rsidR="00032289" w:rsidRDefault="00032289" w:rsidP="000755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</w:p>
    <w:p w:rsidR="00032289" w:rsidRDefault="00032289" w:rsidP="000755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</w:p>
    <w:p w:rsidR="00032289" w:rsidRDefault="00032289" w:rsidP="000755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</w:p>
    <w:p w:rsidR="0056309A" w:rsidRPr="000755B6" w:rsidRDefault="000755B6" w:rsidP="000755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55B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Эффективность государственного аудита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Содержание аудита эффективности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Эффективность аудита неналоговых бюджетных доходов</w:t>
      </w:r>
    </w:p>
    <w:p w:rsidR="0056309A" w:rsidRPr="00FC1709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C1709">
        <w:rPr>
          <w:rFonts w:ascii="Times New Roman" w:hAnsi="Times New Roman"/>
          <w:sz w:val="26"/>
          <w:szCs w:val="26"/>
          <w:lang w:val="ru-RU"/>
        </w:rPr>
        <w:t>Организация высших аудиторских организаций стран Европы</w:t>
      </w:r>
    </w:p>
    <w:p w:rsidR="0056309A" w:rsidRPr="00FC1709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C1709">
        <w:rPr>
          <w:rFonts w:ascii="Times New Roman" w:hAnsi="Times New Roman"/>
          <w:sz w:val="26"/>
          <w:szCs w:val="26"/>
          <w:lang w:val="ru-RU"/>
        </w:rPr>
        <w:t>Методы получения информации использовании  государственного долга</w:t>
      </w:r>
    </w:p>
    <w:p w:rsidR="0056309A" w:rsidRPr="00FC1709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C1709">
        <w:rPr>
          <w:rFonts w:ascii="Times New Roman" w:hAnsi="Times New Roman"/>
          <w:sz w:val="26"/>
          <w:szCs w:val="26"/>
          <w:lang w:val="ru-RU"/>
        </w:rPr>
        <w:t>Реформирование системы государственных учреждений связанных эффективности государственных расходов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Особенности организации аудита эффективности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Эффективность аудита грантов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Институт высшего аудита стран Азии</w:t>
      </w:r>
    </w:p>
    <w:p w:rsidR="0056309A" w:rsidRPr="00FC1709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C1709">
        <w:rPr>
          <w:rFonts w:ascii="Times New Roman" w:hAnsi="Times New Roman"/>
          <w:sz w:val="26"/>
          <w:szCs w:val="26"/>
          <w:lang w:val="ru-RU"/>
        </w:rPr>
        <w:t>Эффективность контроля по выпуска государственных облигаций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C1709">
        <w:rPr>
          <w:rFonts w:ascii="Times New Roman" w:hAnsi="Times New Roman"/>
          <w:sz w:val="26"/>
          <w:szCs w:val="26"/>
          <w:lang w:val="ru-RU"/>
        </w:rPr>
        <w:t>Методы использования электронной формы данных  в системе финансового контроля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Роль аудита в развитии экономики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Особенности аудита государственных учреждений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Роль международных стандартов в обеспечении прозрачности финансовых отчетов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Эффективность нормативных актов по государственным долгом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80975">
        <w:rPr>
          <w:rFonts w:ascii="Times New Roman" w:hAnsi="Times New Roman"/>
          <w:sz w:val="26"/>
          <w:szCs w:val="26"/>
        </w:rPr>
        <w:t>Приоритет аудита в условиях глобализации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Роль государственного аудита в экономики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Эффективность аудита прочих бюджетных  доходов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Международные аудиторские организации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Эффективность контроля по лимита, связанного с государственным долгом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Эффективности  внедрения програмно-целевого принципа в бюджетном процессе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80975">
        <w:rPr>
          <w:rFonts w:ascii="Times New Roman" w:hAnsi="Times New Roman"/>
          <w:sz w:val="26"/>
          <w:szCs w:val="26"/>
          <w:lang w:val="ru-RU"/>
        </w:rPr>
        <w:t>Аудиторская деятельность государственных и местных органов управления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Особенности аудита доходов муниципальных учреждений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Роль «обьедеинение Аудит-Азербайджан » в деятельности аудита в Азербайджане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Эффективность правовых актов связанных с государственным долгом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Приоритеты аудита в условиях глобализации,  развитие национальных аудиторских компании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Аудиторская деятельность государственных органов управления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Анализ  обоснованности  расходов бюджета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Роль Аудиторской Палаты в системе финансового контроля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Эффективность аудита финансовых отчетностей с государственным долгом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Отчет о результатах аудита эффективности  в страховых компаниях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Структура  государственного аудита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Анализ обоснованности расходов на  образование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 xml:space="preserve">Роль счетной палаты в системе финансового контроля 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 xml:space="preserve">Эффективность финансового контроля обеспечения обязанности государственного долги 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Эффективность надзора  над  деятельностью в сфере страхования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Роль отраслевых аудитов в системе финансового контроля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Анализ обоснованности расходов но здравоохранение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t>Роль государственного аудита в борьбе против коррупции</w:t>
      </w:r>
    </w:p>
    <w:p w:rsidR="0056309A" w:rsidRPr="0056309A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6309A">
        <w:rPr>
          <w:rFonts w:ascii="Times New Roman" w:hAnsi="Times New Roman"/>
          <w:sz w:val="26"/>
          <w:szCs w:val="26"/>
          <w:lang w:val="ru-RU"/>
        </w:rPr>
        <w:t>Аудит эффективности паев и акции</w:t>
      </w:r>
    </w:p>
    <w:p w:rsidR="0056309A" w:rsidRPr="00BD150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D1503">
        <w:rPr>
          <w:rFonts w:ascii="Times New Roman" w:hAnsi="Times New Roman"/>
          <w:sz w:val="26"/>
          <w:szCs w:val="26"/>
          <w:lang w:val="ru-RU"/>
        </w:rPr>
        <w:lastRenderedPageBreak/>
        <w:t>Цель и задачи аудита эффективности в страховых компаниях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975">
        <w:rPr>
          <w:rFonts w:ascii="Times New Roman" w:hAnsi="Times New Roman"/>
          <w:sz w:val="26"/>
          <w:szCs w:val="26"/>
        </w:rPr>
        <w:t>Содержание внутреннего аудита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80975">
        <w:rPr>
          <w:rFonts w:ascii="Times New Roman" w:hAnsi="Times New Roman"/>
          <w:sz w:val="26"/>
          <w:szCs w:val="26"/>
          <w:lang w:val="ru-RU"/>
        </w:rPr>
        <w:t>Особенности организации аудита эффективности страховых кампаниях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975">
        <w:rPr>
          <w:rFonts w:ascii="Times New Roman" w:hAnsi="Times New Roman"/>
          <w:sz w:val="26"/>
          <w:szCs w:val="26"/>
        </w:rPr>
        <w:t>Понятие экологический аудита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975">
        <w:rPr>
          <w:rFonts w:ascii="Times New Roman" w:hAnsi="Times New Roman"/>
          <w:sz w:val="26"/>
          <w:szCs w:val="26"/>
        </w:rPr>
        <w:t>Формы налогового аудита</w:t>
      </w:r>
    </w:p>
    <w:p w:rsidR="0056309A" w:rsidRPr="00580975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80975">
        <w:rPr>
          <w:rFonts w:ascii="Times New Roman" w:hAnsi="Times New Roman"/>
          <w:sz w:val="26"/>
          <w:szCs w:val="26"/>
          <w:lang w:val="ru-RU"/>
        </w:rPr>
        <w:t>Эффективность аудита  расчетов  в негосударственных организаций</w:t>
      </w:r>
    </w:p>
    <w:p w:rsidR="0056309A" w:rsidRPr="000150E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150E3">
        <w:rPr>
          <w:rFonts w:ascii="Times New Roman" w:hAnsi="Times New Roman"/>
          <w:sz w:val="26"/>
          <w:szCs w:val="26"/>
          <w:lang w:val="ru-RU"/>
        </w:rPr>
        <w:t>Эффективность надзора над внутренним  аудитом со стороны государственного аудита</w:t>
      </w:r>
    </w:p>
    <w:p w:rsidR="0056309A" w:rsidRPr="000150E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150E3">
        <w:rPr>
          <w:rFonts w:ascii="Times New Roman" w:hAnsi="Times New Roman"/>
          <w:sz w:val="26"/>
          <w:szCs w:val="26"/>
          <w:lang w:val="ru-RU"/>
        </w:rPr>
        <w:t>Эффективность анализа финансового  положения в системе финансового контроля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Эффективность экологического аудита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Структура  налогового аудита</w:t>
      </w:r>
    </w:p>
    <w:p w:rsidR="0056309A" w:rsidRPr="000150E3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150E3">
        <w:rPr>
          <w:rFonts w:ascii="Times New Roman" w:hAnsi="Times New Roman"/>
          <w:sz w:val="26"/>
          <w:szCs w:val="26"/>
          <w:lang w:val="ru-RU"/>
        </w:rPr>
        <w:t>Эффективность аудита  расчетов в  государственных организациях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Эффективность надзора над качеством внутреннего аудита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Эффективность аудита страховых резервов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Отчет  о результатах экономического аудита эффективности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Организационные принципы налогового аудита эффективности</w:t>
      </w:r>
    </w:p>
    <w:p w:rsidR="0056309A" w:rsidRPr="00B11B87" w:rsidRDefault="0056309A" w:rsidP="00580975">
      <w:pPr>
        <w:pStyle w:val="a3"/>
        <w:numPr>
          <w:ilvl w:val="0"/>
          <w:numId w:val="17"/>
        </w:numPr>
        <w:rPr>
          <w:rFonts w:ascii="A3 Times AzLat" w:hAnsi="A3 Times AzLat"/>
          <w:lang w:val="az-Latn-AZ"/>
        </w:rPr>
      </w:pPr>
      <w:r w:rsidRPr="00A8791C">
        <w:rPr>
          <w:rFonts w:ascii="Times New Roman" w:hAnsi="Times New Roman"/>
          <w:sz w:val="26"/>
          <w:szCs w:val="26"/>
        </w:rPr>
        <w:t>Эффективность аудита расчетов с бюджетом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Понятие  внутреннего аудита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Цель и задачи аудита эффективности в страховых компаний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Особенности организации экологического аудита эффективности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Принципы налогового аудита  эффективности</w:t>
      </w:r>
    </w:p>
    <w:p w:rsidR="0056309A" w:rsidRPr="00BF59A4" w:rsidRDefault="0056309A" w:rsidP="00580975">
      <w:pPr>
        <w:pStyle w:val="a3"/>
        <w:numPr>
          <w:ilvl w:val="0"/>
          <w:numId w:val="17"/>
        </w:numPr>
        <w:rPr>
          <w:rFonts w:ascii="Times New Roman" w:hAnsi="Times New Roman"/>
          <w:bCs/>
          <w:lang w:val="az-Latn-AZ"/>
        </w:rPr>
      </w:pPr>
      <w:r w:rsidRPr="00A8791C">
        <w:rPr>
          <w:rFonts w:ascii="Times New Roman" w:hAnsi="Times New Roman"/>
          <w:sz w:val="26"/>
          <w:szCs w:val="26"/>
        </w:rPr>
        <w:t>Эффективность аудита расчетов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Оценка рисков внутреннего аудита со стороны государственного аудита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Способы проведения аудита эффективности в банках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Экологический аудит в развитых странах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Эффективность аудита расходов предприятий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Отчет о результатах эффективности аудита расчетов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Анализ рисков внутреннего аудита со стороны государственного аудита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Отчет о результатах аудита эффективности в банках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Организация ведения экологического аудита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Эффективности аудита   доходов предприятия</w:t>
      </w:r>
    </w:p>
    <w:p w:rsidR="0056309A" w:rsidRPr="00BE6960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6960">
        <w:rPr>
          <w:rFonts w:ascii="Times New Roman" w:hAnsi="Times New Roman"/>
          <w:sz w:val="26"/>
          <w:szCs w:val="26"/>
          <w:lang w:val="ru-RU"/>
        </w:rPr>
        <w:t>Эффективность аудита расчетов связанных с социальным страхованием</w:t>
      </w:r>
    </w:p>
    <w:p w:rsidR="0056309A" w:rsidRPr="00A5547B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5547B">
        <w:rPr>
          <w:rFonts w:ascii="Times New Roman" w:hAnsi="Times New Roman"/>
          <w:sz w:val="26"/>
          <w:szCs w:val="26"/>
          <w:lang w:val="ru-RU"/>
        </w:rPr>
        <w:t>Эффективность оценки финансовых результатов внутреннего аудита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Аудит пассивных операций в банках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Эффективность налогового аудита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11E0E">
        <w:rPr>
          <w:rFonts w:ascii="Times New Roman" w:hAnsi="Times New Roman"/>
          <w:sz w:val="26"/>
          <w:szCs w:val="26"/>
          <w:lang w:val="ru-RU"/>
        </w:rPr>
        <w:t>Аудит эффективности долгосрочных инвестиций</w:t>
      </w:r>
    </w:p>
    <w:p w:rsidR="0056309A" w:rsidRPr="00611E0E" w:rsidRDefault="0056309A" w:rsidP="0058097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5547B">
        <w:rPr>
          <w:rFonts w:ascii="Times New Roman" w:hAnsi="Times New Roman"/>
          <w:sz w:val="26"/>
          <w:szCs w:val="26"/>
          <w:lang w:val="ru-RU"/>
        </w:rPr>
        <w:t>Эффективность аудита расчетов в негосударственных организациях</w:t>
      </w:r>
    </w:p>
    <w:p w:rsidR="0056309A" w:rsidRPr="0056309A" w:rsidRDefault="0056309A" w:rsidP="00580975">
      <w:pPr>
        <w:tabs>
          <w:tab w:val="left" w:pos="5505"/>
        </w:tabs>
        <w:ind w:left="90"/>
      </w:pPr>
    </w:p>
    <w:sectPr w:rsidR="0056309A" w:rsidRPr="0056309A" w:rsidSect="00AE2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zer-Lat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4FE"/>
    <w:multiLevelType w:val="hybridMultilevel"/>
    <w:tmpl w:val="EC6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FE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EFF"/>
    <w:multiLevelType w:val="hybridMultilevel"/>
    <w:tmpl w:val="623E694A"/>
    <w:lvl w:ilvl="0" w:tplc="B918445C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01203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F574FF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2F4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301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912CAC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C5D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4879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600B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1643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7E2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E294F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0624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213"/>
    <w:multiLevelType w:val="hybridMultilevel"/>
    <w:tmpl w:val="1A7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C30"/>
    <w:rsid w:val="00032289"/>
    <w:rsid w:val="000755B6"/>
    <w:rsid w:val="000D5E80"/>
    <w:rsid w:val="0023440D"/>
    <w:rsid w:val="0027328A"/>
    <w:rsid w:val="00501C30"/>
    <w:rsid w:val="0056309A"/>
    <w:rsid w:val="00580975"/>
    <w:rsid w:val="00611E0E"/>
    <w:rsid w:val="007C4405"/>
    <w:rsid w:val="00A45889"/>
    <w:rsid w:val="00AB2956"/>
    <w:rsid w:val="00AE2DD9"/>
    <w:rsid w:val="00C52518"/>
    <w:rsid w:val="00FC461D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8547-85A8-47D6-838E-68B4EDD0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6309A"/>
    <w:pPr>
      <w:spacing w:after="0" w:line="240" w:lineRule="auto"/>
    </w:pPr>
    <w:rPr>
      <w:rFonts w:ascii="Azer-Lat" w:eastAsia="Times New Roman" w:hAnsi="Azer-Lat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6309A"/>
    <w:rPr>
      <w:rFonts w:ascii="Azer-Lat" w:eastAsia="Times New Roman" w:hAnsi="Azer-Lat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6309A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27</cp:revision>
  <cp:lastPrinted>2015-10-06T07:56:00Z</cp:lastPrinted>
  <dcterms:created xsi:type="dcterms:W3CDTF">2014-12-04T11:04:00Z</dcterms:created>
  <dcterms:modified xsi:type="dcterms:W3CDTF">2015-12-03T14:39:00Z</dcterms:modified>
</cp:coreProperties>
</file>