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D4" w:rsidRPr="00E57CB0" w:rsidRDefault="00E879D4" w:rsidP="00E57CB0">
      <w:pPr>
        <w:spacing w:after="0" w:line="360" w:lineRule="auto"/>
        <w:ind w:firstLine="576"/>
        <w:jc w:val="center"/>
        <w:rPr>
          <w:rFonts w:ascii="Times New Roman" w:eastAsia="Times New Roman" w:hAnsi="Times New Roman" w:cs="Times New Roman"/>
          <w:b/>
          <w:sz w:val="28"/>
          <w:szCs w:val="28"/>
          <w:lang w:val="az-Latn-AZ"/>
        </w:rPr>
      </w:pPr>
      <w:r w:rsidRPr="00E57CB0">
        <w:rPr>
          <w:rFonts w:ascii="Times New Roman" w:eastAsia="Times New Roman" w:hAnsi="Times New Roman" w:cs="Times New Roman"/>
          <w:b/>
          <w:sz w:val="28"/>
          <w:szCs w:val="28"/>
          <w:lang w:val="az-Latn-AZ"/>
        </w:rPr>
        <w:t>AZƏRBAYCAN</w:t>
      </w:r>
      <w:r w:rsidRPr="00E57CB0">
        <w:rPr>
          <w:rFonts w:ascii="Times New Roman" w:eastAsia="Times New Roman" w:hAnsi="Times New Roman" w:cs="Times New Roman"/>
          <w:b/>
          <w:sz w:val="28"/>
          <w:szCs w:val="28"/>
        </w:rPr>
        <w:t xml:space="preserve"> </w:t>
      </w:r>
      <w:r w:rsidR="00CB01EA" w:rsidRPr="00E57CB0">
        <w:rPr>
          <w:rFonts w:ascii="Times New Roman" w:eastAsia="Times New Roman" w:hAnsi="Times New Roman" w:cs="Times New Roman"/>
          <w:b/>
          <w:sz w:val="28"/>
          <w:szCs w:val="28"/>
          <w:lang w:val="az-Latn-AZ"/>
        </w:rPr>
        <w:t>RESPUBLİ</w:t>
      </w:r>
      <w:r w:rsidRPr="00E57CB0">
        <w:rPr>
          <w:rFonts w:ascii="Times New Roman" w:eastAsia="Times New Roman" w:hAnsi="Times New Roman" w:cs="Times New Roman"/>
          <w:b/>
          <w:sz w:val="28"/>
          <w:szCs w:val="28"/>
          <w:lang w:val="az-Latn-AZ"/>
        </w:rPr>
        <w:t>KASI</w:t>
      </w:r>
      <w:r w:rsidRPr="00E57CB0">
        <w:rPr>
          <w:rFonts w:ascii="Times New Roman" w:eastAsia="Times New Roman" w:hAnsi="Times New Roman" w:cs="Times New Roman"/>
          <w:b/>
          <w:sz w:val="28"/>
          <w:szCs w:val="28"/>
        </w:rPr>
        <w:t xml:space="preserve"> </w:t>
      </w:r>
      <w:r w:rsidR="00CB01EA" w:rsidRPr="00E57CB0">
        <w:rPr>
          <w:rFonts w:ascii="Times New Roman" w:eastAsia="Times New Roman" w:hAnsi="Times New Roman" w:cs="Times New Roman"/>
          <w:b/>
          <w:sz w:val="28"/>
          <w:szCs w:val="28"/>
          <w:lang w:val="az-Latn-AZ"/>
        </w:rPr>
        <w:t>TƏHSİ</w:t>
      </w:r>
      <w:r w:rsidRPr="00E57CB0">
        <w:rPr>
          <w:rFonts w:ascii="Times New Roman" w:eastAsia="Times New Roman" w:hAnsi="Times New Roman" w:cs="Times New Roman"/>
          <w:b/>
          <w:sz w:val="28"/>
          <w:szCs w:val="28"/>
          <w:lang w:val="az-Latn-AZ"/>
        </w:rPr>
        <w:t>L</w:t>
      </w:r>
      <w:r w:rsidRPr="00E57CB0">
        <w:rPr>
          <w:rFonts w:ascii="Times New Roman" w:eastAsia="Times New Roman" w:hAnsi="Times New Roman" w:cs="Times New Roman"/>
          <w:b/>
          <w:sz w:val="28"/>
          <w:szCs w:val="28"/>
        </w:rPr>
        <w:t xml:space="preserve"> </w:t>
      </w:r>
      <w:r w:rsidR="00CB01EA" w:rsidRPr="00E57CB0">
        <w:rPr>
          <w:rFonts w:ascii="Times New Roman" w:eastAsia="Times New Roman" w:hAnsi="Times New Roman" w:cs="Times New Roman"/>
          <w:b/>
          <w:sz w:val="28"/>
          <w:szCs w:val="28"/>
          <w:lang w:val="az-Latn-AZ"/>
        </w:rPr>
        <w:t>NAZİ</w:t>
      </w:r>
      <w:r w:rsidRPr="00E57CB0">
        <w:rPr>
          <w:rFonts w:ascii="Times New Roman" w:eastAsia="Times New Roman" w:hAnsi="Times New Roman" w:cs="Times New Roman"/>
          <w:b/>
          <w:sz w:val="28"/>
          <w:szCs w:val="28"/>
          <w:lang w:val="az-Latn-AZ"/>
        </w:rPr>
        <w:t>RLİYİ</w:t>
      </w:r>
    </w:p>
    <w:p w:rsidR="00215CB0" w:rsidRPr="00E57CB0" w:rsidRDefault="00F3612C" w:rsidP="00E57CB0">
      <w:pPr>
        <w:spacing w:after="0" w:line="360" w:lineRule="auto"/>
        <w:ind w:firstLine="576"/>
        <w:jc w:val="center"/>
        <w:rPr>
          <w:rFonts w:ascii="Times New Roman" w:hAnsi="Times New Roman" w:cs="Times New Roman"/>
          <w:b/>
          <w:sz w:val="28"/>
          <w:szCs w:val="28"/>
          <w:lang w:val="az-Latn-AZ"/>
        </w:rPr>
      </w:pPr>
      <w:r w:rsidRPr="00E57CB0">
        <w:rPr>
          <w:rFonts w:ascii="Times New Roman" w:eastAsia="Times New Roman" w:hAnsi="Times New Roman" w:cs="Times New Roman"/>
          <w:b/>
          <w:sz w:val="28"/>
          <w:szCs w:val="28"/>
          <w:lang w:val="az-Latn-AZ"/>
        </w:rPr>
        <w:t>AZƏRB</w:t>
      </w:r>
      <w:r w:rsidR="00215CB0" w:rsidRPr="00E57CB0">
        <w:rPr>
          <w:rFonts w:ascii="Times New Roman" w:eastAsia="Times New Roman" w:hAnsi="Times New Roman" w:cs="Times New Roman"/>
          <w:b/>
          <w:sz w:val="28"/>
          <w:szCs w:val="28"/>
          <w:lang w:val="az-Latn-AZ"/>
        </w:rPr>
        <w:t>AYCAN DÖVL</w:t>
      </w:r>
      <w:r w:rsidR="00EB3638" w:rsidRPr="00E57CB0">
        <w:rPr>
          <w:rFonts w:ascii="Times New Roman" w:eastAsia="Times New Roman" w:hAnsi="Times New Roman" w:cs="Times New Roman"/>
          <w:b/>
          <w:sz w:val="28"/>
          <w:szCs w:val="28"/>
          <w:lang w:val="az-Latn-AZ"/>
        </w:rPr>
        <w:t>Ə</w:t>
      </w:r>
      <w:r w:rsidR="00215CB0" w:rsidRPr="00E57CB0">
        <w:rPr>
          <w:rFonts w:ascii="Times New Roman" w:eastAsia="Times New Roman" w:hAnsi="Times New Roman" w:cs="Times New Roman"/>
          <w:b/>
          <w:sz w:val="28"/>
          <w:szCs w:val="28"/>
          <w:lang w:val="az-Latn-AZ"/>
        </w:rPr>
        <w:t>T İQTİSAD UNİVERSİTETİ</w:t>
      </w:r>
      <w:r w:rsidR="00E879D4" w:rsidRPr="00E57CB0">
        <w:rPr>
          <w:rFonts w:ascii="Times New Roman" w:hAnsi="Times New Roman" w:cs="Times New Roman"/>
          <w:b/>
          <w:sz w:val="28"/>
          <w:szCs w:val="28"/>
          <w:u w:val="single"/>
          <w:lang w:val="az-Latn-AZ"/>
        </w:rPr>
        <w:t xml:space="preserve">     </w:t>
      </w:r>
    </w:p>
    <w:p w:rsidR="00215CB0" w:rsidRPr="00E57CB0" w:rsidRDefault="00B916CF" w:rsidP="00E57CB0">
      <w:pPr>
        <w:spacing w:after="0" w:line="360" w:lineRule="auto"/>
        <w:ind w:firstLine="576"/>
        <w:jc w:val="center"/>
        <w:rPr>
          <w:rFonts w:ascii="Times New Roman" w:hAnsi="Times New Roman" w:cs="Times New Roman"/>
          <w:b/>
          <w:sz w:val="28"/>
          <w:szCs w:val="28"/>
          <w:lang w:val="az-Latn-AZ"/>
        </w:rPr>
      </w:pPr>
      <w:r>
        <w:rPr>
          <w:rFonts w:ascii="Times New Roman" w:hAnsi="Times New Roman" w:cs="Times New Roman"/>
          <w:b/>
          <w:sz w:val="28"/>
          <w:szCs w:val="28"/>
          <w:lang w:val="az-Latn-A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155_"/>
          </v:shape>
        </w:pict>
      </w:r>
    </w:p>
    <w:p w:rsidR="00EB3638" w:rsidRPr="003774A9" w:rsidRDefault="00EB3638" w:rsidP="00E57CB0">
      <w:pPr>
        <w:spacing w:after="0" w:line="360" w:lineRule="auto"/>
        <w:ind w:firstLine="576"/>
        <w:jc w:val="center"/>
        <w:rPr>
          <w:rFonts w:ascii="Times New Roman" w:hAnsi="Times New Roman" w:cs="Times New Roman"/>
          <w:b/>
          <w:sz w:val="32"/>
          <w:szCs w:val="32"/>
          <w:lang w:val="az-Latn-AZ"/>
        </w:rPr>
      </w:pPr>
      <w:r w:rsidRPr="003774A9">
        <w:rPr>
          <w:rFonts w:ascii="Times New Roman" w:hAnsi="Times New Roman" w:cs="Times New Roman"/>
          <w:b/>
          <w:sz w:val="32"/>
          <w:szCs w:val="32"/>
          <w:lang w:val="az-Latn-AZ"/>
        </w:rPr>
        <w:t>SABAH MƏRKƏZİ</w:t>
      </w:r>
    </w:p>
    <w:p w:rsidR="00EB3638" w:rsidRPr="00E57CB0" w:rsidRDefault="00EB3638" w:rsidP="00E57CB0">
      <w:pPr>
        <w:spacing w:after="0" w:line="360" w:lineRule="auto"/>
        <w:ind w:firstLine="576"/>
        <w:jc w:val="center"/>
        <w:rPr>
          <w:rFonts w:ascii="Times New Roman" w:hAnsi="Times New Roman" w:cs="Times New Roman"/>
          <w:b/>
          <w:sz w:val="28"/>
          <w:szCs w:val="28"/>
          <w:lang w:val="az-Latn-AZ"/>
        </w:rPr>
      </w:pPr>
    </w:p>
    <w:p w:rsidR="006D5524" w:rsidRDefault="00721F48" w:rsidP="006D5524">
      <w:pPr>
        <w:spacing w:after="0" w:line="360" w:lineRule="auto"/>
        <w:ind w:firstLine="576"/>
        <w:jc w:val="center"/>
        <w:rPr>
          <w:rFonts w:ascii="Times New Roman" w:hAnsi="Times New Roman" w:cs="Times New Roman"/>
          <w:b/>
          <w:sz w:val="28"/>
          <w:szCs w:val="28"/>
          <w:lang w:val="az-Latn-AZ"/>
        </w:rPr>
      </w:pPr>
      <w:r w:rsidRPr="00E57CB0">
        <w:rPr>
          <w:rFonts w:ascii="Times New Roman" w:hAnsi="Times New Roman" w:cs="Times New Roman"/>
          <w:b/>
          <w:sz w:val="28"/>
          <w:szCs w:val="28"/>
          <w:lang w:val="az-Latn-AZ"/>
        </w:rPr>
        <w:t>“Dolayı vergilərin xüsusiyyətləri: Azərbaycan Respublikası və xarici ölkələrin (Nigeriya, Almaniya)</w:t>
      </w:r>
      <w:r w:rsidR="001538F9">
        <w:rPr>
          <w:rFonts w:ascii="Times New Roman" w:hAnsi="Times New Roman" w:cs="Times New Roman"/>
          <w:b/>
          <w:sz w:val="28"/>
          <w:szCs w:val="28"/>
          <w:lang w:val="az-Latn-AZ"/>
        </w:rPr>
        <w:t xml:space="preserve"> </w:t>
      </w:r>
      <w:r w:rsidRPr="00E57CB0">
        <w:rPr>
          <w:rFonts w:ascii="Times New Roman" w:hAnsi="Times New Roman" w:cs="Times New Roman"/>
          <w:b/>
          <w:sz w:val="28"/>
          <w:szCs w:val="28"/>
          <w:lang w:val="az-Latn-AZ"/>
        </w:rPr>
        <w:t>təcrübə</w:t>
      </w:r>
      <w:r w:rsidR="006D5524">
        <w:rPr>
          <w:rFonts w:ascii="Times New Roman" w:hAnsi="Times New Roman" w:cs="Times New Roman"/>
          <w:b/>
          <w:sz w:val="28"/>
          <w:szCs w:val="28"/>
          <w:lang w:val="az-Latn-AZ"/>
        </w:rPr>
        <w:t>si”</w:t>
      </w:r>
    </w:p>
    <w:p w:rsidR="00EB3638" w:rsidRPr="00E57CB0" w:rsidRDefault="00EB3638" w:rsidP="006D5524">
      <w:pPr>
        <w:spacing w:after="0" w:line="360" w:lineRule="auto"/>
        <w:ind w:firstLine="576"/>
        <w:jc w:val="center"/>
        <w:rPr>
          <w:rFonts w:ascii="Times New Roman" w:hAnsi="Times New Roman" w:cs="Times New Roman"/>
          <w:b/>
          <w:sz w:val="28"/>
          <w:szCs w:val="28"/>
          <w:lang w:val="az-Latn-AZ"/>
        </w:rPr>
      </w:pPr>
      <w:r w:rsidRPr="00E57CB0">
        <w:rPr>
          <w:rFonts w:ascii="Times New Roman" w:hAnsi="Times New Roman" w:cs="Times New Roman"/>
          <w:b/>
          <w:sz w:val="28"/>
          <w:szCs w:val="28"/>
          <w:lang w:val="az-Latn-AZ"/>
        </w:rPr>
        <w:t>mövzusunda</w:t>
      </w:r>
    </w:p>
    <w:p w:rsidR="00EB3638" w:rsidRPr="00E57CB0" w:rsidRDefault="00EB3638" w:rsidP="00E57CB0">
      <w:pPr>
        <w:spacing w:after="0" w:line="360" w:lineRule="auto"/>
        <w:ind w:firstLine="576"/>
        <w:jc w:val="center"/>
        <w:rPr>
          <w:rFonts w:ascii="Times New Roman" w:hAnsi="Times New Roman" w:cs="Times New Roman"/>
          <w:b/>
          <w:sz w:val="28"/>
          <w:szCs w:val="28"/>
          <w:lang w:val="az-Latn-AZ"/>
        </w:rPr>
      </w:pPr>
    </w:p>
    <w:p w:rsidR="00E879D4" w:rsidRPr="00E57CB0" w:rsidRDefault="00EB3638" w:rsidP="00E57CB0">
      <w:pPr>
        <w:spacing w:after="0" w:line="360" w:lineRule="auto"/>
        <w:ind w:firstLine="576"/>
        <w:rPr>
          <w:rFonts w:ascii="Times New Roman" w:hAnsi="Times New Roman" w:cs="Times New Roman"/>
          <w:b/>
          <w:sz w:val="40"/>
          <w:szCs w:val="40"/>
          <w:lang w:val="az-Latn-AZ"/>
        </w:rPr>
      </w:pPr>
      <w:r w:rsidRPr="00E57CB0">
        <w:rPr>
          <w:rFonts w:ascii="Times New Roman" w:hAnsi="Times New Roman" w:cs="Times New Roman"/>
          <w:b/>
          <w:sz w:val="28"/>
          <w:szCs w:val="28"/>
          <w:lang w:val="az-Latn-AZ"/>
        </w:rPr>
        <w:t xml:space="preserve">                             </w:t>
      </w:r>
      <w:r w:rsidR="00096651" w:rsidRPr="00E57CB0">
        <w:rPr>
          <w:rFonts w:ascii="Times New Roman" w:hAnsi="Times New Roman" w:cs="Times New Roman"/>
          <w:b/>
          <w:sz w:val="28"/>
          <w:szCs w:val="28"/>
          <w:lang w:val="az-Latn-AZ"/>
        </w:rPr>
        <w:t xml:space="preserve">  </w:t>
      </w:r>
      <w:r w:rsidR="006D5524">
        <w:rPr>
          <w:rFonts w:ascii="Times New Roman" w:hAnsi="Times New Roman" w:cs="Times New Roman"/>
          <w:b/>
          <w:sz w:val="28"/>
          <w:szCs w:val="28"/>
          <w:lang w:val="az-Latn-AZ"/>
        </w:rPr>
        <w:t xml:space="preserve">                  </w:t>
      </w:r>
      <w:r w:rsidR="00096651" w:rsidRPr="00E57CB0">
        <w:rPr>
          <w:rFonts w:ascii="Times New Roman" w:hAnsi="Times New Roman" w:cs="Times New Roman"/>
          <w:b/>
          <w:sz w:val="40"/>
          <w:szCs w:val="40"/>
          <w:lang w:val="az-Latn-AZ"/>
        </w:rPr>
        <w:t>DİPLOM</w:t>
      </w:r>
      <w:r w:rsidRPr="00E57CB0">
        <w:rPr>
          <w:rFonts w:ascii="Times New Roman" w:hAnsi="Times New Roman" w:cs="Times New Roman"/>
          <w:b/>
          <w:sz w:val="40"/>
          <w:szCs w:val="40"/>
          <w:lang w:val="az-Latn-AZ"/>
        </w:rPr>
        <w:t xml:space="preserve"> </w:t>
      </w:r>
      <w:r w:rsidR="00096651" w:rsidRPr="00E57CB0">
        <w:rPr>
          <w:rFonts w:ascii="Times New Roman" w:hAnsi="Times New Roman" w:cs="Times New Roman"/>
          <w:b/>
          <w:sz w:val="40"/>
          <w:szCs w:val="40"/>
          <w:lang w:val="az-Latn-AZ"/>
        </w:rPr>
        <w:t xml:space="preserve"> </w:t>
      </w:r>
      <w:r w:rsidRPr="00E57CB0">
        <w:rPr>
          <w:rFonts w:ascii="Times New Roman" w:hAnsi="Times New Roman" w:cs="Times New Roman"/>
          <w:b/>
          <w:sz w:val="40"/>
          <w:szCs w:val="40"/>
          <w:lang w:val="az-Latn-AZ"/>
        </w:rPr>
        <w:t>İŞİ</w:t>
      </w:r>
    </w:p>
    <w:p w:rsidR="00E879D4" w:rsidRPr="00E57CB0" w:rsidRDefault="00E879D4" w:rsidP="00E57CB0">
      <w:pPr>
        <w:spacing w:after="0" w:line="360" w:lineRule="auto"/>
        <w:ind w:firstLine="576"/>
        <w:jc w:val="both"/>
        <w:rPr>
          <w:rFonts w:ascii="Times New Roman" w:hAnsi="Times New Roman" w:cs="Times New Roman"/>
          <w:b/>
          <w:sz w:val="28"/>
          <w:szCs w:val="28"/>
          <w:lang w:val="az-Latn-AZ"/>
        </w:rPr>
      </w:pPr>
    </w:p>
    <w:p w:rsidR="00E879D4" w:rsidRPr="00E57CB0" w:rsidRDefault="00E879D4" w:rsidP="00E57CB0">
      <w:pPr>
        <w:spacing w:after="0"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b/>
          <w:sz w:val="28"/>
          <w:szCs w:val="28"/>
          <w:lang w:val="az-Latn-AZ"/>
        </w:rPr>
        <w:t xml:space="preserve">                 </w:t>
      </w:r>
    </w:p>
    <w:p w:rsidR="00E879D4" w:rsidRPr="00E57CB0" w:rsidRDefault="00E879D4" w:rsidP="00E57CB0">
      <w:pPr>
        <w:spacing w:after="0"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b/>
          <w:sz w:val="28"/>
          <w:szCs w:val="28"/>
          <w:lang w:val="az-Latn-AZ"/>
        </w:rPr>
        <w:t xml:space="preserve">    Tələbə</w:t>
      </w:r>
      <w:r w:rsidR="00721F48" w:rsidRPr="00E57CB0">
        <w:rPr>
          <w:rFonts w:ascii="Times New Roman" w:hAnsi="Times New Roman" w:cs="Times New Roman"/>
          <w:b/>
          <w:sz w:val="28"/>
          <w:szCs w:val="28"/>
          <w:lang w:val="az-Latn-AZ"/>
        </w:rPr>
        <w:t xml:space="preserve"> :           Əlizadə Nərmin</w:t>
      </w:r>
    </w:p>
    <w:p w:rsidR="00EB3638" w:rsidRPr="00E57CB0" w:rsidRDefault="00EB3638" w:rsidP="00E57CB0">
      <w:pPr>
        <w:spacing w:after="0"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b/>
          <w:sz w:val="28"/>
          <w:szCs w:val="28"/>
          <w:lang w:val="az-Latn-AZ"/>
        </w:rPr>
        <w:t xml:space="preserve">                            maliyyə, 4-cü kurs, bakalavr dərəcəsi</w:t>
      </w:r>
      <w:bookmarkStart w:id="0" w:name="_GoBack"/>
      <w:bookmarkEnd w:id="0"/>
    </w:p>
    <w:p w:rsidR="00E879D4" w:rsidRPr="00E57CB0" w:rsidRDefault="00E879D4" w:rsidP="00E57CB0">
      <w:pPr>
        <w:spacing w:after="0"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b/>
          <w:sz w:val="28"/>
          <w:szCs w:val="28"/>
          <w:lang w:val="az-Latn-AZ"/>
        </w:rPr>
        <w:t xml:space="preserve">    Elmi rəhbər:   Eldar Qocayev</w:t>
      </w:r>
    </w:p>
    <w:p w:rsidR="00E879D4" w:rsidRPr="00E57CB0" w:rsidRDefault="00E879D4" w:rsidP="00E57CB0">
      <w:pPr>
        <w:spacing w:after="0" w:line="360" w:lineRule="auto"/>
        <w:ind w:firstLine="576"/>
        <w:jc w:val="both"/>
        <w:rPr>
          <w:rFonts w:ascii="Times New Roman" w:hAnsi="Times New Roman" w:cs="Times New Roman"/>
          <w:b/>
          <w:sz w:val="28"/>
          <w:szCs w:val="28"/>
          <w:lang w:val="az-Latn-AZ"/>
        </w:rPr>
      </w:pPr>
    </w:p>
    <w:p w:rsidR="00E879D4" w:rsidRPr="00E57CB0" w:rsidRDefault="00EB3638" w:rsidP="00E57CB0">
      <w:pPr>
        <w:spacing w:after="0" w:line="360" w:lineRule="auto"/>
        <w:ind w:left="2880" w:firstLine="576"/>
        <w:jc w:val="both"/>
        <w:rPr>
          <w:rFonts w:ascii="Times New Roman" w:hAnsi="Times New Roman" w:cs="Times New Roman"/>
          <w:b/>
          <w:sz w:val="28"/>
          <w:szCs w:val="28"/>
          <w:lang w:val="az-Latn-AZ"/>
        </w:rPr>
      </w:pPr>
      <w:r w:rsidRPr="00E57CB0">
        <w:rPr>
          <w:rFonts w:ascii="Times New Roman" w:hAnsi="Times New Roman" w:cs="Times New Roman"/>
          <w:noProof/>
          <w:sz w:val="28"/>
          <w:szCs w:val="28"/>
        </w:rPr>
        <w:drawing>
          <wp:inline distT="0" distB="0" distL="0" distR="0" wp14:anchorId="41659721" wp14:editId="71639956">
            <wp:extent cx="1569720" cy="106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a:noFill/>
                    </a:ln>
                  </pic:spPr>
                </pic:pic>
              </a:graphicData>
            </a:graphic>
          </wp:inline>
        </w:drawing>
      </w:r>
    </w:p>
    <w:p w:rsidR="00E879D4" w:rsidRPr="00E57CB0" w:rsidRDefault="00EB3638" w:rsidP="00E57CB0">
      <w:pPr>
        <w:spacing w:after="0"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noProof/>
          <w:sz w:val="28"/>
          <w:szCs w:val="28"/>
        </w:rPr>
        <w:drawing>
          <wp:anchor distT="0" distB="0" distL="114300" distR="114300" simplePos="0" relativeHeight="251658752" behindDoc="0" locked="0" layoutInCell="1" allowOverlap="1" wp14:anchorId="11BD9949" wp14:editId="31AE394C">
            <wp:simplePos x="0" y="0"/>
            <wp:positionH relativeFrom="column">
              <wp:posOffset>2010410</wp:posOffset>
            </wp:positionH>
            <wp:positionV relativeFrom="paragraph">
              <wp:posOffset>263525</wp:posOffset>
            </wp:positionV>
            <wp:extent cx="1967230" cy="763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230" cy="763905"/>
                    </a:xfrm>
                    <a:prstGeom prst="rect">
                      <a:avLst/>
                    </a:prstGeom>
                    <a:noFill/>
                  </pic:spPr>
                </pic:pic>
              </a:graphicData>
            </a:graphic>
            <wp14:sizeRelH relativeFrom="margin">
              <wp14:pctWidth>0</wp14:pctWidth>
            </wp14:sizeRelH>
            <wp14:sizeRelV relativeFrom="margin">
              <wp14:pctHeight>0</wp14:pctHeight>
            </wp14:sizeRelV>
          </wp:anchor>
        </w:drawing>
      </w:r>
    </w:p>
    <w:p w:rsidR="00E879D4" w:rsidRPr="00E57CB0" w:rsidRDefault="00E879D4" w:rsidP="00E57CB0">
      <w:pPr>
        <w:spacing w:after="0" w:line="360" w:lineRule="auto"/>
        <w:ind w:left="2880" w:firstLine="576"/>
        <w:jc w:val="both"/>
        <w:rPr>
          <w:rFonts w:ascii="Times New Roman" w:hAnsi="Times New Roman" w:cs="Times New Roman"/>
          <w:b/>
          <w:sz w:val="28"/>
          <w:szCs w:val="28"/>
          <w:lang w:val="az-Latn-AZ"/>
        </w:rPr>
      </w:pPr>
      <w:r w:rsidRPr="00E57CB0">
        <w:rPr>
          <w:rFonts w:ascii="Times New Roman" w:hAnsi="Times New Roman" w:cs="Times New Roman"/>
          <w:b/>
          <w:sz w:val="28"/>
          <w:szCs w:val="28"/>
          <w:lang w:val="az-Latn-AZ"/>
        </w:rPr>
        <w:t xml:space="preserve">      </w:t>
      </w:r>
    </w:p>
    <w:p w:rsidR="00E879D4" w:rsidRPr="00E57CB0" w:rsidRDefault="00E879D4" w:rsidP="00E57CB0">
      <w:pPr>
        <w:spacing w:after="0" w:line="360" w:lineRule="auto"/>
        <w:ind w:firstLine="576"/>
        <w:jc w:val="both"/>
        <w:rPr>
          <w:rFonts w:ascii="Times New Roman" w:hAnsi="Times New Roman" w:cs="Times New Roman"/>
          <w:b/>
          <w:sz w:val="28"/>
          <w:szCs w:val="28"/>
          <w:lang w:val="az-Latn-AZ"/>
        </w:rPr>
      </w:pPr>
    </w:p>
    <w:p w:rsidR="00E879D4" w:rsidRPr="00E57CB0" w:rsidRDefault="00E879D4" w:rsidP="00E57CB0">
      <w:pPr>
        <w:spacing w:after="0" w:line="360" w:lineRule="auto"/>
        <w:ind w:firstLine="576"/>
        <w:jc w:val="both"/>
        <w:rPr>
          <w:rFonts w:ascii="Times New Roman" w:hAnsi="Times New Roman" w:cs="Times New Roman"/>
          <w:b/>
          <w:sz w:val="28"/>
          <w:szCs w:val="28"/>
          <w:lang w:val="az-Latn-AZ"/>
        </w:rPr>
      </w:pPr>
    </w:p>
    <w:p w:rsidR="006D5524" w:rsidRDefault="006D5524" w:rsidP="00E57CB0">
      <w:pPr>
        <w:spacing w:after="0" w:line="360" w:lineRule="auto"/>
        <w:ind w:firstLine="576"/>
        <w:jc w:val="center"/>
        <w:rPr>
          <w:rFonts w:ascii="Times New Roman" w:hAnsi="Times New Roman" w:cs="Times New Roman"/>
          <w:b/>
          <w:sz w:val="28"/>
          <w:szCs w:val="28"/>
          <w:lang w:val="az-Latn-AZ"/>
        </w:rPr>
      </w:pPr>
    </w:p>
    <w:p w:rsidR="00D3653E" w:rsidRPr="00E57CB0" w:rsidRDefault="006D5524" w:rsidP="006D5524">
      <w:pPr>
        <w:spacing w:after="0" w:line="360" w:lineRule="auto"/>
        <w:ind w:firstLine="576"/>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EB3638" w:rsidRPr="00E57CB0">
        <w:rPr>
          <w:rFonts w:ascii="Times New Roman" w:hAnsi="Times New Roman" w:cs="Times New Roman"/>
          <w:b/>
          <w:sz w:val="28"/>
          <w:szCs w:val="28"/>
          <w:lang w:val="az-Latn-AZ"/>
        </w:rPr>
        <w:t>Bakı 2019</w:t>
      </w:r>
    </w:p>
    <w:p w:rsidR="006D5524" w:rsidRDefault="006D5524" w:rsidP="00E57CB0">
      <w:pPr>
        <w:spacing w:after="0" w:line="360" w:lineRule="auto"/>
        <w:ind w:firstLine="576"/>
        <w:jc w:val="center"/>
        <w:rPr>
          <w:rFonts w:ascii="Times New Roman" w:hAnsi="Times New Roman" w:cs="Times New Roman"/>
          <w:b/>
          <w:sz w:val="28"/>
          <w:szCs w:val="28"/>
          <w:lang w:val="az-Latn-AZ" w:eastAsia="ja-JP"/>
        </w:rPr>
      </w:pPr>
    </w:p>
    <w:p w:rsidR="009A2CE8" w:rsidRPr="006D5524" w:rsidRDefault="009A2CE8" w:rsidP="00E57CB0">
      <w:pPr>
        <w:spacing w:after="0" w:line="360" w:lineRule="auto"/>
        <w:ind w:firstLine="576"/>
        <w:jc w:val="center"/>
        <w:rPr>
          <w:rFonts w:ascii="Times New Roman" w:hAnsi="Times New Roman" w:cs="Times New Roman"/>
          <w:b/>
          <w:sz w:val="32"/>
          <w:szCs w:val="32"/>
          <w:lang w:val="az-Latn-AZ" w:eastAsia="ja-JP"/>
        </w:rPr>
      </w:pPr>
      <w:r w:rsidRPr="006D5524">
        <w:rPr>
          <w:rFonts w:ascii="Times New Roman" w:hAnsi="Times New Roman" w:cs="Times New Roman"/>
          <w:b/>
          <w:sz w:val="32"/>
          <w:szCs w:val="32"/>
          <w:lang w:val="az-Latn-AZ" w:eastAsia="ja-JP"/>
        </w:rPr>
        <w:lastRenderedPageBreak/>
        <w:t>TƏŞƏKKÜRNAMƏ</w:t>
      </w:r>
    </w:p>
    <w:p w:rsidR="008B3D4C" w:rsidRPr="00E57CB0" w:rsidRDefault="009A2CE8" w:rsidP="00E57CB0">
      <w:pPr>
        <w:pStyle w:val="HTMLPreformatted"/>
        <w:shd w:val="clear" w:color="auto" w:fill="FFFFFF"/>
        <w:spacing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sz w:val="28"/>
          <w:szCs w:val="28"/>
          <w:lang w:val="az-Latn-AZ" w:eastAsia="ja-JP"/>
        </w:rPr>
        <w:t xml:space="preserve">İlk növbədə </w:t>
      </w:r>
      <w:r w:rsidRPr="00E57CB0">
        <w:rPr>
          <w:rFonts w:ascii="Times New Roman" w:hAnsi="Times New Roman" w:cs="Times New Roman"/>
          <w:color w:val="212121"/>
          <w:sz w:val="28"/>
          <w:szCs w:val="28"/>
          <w:lang w:val="az-Latn-AZ"/>
        </w:rPr>
        <w:t xml:space="preserve">diplom işimi yazdığım müddətdə </w:t>
      </w:r>
      <w:r w:rsidR="00751883">
        <w:rPr>
          <w:rFonts w:ascii="Times New Roman" w:hAnsi="Times New Roman" w:cs="Times New Roman"/>
          <w:color w:val="212121"/>
          <w:sz w:val="28"/>
          <w:szCs w:val="28"/>
          <w:lang w:val="az-Latn-AZ"/>
        </w:rPr>
        <w:t>köməyi,</w:t>
      </w:r>
      <w:r w:rsidRPr="00E57CB0">
        <w:rPr>
          <w:rFonts w:ascii="Times New Roman" w:hAnsi="Times New Roman" w:cs="Times New Roman"/>
          <w:color w:val="212121"/>
          <w:sz w:val="28"/>
          <w:szCs w:val="28"/>
          <w:lang w:val="az-Latn-AZ"/>
        </w:rPr>
        <w:t>dəstəyi</w:t>
      </w:r>
      <w:r w:rsidR="001538F9">
        <w:rPr>
          <w:rFonts w:ascii="Times New Roman" w:hAnsi="Times New Roman" w:cs="Times New Roman"/>
          <w:color w:val="212121"/>
          <w:sz w:val="28"/>
          <w:szCs w:val="28"/>
          <w:lang w:val="az-Latn-AZ"/>
        </w:rPr>
        <w:t xml:space="preserve">, rəhbərliyi üçün elmi rəhbərim: h.e.ü.d. </w:t>
      </w:r>
      <w:r w:rsidRPr="00E57CB0">
        <w:rPr>
          <w:rFonts w:ascii="Times New Roman" w:hAnsi="Times New Roman" w:cs="Times New Roman"/>
          <w:color w:val="212121"/>
          <w:sz w:val="28"/>
          <w:szCs w:val="28"/>
          <w:lang w:val="az-Latn-AZ"/>
        </w:rPr>
        <w:t xml:space="preserve">Eldar Qocayevə </w:t>
      </w:r>
      <w:r w:rsidR="008B3D4C" w:rsidRPr="00E57CB0">
        <w:rPr>
          <w:rFonts w:ascii="Times New Roman" w:hAnsi="Times New Roman" w:cs="Times New Roman"/>
          <w:color w:val="212121"/>
          <w:sz w:val="28"/>
          <w:szCs w:val="28"/>
          <w:lang w:val="az-Latn-AZ"/>
        </w:rPr>
        <w:t xml:space="preserve">xüsusi </w:t>
      </w:r>
      <w:r w:rsidRPr="00E57CB0">
        <w:rPr>
          <w:rFonts w:ascii="Times New Roman" w:hAnsi="Times New Roman" w:cs="Times New Roman"/>
          <w:color w:val="212121"/>
          <w:sz w:val="28"/>
          <w:szCs w:val="28"/>
          <w:lang w:val="az-Latn-AZ"/>
        </w:rPr>
        <w:t>təşəkkürlə</w:t>
      </w:r>
      <w:r w:rsidR="00972E61" w:rsidRPr="00E57CB0">
        <w:rPr>
          <w:rFonts w:ascii="Times New Roman" w:hAnsi="Times New Roman" w:cs="Times New Roman"/>
          <w:color w:val="212121"/>
          <w:sz w:val="28"/>
          <w:szCs w:val="28"/>
          <w:lang w:val="az-Latn-AZ"/>
        </w:rPr>
        <w:t xml:space="preserve">rimi bildirirəm. </w:t>
      </w:r>
    </w:p>
    <w:p w:rsidR="009A2CE8" w:rsidRPr="00E57CB0" w:rsidRDefault="00220FE4" w:rsidP="00E57CB0">
      <w:pPr>
        <w:pStyle w:val="HTMLPreformatted"/>
        <w:shd w:val="clear" w:color="auto" w:fill="FFFFFF"/>
        <w:spacing w:line="360" w:lineRule="auto"/>
        <w:ind w:firstLine="576"/>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Diplom işimi yazdığım müddətdə</w:t>
      </w:r>
      <w:r w:rsidR="00972E61" w:rsidRPr="00E57CB0">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göstərdiyi köməyə</w:t>
      </w:r>
      <w:r w:rsidR="00972E61" w:rsidRPr="00E57CB0">
        <w:rPr>
          <w:rFonts w:ascii="Times New Roman" w:hAnsi="Times New Roman" w:cs="Times New Roman"/>
          <w:color w:val="212121"/>
          <w:sz w:val="28"/>
          <w:szCs w:val="28"/>
          <w:lang w:val="az-Latn-AZ"/>
        </w:rPr>
        <w:t>, suallarımı cav</w:t>
      </w:r>
      <w:r w:rsidR="00644808" w:rsidRPr="00E57CB0">
        <w:rPr>
          <w:rFonts w:ascii="Times New Roman" w:hAnsi="Times New Roman" w:cs="Times New Roman"/>
          <w:color w:val="212121"/>
          <w:sz w:val="28"/>
          <w:szCs w:val="28"/>
          <w:lang w:val="az-Latn-AZ"/>
        </w:rPr>
        <w:t>ablandırmağa</w:t>
      </w:r>
      <w:r w:rsidR="00751883">
        <w:rPr>
          <w:rFonts w:ascii="Times New Roman" w:hAnsi="Times New Roman" w:cs="Times New Roman"/>
          <w:color w:val="212121"/>
          <w:sz w:val="28"/>
          <w:szCs w:val="28"/>
          <w:lang w:val="az-Latn-AZ"/>
        </w:rPr>
        <w:t xml:space="preserve"> </w:t>
      </w:r>
      <w:r w:rsidR="001117A2">
        <w:rPr>
          <w:rFonts w:ascii="Times New Roman" w:hAnsi="Times New Roman" w:cs="Times New Roman"/>
          <w:color w:val="212121"/>
          <w:sz w:val="28"/>
          <w:szCs w:val="28"/>
          <w:lang w:val="az-Latn-AZ"/>
        </w:rPr>
        <w:t xml:space="preserve"> ayırdığı</w:t>
      </w:r>
      <w:r w:rsidR="00751883">
        <w:rPr>
          <w:rFonts w:ascii="Times New Roman" w:hAnsi="Times New Roman" w:cs="Times New Roman"/>
          <w:color w:val="212121"/>
          <w:sz w:val="28"/>
          <w:szCs w:val="28"/>
          <w:lang w:val="az-Latn-AZ"/>
        </w:rPr>
        <w:t xml:space="preserve"> vaxt</w:t>
      </w:r>
      <w:r w:rsidR="001117A2">
        <w:rPr>
          <w:rFonts w:ascii="Times New Roman" w:hAnsi="Times New Roman" w:cs="Times New Roman"/>
          <w:color w:val="212121"/>
          <w:sz w:val="28"/>
          <w:szCs w:val="28"/>
          <w:lang w:val="az-Latn-AZ"/>
        </w:rPr>
        <w:t xml:space="preserve"> üçün müəllimim</w:t>
      </w:r>
      <w:r w:rsidR="00644808" w:rsidRPr="00E57CB0">
        <w:rPr>
          <w:rFonts w:ascii="Times New Roman" w:hAnsi="Times New Roman" w:cs="Times New Roman"/>
          <w:color w:val="212121"/>
          <w:sz w:val="28"/>
          <w:szCs w:val="28"/>
          <w:lang w:val="az-Latn-AZ"/>
        </w:rPr>
        <w:t xml:space="preserve"> </w:t>
      </w:r>
      <w:r w:rsidR="001117A2">
        <w:rPr>
          <w:rFonts w:ascii="Times New Roman" w:hAnsi="Times New Roman" w:cs="Times New Roman"/>
          <w:color w:val="212121"/>
          <w:sz w:val="28"/>
          <w:szCs w:val="28"/>
          <w:lang w:val="az-Latn-AZ"/>
        </w:rPr>
        <w:t xml:space="preserve">Sadıqova Qərənfil </w:t>
      </w:r>
      <w:r w:rsidR="00644808" w:rsidRPr="00E57CB0">
        <w:rPr>
          <w:rFonts w:ascii="Times New Roman" w:hAnsi="Times New Roman" w:cs="Times New Roman"/>
          <w:color w:val="212121"/>
          <w:sz w:val="28"/>
          <w:szCs w:val="28"/>
          <w:lang w:val="az-Latn-AZ"/>
        </w:rPr>
        <w:t>xanıma,</w:t>
      </w:r>
      <w:r w:rsidR="00926E77" w:rsidRPr="00E57CB0">
        <w:rPr>
          <w:rFonts w:ascii="Times New Roman" w:hAnsi="Times New Roman" w:cs="Times New Roman"/>
          <w:color w:val="212121"/>
          <w:sz w:val="28"/>
          <w:szCs w:val="28"/>
          <w:lang w:val="az-Latn-AZ"/>
        </w:rPr>
        <w:t xml:space="preserve"> həmçinin</w:t>
      </w:r>
      <w:r w:rsidR="00751883">
        <w:rPr>
          <w:rFonts w:ascii="Times New Roman" w:hAnsi="Times New Roman" w:cs="Times New Roman"/>
          <w:color w:val="212121"/>
          <w:sz w:val="28"/>
          <w:szCs w:val="28"/>
          <w:lang w:val="az-Latn-AZ"/>
        </w:rPr>
        <w:t xml:space="preserve"> bizə həmişə</w:t>
      </w:r>
      <w:r w:rsidR="00926E77" w:rsidRPr="00E57CB0">
        <w:rPr>
          <w:rFonts w:ascii="Times New Roman" w:hAnsi="Times New Roman" w:cs="Times New Roman"/>
          <w:color w:val="212121"/>
          <w:sz w:val="28"/>
          <w:szCs w:val="28"/>
          <w:lang w:val="az-Latn-AZ"/>
        </w:rPr>
        <w:t xml:space="preserve"> </w:t>
      </w:r>
      <w:r w:rsidR="00414B1E">
        <w:rPr>
          <w:rFonts w:ascii="Times New Roman" w:hAnsi="Times New Roman" w:cs="Times New Roman"/>
          <w:color w:val="212121"/>
          <w:sz w:val="28"/>
          <w:szCs w:val="28"/>
          <w:lang w:val="az-Latn-AZ"/>
        </w:rPr>
        <w:t>dəst</w:t>
      </w:r>
      <w:r w:rsidR="00926E77" w:rsidRPr="00E57CB0">
        <w:rPr>
          <w:rFonts w:ascii="Times New Roman" w:hAnsi="Times New Roman" w:cs="Times New Roman"/>
          <w:color w:val="212121"/>
          <w:sz w:val="28"/>
          <w:szCs w:val="28"/>
          <w:lang w:val="az-Latn-AZ"/>
        </w:rPr>
        <w:t>ək olmuş SABAH fakültəsin</w:t>
      </w:r>
      <w:r w:rsidR="00751883">
        <w:rPr>
          <w:rFonts w:ascii="Times New Roman" w:hAnsi="Times New Roman" w:cs="Times New Roman"/>
          <w:color w:val="212121"/>
          <w:sz w:val="28"/>
          <w:szCs w:val="28"/>
          <w:lang w:val="az-Latn-AZ"/>
        </w:rPr>
        <w:t xml:space="preserve">in dekanı Aida xanım Quliyevaya təşəkkürümü </w:t>
      </w:r>
      <w:r w:rsidR="00972E61" w:rsidRPr="00E57CB0">
        <w:rPr>
          <w:rFonts w:ascii="Times New Roman" w:hAnsi="Times New Roman" w:cs="Times New Roman"/>
          <w:color w:val="212121"/>
          <w:sz w:val="28"/>
          <w:szCs w:val="28"/>
          <w:lang w:val="az-Latn-AZ"/>
        </w:rPr>
        <w:t>bildiri</w:t>
      </w:r>
      <w:r w:rsidR="004135A9" w:rsidRPr="00E57CB0">
        <w:rPr>
          <w:rFonts w:ascii="Times New Roman" w:hAnsi="Times New Roman" w:cs="Times New Roman"/>
          <w:color w:val="212121"/>
          <w:sz w:val="28"/>
          <w:szCs w:val="28"/>
          <w:lang w:val="az-Latn-AZ"/>
        </w:rPr>
        <w:t>rəm.</w:t>
      </w:r>
      <w:r w:rsidR="00972E61" w:rsidRPr="00E57CB0">
        <w:rPr>
          <w:rFonts w:ascii="Times New Roman" w:hAnsi="Times New Roman" w:cs="Times New Roman"/>
          <w:color w:val="212121"/>
          <w:sz w:val="28"/>
          <w:szCs w:val="28"/>
          <w:lang w:val="az-Latn-AZ"/>
        </w:rPr>
        <w:t>Gös</w:t>
      </w:r>
      <w:r w:rsidR="00751883">
        <w:rPr>
          <w:rFonts w:ascii="Times New Roman" w:hAnsi="Times New Roman" w:cs="Times New Roman"/>
          <w:color w:val="212121"/>
          <w:sz w:val="28"/>
          <w:szCs w:val="28"/>
          <w:lang w:val="az-Latn-AZ"/>
        </w:rPr>
        <w:t>tərdiyiniz köməkliklər üçün</w:t>
      </w:r>
      <w:r w:rsidR="00972E61" w:rsidRPr="00E57CB0">
        <w:rPr>
          <w:rFonts w:ascii="Times New Roman" w:hAnsi="Times New Roman" w:cs="Times New Roman"/>
          <w:color w:val="212121"/>
          <w:sz w:val="28"/>
          <w:szCs w:val="28"/>
          <w:lang w:val="az-Latn-AZ"/>
        </w:rPr>
        <w:t xml:space="preserve"> çox sağolun. </w:t>
      </w:r>
    </w:p>
    <w:p w:rsidR="001538F9" w:rsidRDefault="001538F9" w:rsidP="00E57CB0">
      <w:pPr>
        <w:spacing w:after="0" w:line="360" w:lineRule="auto"/>
        <w:ind w:firstLine="576"/>
        <w:rPr>
          <w:rFonts w:ascii="Times New Roman" w:hAnsi="Times New Roman" w:cs="Times New Roman"/>
          <w:sz w:val="28"/>
          <w:szCs w:val="28"/>
          <w:lang w:val="az-Latn-AZ" w:eastAsia="ja-JP"/>
        </w:rPr>
      </w:pPr>
    </w:p>
    <w:p w:rsidR="001538F9" w:rsidRDefault="001538F9">
      <w:pPr>
        <w:rPr>
          <w:rFonts w:ascii="Times New Roman" w:hAnsi="Times New Roman" w:cs="Times New Roman"/>
          <w:sz w:val="28"/>
          <w:szCs w:val="28"/>
          <w:lang w:val="az-Latn-AZ" w:eastAsia="ja-JP"/>
        </w:rPr>
      </w:pPr>
      <w:r>
        <w:rPr>
          <w:rFonts w:ascii="Times New Roman" w:hAnsi="Times New Roman" w:cs="Times New Roman"/>
          <w:sz w:val="28"/>
          <w:szCs w:val="28"/>
          <w:lang w:val="az-Latn-AZ" w:eastAsia="ja-JP"/>
        </w:rPr>
        <w:br w:type="page"/>
      </w:r>
    </w:p>
    <w:p w:rsidR="001538F9" w:rsidRPr="00A65321" w:rsidRDefault="001538F9" w:rsidP="001538F9">
      <w:pPr>
        <w:spacing w:after="0" w:line="360" w:lineRule="auto"/>
        <w:rPr>
          <w:rFonts w:ascii="Times New Roman" w:hAnsi="Times New Roman" w:cs="Times New Roman"/>
          <w:b/>
          <w:sz w:val="36"/>
          <w:lang w:val="az-Latn-AZ"/>
        </w:rPr>
      </w:pPr>
    </w:p>
    <w:sdt>
      <w:sdtPr>
        <w:rPr>
          <w:rFonts w:ascii="Times New Roman" w:eastAsiaTheme="minorHAnsi" w:hAnsi="Times New Roman" w:cs="Times New Roman"/>
          <w:b w:val="0"/>
          <w:bCs w:val="0"/>
          <w:color w:val="auto"/>
          <w:sz w:val="36"/>
          <w:szCs w:val="22"/>
          <w:lang w:val="ru-RU" w:eastAsia="en-US"/>
        </w:rPr>
        <w:id w:val="2010706017"/>
        <w:docPartObj>
          <w:docPartGallery w:val="Table of Contents"/>
          <w:docPartUnique/>
        </w:docPartObj>
      </w:sdtPr>
      <w:sdtEndPr>
        <w:rPr>
          <w:color w:val="000000" w:themeColor="text1"/>
          <w:sz w:val="22"/>
          <w:lang w:val="en-US"/>
        </w:rPr>
      </w:sdtEndPr>
      <w:sdtContent>
        <w:p w:rsidR="001538F9" w:rsidRPr="00472BCA" w:rsidRDefault="001538F9" w:rsidP="001538F9">
          <w:pPr>
            <w:pStyle w:val="TOCHeading"/>
            <w:rPr>
              <w:rFonts w:ascii="Times New Roman" w:hAnsi="Times New Roman" w:cs="Times New Roman"/>
              <w:color w:val="auto"/>
              <w:sz w:val="36"/>
              <w:lang w:val="az-Latn-AZ"/>
            </w:rPr>
          </w:pPr>
          <w:r w:rsidRPr="00472BCA">
            <w:rPr>
              <w:rFonts w:ascii="Times New Roman" w:hAnsi="Times New Roman" w:cs="Times New Roman"/>
              <w:color w:val="auto"/>
              <w:sz w:val="36"/>
              <w:lang w:val="az-Latn-AZ"/>
            </w:rPr>
            <w:t xml:space="preserve">                                   MÜNDƏRİCAT</w:t>
          </w:r>
        </w:p>
        <w:p w:rsidR="001538F9" w:rsidRDefault="001538F9" w:rsidP="001538F9">
          <w:pPr>
            <w:pStyle w:val="TOC1"/>
            <w:rPr>
              <w:b/>
              <w:sz w:val="28"/>
              <w:szCs w:val="28"/>
            </w:rPr>
          </w:pPr>
        </w:p>
        <w:p w:rsidR="001538F9" w:rsidRDefault="001538F9" w:rsidP="001538F9">
          <w:pPr>
            <w:rPr>
              <w:lang w:val="az-Latn-AZ"/>
            </w:rPr>
          </w:pPr>
        </w:p>
        <w:p w:rsidR="001538F9" w:rsidRPr="0098141C" w:rsidRDefault="001538F9" w:rsidP="001538F9">
          <w:pPr>
            <w:rPr>
              <w:lang w:val="az-Latn-AZ"/>
            </w:rPr>
          </w:pPr>
        </w:p>
        <w:p w:rsidR="001538F9" w:rsidRDefault="001538F9" w:rsidP="001538F9">
          <w:pPr>
            <w:pStyle w:val="TOC1"/>
            <w:rPr>
              <w:b/>
              <w:bCs/>
              <w:sz w:val="28"/>
              <w:szCs w:val="28"/>
            </w:rPr>
          </w:pPr>
          <w:r w:rsidRPr="006C453E">
            <w:rPr>
              <w:b/>
              <w:sz w:val="28"/>
              <w:szCs w:val="28"/>
            </w:rPr>
            <w:t>GİRİŞ</w:t>
          </w:r>
          <w:r w:rsidRPr="006C453E">
            <w:rPr>
              <w:sz w:val="28"/>
              <w:szCs w:val="28"/>
            </w:rPr>
            <w:t>.</w:t>
          </w:r>
          <w:r w:rsidRPr="006C453E">
            <w:rPr>
              <w:sz w:val="28"/>
              <w:szCs w:val="28"/>
            </w:rPr>
            <w:ptab w:relativeTo="margin" w:alignment="right" w:leader="dot"/>
          </w:r>
          <w:r w:rsidRPr="006C453E">
            <w:rPr>
              <w:b/>
              <w:bCs/>
              <w:sz w:val="28"/>
              <w:szCs w:val="28"/>
            </w:rPr>
            <w:t>3</w:t>
          </w:r>
        </w:p>
        <w:p w:rsidR="001538F9" w:rsidRPr="0098141C" w:rsidRDefault="001538F9" w:rsidP="001538F9">
          <w:pPr>
            <w:rPr>
              <w:lang w:val="az-Latn-AZ"/>
            </w:rPr>
          </w:pPr>
        </w:p>
        <w:p w:rsidR="001538F9" w:rsidRDefault="001538F9" w:rsidP="001538F9">
          <w:pPr>
            <w:pStyle w:val="TOC2"/>
            <w:ind w:left="0"/>
            <w:rPr>
              <w:szCs w:val="28"/>
            </w:rPr>
          </w:pPr>
          <w:r w:rsidRPr="006C453E">
            <w:rPr>
              <w:b/>
              <w:szCs w:val="28"/>
            </w:rPr>
            <w:t xml:space="preserve">I Fəsil. </w:t>
          </w:r>
          <w:r w:rsidR="006C0F92">
            <w:rPr>
              <w:b/>
              <w:szCs w:val="28"/>
            </w:rPr>
            <w:t>Dolayı vergilərin formalaşması və vergi sistemində yeri</w:t>
          </w:r>
          <w:r w:rsidRPr="006C453E">
            <w:rPr>
              <w:szCs w:val="28"/>
            </w:rPr>
            <w:t xml:space="preserve"> </w:t>
          </w:r>
          <w:r w:rsidRPr="006C453E">
            <w:rPr>
              <w:szCs w:val="28"/>
            </w:rPr>
            <w:ptab w:relativeTo="margin" w:alignment="right" w:leader="dot"/>
          </w:r>
          <w:r w:rsidRPr="006C453E">
            <w:rPr>
              <w:szCs w:val="28"/>
            </w:rPr>
            <w:t>6</w:t>
          </w:r>
        </w:p>
        <w:p w:rsidR="001538F9" w:rsidRPr="0098141C" w:rsidRDefault="001538F9" w:rsidP="001538F9">
          <w:pPr>
            <w:rPr>
              <w:lang w:val="az-Latn-AZ" w:eastAsia="ja-JP"/>
            </w:rPr>
          </w:pPr>
        </w:p>
        <w:p w:rsidR="001538F9" w:rsidRPr="006C453E" w:rsidRDefault="006C0F92" w:rsidP="001538F9">
          <w:pPr>
            <w:pStyle w:val="TOC3"/>
            <w:numPr>
              <w:ilvl w:val="1"/>
              <w:numId w:val="17"/>
            </w:numPr>
            <w:rPr>
              <w:szCs w:val="28"/>
            </w:rPr>
          </w:pPr>
          <w:r>
            <w:rPr>
              <w:szCs w:val="28"/>
            </w:rPr>
            <w:t>Dolayı vergilərin meydana gəlməsi,formalaşması və nəzəri əsasları.............................................................</w:t>
          </w:r>
          <w:r w:rsidR="001538F9" w:rsidRPr="006C453E">
            <w:rPr>
              <w:szCs w:val="28"/>
            </w:rPr>
            <w:t>..................................................6</w:t>
          </w:r>
        </w:p>
        <w:p w:rsidR="001538F9" w:rsidRPr="006C453E" w:rsidRDefault="006C0F92" w:rsidP="001538F9">
          <w:pPr>
            <w:pStyle w:val="TOC3"/>
            <w:numPr>
              <w:ilvl w:val="1"/>
              <w:numId w:val="17"/>
            </w:numPr>
            <w:rPr>
              <w:szCs w:val="28"/>
            </w:rPr>
          </w:pPr>
          <w:r>
            <w:rPr>
              <w:szCs w:val="28"/>
            </w:rPr>
            <w:t>Dolayı vergilərin iqtisadiyyatın tənzimlənməsində rolu..............................</w:t>
          </w:r>
          <w:r w:rsidR="001538F9" w:rsidRPr="006C453E">
            <w:rPr>
              <w:szCs w:val="28"/>
            </w:rPr>
            <w:t>... 17</w:t>
          </w:r>
        </w:p>
        <w:p w:rsidR="001538F9" w:rsidRDefault="001538F9" w:rsidP="001538F9">
          <w:pPr>
            <w:pStyle w:val="TOC1"/>
            <w:rPr>
              <w:b/>
              <w:color w:val="222222"/>
              <w:sz w:val="28"/>
              <w:szCs w:val="28"/>
              <w:shd w:val="clear" w:color="auto" w:fill="FFFFFF"/>
            </w:rPr>
          </w:pPr>
        </w:p>
        <w:p w:rsidR="001538F9" w:rsidRDefault="001538F9" w:rsidP="001538F9">
          <w:pPr>
            <w:pStyle w:val="TOC1"/>
            <w:rPr>
              <w:b/>
              <w:bCs/>
              <w:sz w:val="28"/>
              <w:szCs w:val="28"/>
            </w:rPr>
          </w:pPr>
          <w:r w:rsidRPr="006C453E">
            <w:rPr>
              <w:b/>
              <w:color w:val="222222"/>
              <w:sz w:val="28"/>
              <w:szCs w:val="28"/>
              <w:shd w:val="clear" w:color="auto" w:fill="FFFFFF"/>
            </w:rPr>
            <w:t xml:space="preserve">I Fəsil. </w:t>
          </w:r>
          <w:r w:rsidR="006C0F92" w:rsidRPr="00E57CB0">
            <w:rPr>
              <w:b/>
              <w:color w:val="222222"/>
              <w:sz w:val="28"/>
              <w:szCs w:val="28"/>
              <w:shd w:val="clear" w:color="auto" w:fill="FFFFFF"/>
            </w:rPr>
            <w:t>Dolayı vergilərin tətbiqiylə əlaqədar AR və xarici ölkələ</w:t>
          </w:r>
          <w:r w:rsidR="00DF1755">
            <w:rPr>
              <w:b/>
              <w:color w:val="222222"/>
              <w:sz w:val="28"/>
              <w:szCs w:val="28"/>
              <w:shd w:val="clear" w:color="auto" w:fill="FFFFFF"/>
            </w:rPr>
            <w:t>rin (</w:t>
          </w:r>
          <w:r w:rsidR="006C0F92" w:rsidRPr="00E57CB0">
            <w:rPr>
              <w:b/>
              <w:color w:val="222222"/>
              <w:sz w:val="28"/>
              <w:szCs w:val="28"/>
              <w:shd w:val="clear" w:color="auto" w:fill="FFFFFF"/>
            </w:rPr>
            <w:t>Nigeriya,Almaniya) təcrübəsi</w:t>
          </w:r>
          <w:r w:rsidRPr="006C453E">
            <w:rPr>
              <w:sz w:val="28"/>
              <w:szCs w:val="28"/>
            </w:rPr>
            <w:ptab w:relativeTo="margin" w:alignment="right" w:leader="dot"/>
          </w:r>
          <w:r w:rsidR="006C0F92" w:rsidRPr="006C453E">
            <w:rPr>
              <w:b/>
              <w:bCs/>
              <w:sz w:val="28"/>
              <w:szCs w:val="28"/>
            </w:rPr>
            <w:t xml:space="preserve"> </w:t>
          </w:r>
          <w:r w:rsidR="006C0F92">
            <w:rPr>
              <w:b/>
              <w:bCs/>
              <w:sz w:val="28"/>
              <w:szCs w:val="28"/>
            </w:rPr>
            <w:t>24</w:t>
          </w:r>
        </w:p>
        <w:p w:rsidR="001538F9" w:rsidRPr="0098141C" w:rsidRDefault="001538F9" w:rsidP="001538F9">
          <w:pPr>
            <w:rPr>
              <w:lang w:val="az-Latn-AZ"/>
            </w:rPr>
          </w:pPr>
        </w:p>
        <w:p w:rsidR="001538F9" w:rsidRPr="006C453E" w:rsidRDefault="001538F9" w:rsidP="001538F9">
          <w:pPr>
            <w:pStyle w:val="TOC2"/>
            <w:rPr>
              <w:color w:val="000000" w:themeColor="text1"/>
              <w:szCs w:val="28"/>
            </w:rPr>
          </w:pPr>
          <w:r w:rsidRPr="006C453E">
            <w:rPr>
              <w:szCs w:val="28"/>
            </w:rPr>
            <w:t xml:space="preserve">    </w:t>
          </w:r>
          <w:r w:rsidRPr="006C453E">
            <w:rPr>
              <w:color w:val="000000" w:themeColor="text1"/>
              <w:szCs w:val="28"/>
            </w:rPr>
            <w:t xml:space="preserve">2.1.  </w:t>
          </w:r>
          <w:r w:rsidR="006C0F92" w:rsidRPr="00E57CB0">
            <w:rPr>
              <w:color w:val="000000" w:themeColor="text1"/>
              <w:szCs w:val="28"/>
            </w:rPr>
            <w:t>Dolayı vergilərlə bağlı AR qanunvericiliyi və tətbiqi təcrübəsi</w:t>
          </w:r>
          <w:r w:rsidR="006C0F92">
            <w:rPr>
              <w:color w:val="000000" w:themeColor="text1"/>
              <w:szCs w:val="28"/>
            </w:rPr>
            <w:t>.......................24</w:t>
          </w:r>
        </w:p>
        <w:p w:rsidR="001538F9" w:rsidRPr="006C453E" w:rsidRDefault="001538F9" w:rsidP="001538F9">
          <w:pPr>
            <w:rPr>
              <w:rFonts w:ascii="Times New Roman" w:hAnsi="Times New Roman" w:cs="Times New Roman"/>
              <w:color w:val="000000" w:themeColor="text1"/>
              <w:sz w:val="28"/>
              <w:szCs w:val="28"/>
              <w:shd w:val="clear" w:color="auto" w:fill="FFFFFF"/>
              <w:lang w:val="az-Latn-AZ"/>
            </w:rPr>
          </w:pPr>
          <w:r w:rsidRPr="006C453E">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 xml:space="preserve"> 2.2.  </w:t>
          </w:r>
          <w:r w:rsidR="006C0F92" w:rsidRPr="00E57CB0">
            <w:rPr>
              <w:rFonts w:ascii="Times New Roman" w:hAnsi="Times New Roman" w:cs="Times New Roman"/>
              <w:color w:val="000000" w:themeColor="text1"/>
              <w:sz w:val="28"/>
              <w:szCs w:val="28"/>
              <w:shd w:val="clear" w:color="auto" w:fill="FFFFFF"/>
              <w:lang w:val="az-Latn-AZ"/>
            </w:rPr>
            <w:t>Xarici ölkələrin (Nigeriya, Almaniya) dolayı vergi təcrübəsi</w:t>
          </w:r>
          <w:r w:rsidR="006C0F92" w:rsidRPr="00414B1E">
            <w:rPr>
              <w:rFonts w:ascii="Times New Roman" w:hAnsi="Times New Roman" w:cs="Times New Roman"/>
              <w:color w:val="000000" w:themeColor="text1"/>
              <w:sz w:val="28"/>
              <w:szCs w:val="28"/>
              <w:lang w:val="az-Latn-AZ"/>
            </w:rPr>
            <w:t xml:space="preserve"> </w:t>
          </w:r>
          <w:r w:rsidRPr="006C453E">
            <w:rPr>
              <w:rFonts w:ascii="Times New Roman" w:hAnsi="Times New Roman" w:cs="Times New Roman"/>
              <w:color w:val="000000" w:themeColor="text1"/>
              <w:sz w:val="28"/>
              <w:szCs w:val="28"/>
            </w:rPr>
            <w:ptab w:relativeTo="margin" w:alignment="right" w:leader="dot"/>
          </w:r>
          <w:r w:rsidR="006C0F92">
            <w:rPr>
              <w:rFonts w:ascii="Times New Roman" w:hAnsi="Times New Roman" w:cs="Times New Roman"/>
              <w:color w:val="000000" w:themeColor="text1"/>
              <w:sz w:val="28"/>
              <w:szCs w:val="28"/>
              <w:lang w:val="az-Latn-AZ"/>
            </w:rPr>
            <w:t>41</w:t>
          </w:r>
        </w:p>
        <w:p w:rsidR="001538F9" w:rsidRPr="006C453E" w:rsidRDefault="001538F9" w:rsidP="001538F9">
          <w:pPr>
            <w:rPr>
              <w:rFonts w:ascii="Times New Roman" w:hAnsi="Times New Roman" w:cs="Times New Roman"/>
              <w:color w:val="000000" w:themeColor="text1"/>
              <w:sz w:val="28"/>
              <w:szCs w:val="28"/>
              <w:lang w:val="az-Latn-AZ"/>
            </w:rPr>
          </w:pPr>
          <w:r w:rsidRPr="006C453E">
            <w:rPr>
              <w:rFonts w:ascii="Times New Roman" w:hAnsi="Times New Roman" w:cs="Times New Roman"/>
              <w:color w:val="000000" w:themeColor="text1"/>
              <w:sz w:val="28"/>
              <w:szCs w:val="28"/>
              <w:lang w:val="az-Latn-AZ"/>
            </w:rPr>
            <w:t xml:space="preserve">    </w:t>
          </w:r>
          <w:r>
            <w:rPr>
              <w:rFonts w:ascii="Times New Roman" w:hAnsi="Times New Roman" w:cs="Times New Roman"/>
              <w:b/>
              <w:color w:val="000000" w:themeColor="text1"/>
              <w:sz w:val="28"/>
              <w:szCs w:val="28"/>
              <w:lang w:val="az-Latn-AZ"/>
            </w:rPr>
            <w:t>NƏTİ</w:t>
          </w:r>
          <w:r w:rsidRPr="006C453E">
            <w:rPr>
              <w:rFonts w:ascii="Times New Roman" w:hAnsi="Times New Roman" w:cs="Times New Roman"/>
              <w:b/>
              <w:color w:val="000000" w:themeColor="text1"/>
              <w:sz w:val="28"/>
              <w:szCs w:val="28"/>
              <w:lang w:val="az-Latn-AZ"/>
            </w:rPr>
            <w:t>CƏ</w:t>
          </w:r>
          <w:r w:rsidRPr="006C453E">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w:t>
          </w:r>
          <w:r w:rsidR="001E0C2D">
            <w:rPr>
              <w:rFonts w:ascii="Times New Roman" w:hAnsi="Times New Roman" w:cs="Times New Roman"/>
              <w:color w:val="000000" w:themeColor="text1"/>
              <w:sz w:val="28"/>
              <w:szCs w:val="28"/>
              <w:lang w:val="az-Latn-AZ"/>
            </w:rPr>
            <w:t>52</w:t>
          </w:r>
        </w:p>
        <w:p w:rsidR="001538F9" w:rsidRPr="0062573D" w:rsidRDefault="001538F9" w:rsidP="001538F9">
          <w:pPr>
            <w:rPr>
              <w:rFonts w:ascii="Times New Roman" w:hAnsi="Times New Roman" w:cs="Times New Roman"/>
              <w:color w:val="000000" w:themeColor="text1"/>
              <w:lang w:val="az-Latn-AZ"/>
            </w:rPr>
          </w:pPr>
          <w:r w:rsidRPr="006C453E">
            <w:rPr>
              <w:rFonts w:ascii="Times New Roman" w:hAnsi="Times New Roman" w:cs="Times New Roman"/>
              <w:b/>
              <w:color w:val="000000" w:themeColor="text1"/>
              <w:sz w:val="28"/>
              <w:szCs w:val="28"/>
              <w:lang w:val="az-Latn-AZ"/>
            </w:rPr>
            <w:t>Ə</w:t>
          </w:r>
          <w:r>
            <w:rPr>
              <w:rFonts w:ascii="Times New Roman" w:hAnsi="Times New Roman" w:cs="Times New Roman"/>
              <w:b/>
              <w:color w:val="000000" w:themeColor="text1"/>
              <w:sz w:val="28"/>
              <w:szCs w:val="28"/>
              <w:lang w:val="az-Latn-AZ"/>
            </w:rPr>
            <w:t>DƏBİYYAT Sİ</w:t>
          </w:r>
          <w:r w:rsidRPr="006C453E">
            <w:rPr>
              <w:rFonts w:ascii="Times New Roman" w:hAnsi="Times New Roman" w:cs="Times New Roman"/>
              <w:b/>
              <w:color w:val="000000" w:themeColor="text1"/>
              <w:sz w:val="28"/>
              <w:szCs w:val="28"/>
              <w:lang w:val="az-Latn-AZ"/>
            </w:rPr>
            <w:t>YAHISI</w:t>
          </w:r>
          <w:r w:rsidRPr="006C453E">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w:t>
          </w:r>
          <w:r w:rsidR="001E0C2D">
            <w:rPr>
              <w:rFonts w:ascii="Times New Roman" w:hAnsi="Times New Roman" w:cs="Times New Roman"/>
              <w:color w:val="000000" w:themeColor="text1"/>
              <w:sz w:val="28"/>
              <w:szCs w:val="28"/>
              <w:lang w:val="az-Latn-AZ"/>
            </w:rPr>
            <w:t>55</w:t>
          </w:r>
        </w:p>
      </w:sdtContent>
    </w:sdt>
    <w:p w:rsidR="001538F9" w:rsidRPr="00A1409F" w:rsidRDefault="001538F9" w:rsidP="001538F9">
      <w:pPr>
        <w:tabs>
          <w:tab w:val="left" w:pos="8640"/>
        </w:tabs>
        <w:rPr>
          <w:rFonts w:ascii="Times New Roman" w:hAnsi="Times New Roman" w:cs="Times New Roman"/>
          <w:b/>
          <w:sz w:val="36"/>
          <w:lang w:val="az-Latn-AZ"/>
        </w:rPr>
      </w:pPr>
      <w:r>
        <w:rPr>
          <w:rFonts w:ascii="Times New Roman" w:hAnsi="Times New Roman" w:cs="Times New Roman"/>
          <w:b/>
          <w:sz w:val="36"/>
          <w:lang w:val="az-Latn-AZ"/>
        </w:rPr>
        <w:tab/>
      </w:r>
    </w:p>
    <w:p w:rsidR="001538F9" w:rsidRPr="00A1409F" w:rsidRDefault="001538F9" w:rsidP="001538F9">
      <w:pPr>
        <w:spacing w:after="0" w:line="360" w:lineRule="auto"/>
        <w:ind w:firstLine="709"/>
        <w:jc w:val="both"/>
        <w:rPr>
          <w:rFonts w:ascii="Times New Roman" w:hAnsi="Times New Roman" w:cs="Times New Roman"/>
          <w:b/>
          <w:sz w:val="36"/>
          <w:lang w:val="az-Latn-AZ"/>
        </w:rPr>
      </w:pPr>
    </w:p>
    <w:p w:rsidR="001538F9" w:rsidRPr="00A1409F" w:rsidRDefault="001538F9" w:rsidP="001538F9">
      <w:pPr>
        <w:spacing w:after="0" w:line="360" w:lineRule="auto"/>
        <w:ind w:firstLine="709"/>
        <w:jc w:val="both"/>
        <w:rPr>
          <w:rFonts w:ascii="Times New Roman" w:hAnsi="Times New Roman" w:cs="Times New Roman"/>
          <w:b/>
          <w:sz w:val="36"/>
          <w:lang w:val="az-Latn-AZ"/>
        </w:rPr>
      </w:pPr>
    </w:p>
    <w:p w:rsidR="00215F87" w:rsidRDefault="00215F87" w:rsidP="00215F87">
      <w:pPr>
        <w:rPr>
          <w:rFonts w:ascii="Times New Roman" w:hAnsi="Times New Roman" w:cs="Times New Roman"/>
          <w:sz w:val="28"/>
          <w:szCs w:val="28"/>
          <w:lang w:val="az-Latn-AZ" w:eastAsia="ja-JP"/>
        </w:rPr>
      </w:pPr>
    </w:p>
    <w:p w:rsidR="00215F87" w:rsidRDefault="00215F87" w:rsidP="00215F87">
      <w:pPr>
        <w:rPr>
          <w:rFonts w:ascii="Times New Roman" w:hAnsi="Times New Roman" w:cs="Times New Roman"/>
          <w:sz w:val="28"/>
          <w:szCs w:val="28"/>
          <w:lang w:val="az-Latn-AZ" w:eastAsia="ja-JP"/>
        </w:rPr>
      </w:pPr>
    </w:p>
    <w:p w:rsidR="00AA1E09" w:rsidRPr="00215F87" w:rsidRDefault="00215F87" w:rsidP="00215F87">
      <w:pPr>
        <w:rPr>
          <w:rFonts w:ascii="Times New Roman" w:hAnsi="Times New Roman" w:cs="Times New Roman"/>
          <w:sz w:val="28"/>
          <w:szCs w:val="28"/>
          <w:lang w:val="az-Latn-AZ" w:eastAsia="ja-JP"/>
        </w:rPr>
      </w:pPr>
      <w:r>
        <w:rPr>
          <w:rFonts w:ascii="Times New Roman" w:hAnsi="Times New Roman" w:cs="Times New Roman"/>
          <w:sz w:val="28"/>
          <w:szCs w:val="28"/>
          <w:lang w:val="az-Latn-AZ" w:eastAsia="ja-JP"/>
        </w:rPr>
        <w:t xml:space="preserve">                                                          </w:t>
      </w:r>
      <w:r w:rsidR="00AA1E09" w:rsidRPr="006D5524">
        <w:rPr>
          <w:rFonts w:ascii="Times New Roman" w:hAnsi="Times New Roman" w:cs="Times New Roman"/>
          <w:b/>
          <w:sz w:val="36"/>
          <w:szCs w:val="36"/>
          <w:lang w:val="az-Latn-AZ"/>
        </w:rPr>
        <w:t>GİRİŞ</w:t>
      </w:r>
    </w:p>
    <w:p w:rsidR="00C75E75" w:rsidRPr="00E57CB0" w:rsidRDefault="00AA1E09"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b/>
          <w:sz w:val="28"/>
          <w:szCs w:val="28"/>
          <w:lang w:val="az-Latn-AZ"/>
        </w:rPr>
        <w:t>Mövzunun aktuallığı</w:t>
      </w:r>
      <w:r w:rsidRPr="00E57CB0">
        <w:rPr>
          <w:rFonts w:ascii="Times New Roman" w:hAnsi="Times New Roman" w:cs="Times New Roman"/>
          <w:sz w:val="28"/>
          <w:szCs w:val="28"/>
          <w:lang w:val="az-Latn-AZ"/>
        </w:rPr>
        <w:t>.</w:t>
      </w:r>
      <w:r w:rsidRPr="00E57CB0">
        <w:rPr>
          <w:rFonts w:ascii="Times New Roman" w:hAnsi="Times New Roman" w:cs="Times New Roman"/>
          <w:b/>
          <w:sz w:val="28"/>
          <w:szCs w:val="28"/>
          <w:lang w:val="az-Latn-AZ"/>
        </w:rPr>
        <w:t xml:space="preserve"> </w:t>
      </w:r>
      <w:r w:rsidR="00721F48" w:rsidRPr="00E57CB0">
        <w:rPr>
          <w:rFonts w:ascii="Times New Roman" w:hAnsi="Times New Roman" w:cs="Times New Roman"/>
          <w:sz w:val="28"/>
          <w:szCs w:val="28"/>
          <w:lang w:val="az-Latn-AZ"/>
        </w:rPr>
        <w:t>İqtisadiyyatın normal fəaliyyət göstərməsi,iqtisadi inkişafa nail olunması üçün dövlətlər müxtəlif tədbirlər həyata keçirirlər.</w:t>
      </w:r>
      <w:r w:rsidR="00BE14E4" w:rsidRPr="00E57CB0">
        <w:rPr>
          <w:rFonts w:ascii="Times New Roman" w:hAnsi="Times New Roman" w:cs="Times New Roman"/>
          <w:sz w:val="28"/>
          <w:szCs w:val="28"/>
          <w:lang w:val="az-Latn-AZ"/>
        </w:rPr>
        <w:t xml:space="preserve">Dövlətin həyata keçirdiyi </w:t>
      </w:r>
      <w:r w:rsidR="00CA4B10" w:rsidRPr="00E57CB0">
        <w:rPr>
          <w:rFonts w:ascii="Times New Roman" w:hAnsi="Times New Roman" w:cs="Times New Roman"/>
          <w:sz w:val="28"/>
          <w:szCs w:val="28"/>
          <w:lang w:val="az-Latn-AZ"/>
        </w:rPr>
        <w:t xml:space="preserve">bu </w:t>
      </w:r>
      <w:r w:rsidR="00BE14E4" w:rsidRPr="00E57CB0">
        <w:rPr>
          <w:rFonts w:ascii="Times New Roman" w:hAnsi="Times New Roman" w:cs="Times New Roman"/>
          <w:sz w:val="28"/>
          <w:szCs w:val="28"/>
          <w:lang w:val="az-Latn-AZ"/>
        </w:rPr>
        <w:t>tədbirlərdə vergi siyasəti mühüm yer tutur.</w:t>
      </w:r>
      <w:r w:rsidR="00CA4B10" w:rsidRPr="00E57CB0">
        <w:rPr>
          <w:rFonts w:ascii="Times New Roman" w:hAnsi="Times New Roman" w:cs="Times New Roman"/>
          <w:sz w:val="28"/>
          <w:szCs w:val="28"/>
          <w:lang w:val="az-Latn-AZ"/>
        </w:rPr>
        <w:t>Vergilər dövlət maliyyəsinin əsasını təşkil etməklə fiskal siyasətin əsas alətlərindəndir.</w:t>
      </w:r>
      <w:r w:rsidR="00BE14E4" w:rsidRPr="00E57CB0">
        <w:rPr>
          <w:rFonts w:ascii="Times New Roman" w:hAnsi="Times New Roman" w:cs="Times New Roman"/>
          <w:sz w:val="28"/>
          <w:szCs w:val="28"/>
          <w:lang w:val="az-Latn-AZ"/>
        </w:rPr>
        <w:t>Vergilər dövlət büdcəsinin təmin olunması ilə yanaşı,eyni zamanda iqtisadiyyatın tənzimlənməsində də müstəsna əhəmiyyətə malikdir.</w:t>
      </w:r>
      <w:r w:rsidR="00CA4B10" w:rsidRPr="00E57CB0">
        <w:rPr>
          <w:rFonts w:ascii="Times New Roman" w:hAnsi="Times New Roman" w:cs="Times New Roman"/>
          <w:sz w:val="28"/>
          <w:szCs w:val="28"/>
          <w:lang w:val="az-Latn-AZ"/>
        </w:rPr>
        <w:t>Büdcə gəlirlərinin formalaşmasında xüsusi paya malik olan dolayı vergilər,eyni zamanda iqtisadiyyatın tənzimlənməsində xüsusi əhəmiyyətə malikdir.</w:t>
      </w:r>
      <w:r w:rsidR="00CA4B10" w:rsidRPr="00E57CB0">
        <w:rPr>
          <w:rFonts w:ascii="Times New Roman" w:hAnsi="Times New Roman" w:cs="Times New Roman"/>
          <w:color w:val="212121"/>
          <w:sz w:val="28"/>
          <w:szCs w:val="28"/>
          <w:lang w:val="az-Latn-AZ"/>
        </w:rPr>
        <w:t xml:space="preserve"> </w:t>
      </w:r>
    </w:p>
    <w:p w:rsidR="00940557" w:rsidRPr="00E57CB0" w:rsidRDefault="008D245F"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 xml:space="preserve">Müasir dövrdə dolayı vergilər iqtisadiyyatın tənzimlənməsi,fiskal siyasətin həyata keçirilməsi baxımından ən aktual mövzulardan biridir.Eyni zamanda dolayı vergilər sadəcə iqtisadiyyatın tənzimlənməsinə deyil,əhalinin sosial-iqtisadi vəziyyətinə təsir etmə gücünə görə də aktual məsələlərdən hesab olunur.Xarici ölkələrin təcrübəsinə diqqət yetirsək onların da vergi siyasətində dolayı vergilərin payının artırılması </w:t>
      </w:r>
      <w:r w:rsidR="00940557" w:rsidRPr="00E57CB0">
        <w:rPr>
          <w:rFonts w:ascii="Times New Roman" w:hAnsi="Times New Roman" w:cs="Times New Roman"/>
          <w:color w:val="212121"/>
          <w:sz w:val="28"/>
          <w:szCs w:val="28"/>
          <w:lang w:val="az-Latn-AZ"/>
        </w:rPr>
        <w:t>istiqamətində tədbirlər</w:t>
      </w:r>
      <w:r w:rsidRPr="00E57CB0">
        <w:rPr>
          <w:rFonts w:ascii="Times New Roman" w:hAnsi="Times New Roman" w:cs="Times New Roman"/>
          <w:color w:val="212121"/>
          <w:sz w:val="28"/>
          <w:szCs w:val="28"/>
          <w:lang w:val="az-Latn-AZ"/>
        </w:rPr>
        <w:t xml:space="preserve"> hə</w:t>
      </w:r>
      <w:r w:rsidR="004C55F5" w:rsidRPr="00E57CB0">
        <w:rPr>
          <w:rFonts w:ascii="Times New Roman" w:hAnsi="Times New Roman" w:cs="Times New Roman"/>
          <w:color w:val="212121"/>
          <w:sz w:val="28"/>
          <w:szCs w:val="28"/>
          <w:lang w:val="az-Latn-AZ"/>
        </w:rPr>
        <w:t>yata keçirdiyi</w:t>
      </w:r>
      <w:r w:rsidR="00940557" w:rsidRPr="00E57CB0">
        <w:rPr>
          <w:rFonts w:ascii="Times New Roman" w:hAnsi="Times New Roman" w:cs="Times New Roman"/>
          <w:color w:val="212121"/>
          <w:sz w:val="28"/>
          <w:szCs w:val="28"/>
          <w:lang w:val="az-Latn-AZ"/>
        </w:rPr>
        <w:t>ni</w:t>
      </w:r>
      <w:r w:rsidRPr="00E57CB0">
        <w:rPr>
          <w:rFonts w:ascii="Times New Roman" w:hAnsi="Times New Roman" w:cs="Times New Roman"/>
          <w:color w:val="212121"/>
          <w:sz w:val="28"/>
          <w:szCs w:val="28"/>
          <w:lang w:val="az-Latn-AZ"/>
        </w:rPr>
        <w:t xml:space="preserve"> </w:t>
      </w:r>
      <w:r w:rsidR="00940557" w:rsidRPr="00E57CB0">
        <w:rPr>
          <w:rFonts w:ascii="Times New Roman" w:hAnsi="Times New Roman" w:cs="Times New Roman"/>
          <w:color w:val="212121"/>
          <w:sz w:val="28"/>
          <w:szCs w:val="28"/>
          <w:lang w:val="az-Latn-AZ"/>
        </w:rPr>
        <w:t>müşahidə edərik.Bu da onun aktuallığını təsdiq edən faktlardan biridir.</w:t>
      </w:r>
    </w:p>
    <w:p w:rsidR="004C55F5" w:rsidRPr="00E57CB0" w:rsidRDefault="004C55F5"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Müasir dövrün əsas problemlərindən biri də vergidən yayınma hallarının aradan qaldırılmasıdır.Dolayı vergilərdə vergidən yayınma hallarına daha az rast gəlinməsi bu vergilərin tədqiqinin genişlənməsinə</w:t>
      </w:r>
      <w:r w:rsidR="00940557" w:rsidRPr="00E57CB0">
        <w:rPr>
          <w:rFonts w:ascii="Times New Roman" w:hAnsi="Times New Roman" w:cs="Times New Roman"/>
          <w:sz w:val="28"/>
          <w:szCs w:val="28"/>
          <w:lang w:val="az-Latn-AZ"/>
        </w:rPr>
        <w:t>,</w:t>
      </w:r>
      <w:r w:rsidRPr="00E57CB0">
        <w:rPr>
          <w:rFonts w:ascii="Times New Roman" w:hAnsi="Times New Roman" w:cs="Times New Roman"/>
          <w:sz w:val="28"/>
          <w:szCs w:val="28"/>
          <w:lang w:val="az-Latn-AZ"/>
        </w:rPr>
        <w:t>tətbiqi xüsusiyyətlərinin araşdırılmasına</w:t>
      </w:r>
      <w:r w:rsidR="00940557" w:rsidRPr="00E57CB0">
        <w:rPr>
          <w:rFonts w:ascii="Times New Roman" w:hAnsi="Times New Roman" w:cs="Times New Roman"/>
          <w:sz w:val="28"/>
          <w:szCs w:val="28"/>
          <w:lang w:val="az-Latn-AZ"/>
        </w:rPr>
        <w:t xml:space="preserve"> və dünya təcrübəsində də istifadəsinin təkmilləşdirilməsinə</w:t>
      </w:r>
      <w:r w:rsidRPr="00E57CB0">
        <w:rPr>
          <w:rFonts w:ascii="Times New Roman" w:hAnsi="Times New Roman" w:cs="Times New Roman"/>
          <w:sz w:val="28"/>
          <w:szCs w:val="28"/>
          <w:lang w:val="az-Latn-AZ"/>
        </w:rPr>
        <w:t xml:space="preserve"> səbəb olmuşdur.</w:t>
      </w:r>
    </w:p>
    <w:p w:rsidR="004C55F5" w:rsidRPr="00E57CB0" w:rsidRDefault="004C55F5"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Zaman keçdikcə vergilərin, o cümlədən dolayı vergilərin həm iqtisadiyyatda,həm cəmiyyətin həyat səviyyəsində rolunun artması bu mövzunun aktuallığını qoruyub saxlayır.</w:t>
      </w:r>
    </w:p>
    <w:p w:rsidR="003B0A91" w:rsidRDefault="004C55F5" w:rsidP="003B0A91">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b/>
          <w:color w:val="212121"/>
          <w:sz w:val="28"/>
          <w:szCs w:val="28"/>
          <w:lang w:val="az-Latn-AZ"/>
        </w:rPr>
        <w:t>Mövzunun işlənmə dərəcəsi.</w:t>
      </w:r>
      <w:r w:rsidR="00082C10">
        <w:rPr>
          <w:rFonts w:ascii="Times New Roman" w:hAnsi="Times New Roman" w:cs="Times New Roman"/>
          <w:b/>
          <w:color w:val="212121"/>
          <w:sz w:val="28"/>
          <w:szCs w:val="28"/>
          <w:lang w:val="az-Latn-AZ"/>
        </w:rPr>
        <w:t xml:space="preserve"> </w:t>
      </w:r>
      <w:r w:rsidR="00082C10">
        <w:rPr>
          <w:rFonts w:ascii="Times New Roman" w:hAnsi="Times New Roman" w:cs="Times New Roman"/>
          <w:color w:val="212121"/>
          <w:sz w:val="28"/>
          <w:szCs w:val="28"/>
          <w:lang w:val="az-Latn-AZ"/>
        </w:rPr>
        <w:t>Dolayı vergilərin ümumi xüsusiyyətləri,tətbiqi səviyyələri, iqtisadiyyatda rolu bir çox iqtisadçılar tərəfindən tədqiq olunmuş və əsərlər yazılmışdır.M.M.Sadıqov,F.T.Quliyev,A.F.Musayev,M.X.Həsənli</w:t>
      </w:r>
      <w:r w:rsidR="003B0A91">
        <w:rPr>
          <w:rFonts w:ascii="Times New Roman" w:hAnsi="Times New Roman" w:cs="Times New Roman"/>
          <w:color w:val="212121"/>
          <w:sz w:val="28"/>
          <w:szCs w:val="28"/>
          <w:lang w:val="az-Latn-AZ"/>
        </w:rPr>
        <w:t xml:space="preserve"> və b.tərəfindən dolayı vergilər sahəsində araşdırmalar etmişdir. </w:t>
      </w:r>
    </w:p>
    <w:p w:rsidR="004C55F5" w:rsidRPr="00E57CB0" w:rsidRDefault="004C55F5" w:rsidP="003B0A91">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b/>
          <w:color w:val="212121"/>
          <w:sz w:val="28"/>
          <w:szCs w:val="28"/>
          <w:lang w:val="az-Latn-AZ"/>
        </w:rPr>
        <w:t>Tədqiqatın məqsədi.</w:t>
      </w:r>
      <w:r w:rsidR="000555D2" w:rsidRPr="00E57CB0">
        <w:rPr>
          <w:rFonts w:ascii="Times New Roman" w:hAnsi="Times New Roman" w:cs="Times New Roman"/>
          <w:color w:val="212121"/>
          <w:sz w:val="28"/>
          <w:szCs w:val="28"/>
          <w:lang w:val="az-Latn-AZ"/>
        </w:rPr>
        <w:t xml:space="preserve"> Diplom işinin işlənməsində əsas məqsəd həm Azərbaycan Respublikası, həm də xarici ölkələrin təcrübəsində dolayı vergilərin ümumi xüsusiyyətlərini,onların iqtisadiyyatda,vergidə</w:t>
      </w:r>
      <w:r w:rsidR="00424296">
        <w:rPr>
          <w:rFonts w:ascii="Times New Roman" w:hAnsi="Times New Roman" w:cs="Times New Roman"/>
          <w:color w:val="212121"/>
          <w:sz w:val="28"/>
          <w:szCs w:val="28"/>
          <w:lang w:val="az-Latn-AZ"/>
        </w:rPr>
        <w:t xml:space="preserve">n yayınma hallarının </w:t>
      </w:r>
      <w:r w:rsidR="000555D2" w:rsidRPr="00E57CB0">
        <w:rPr>
          <w:rFonts w:ascii="Times New Roman" w:hAnsi="Times New Roman" w:cs="Times New Roman"/>
          <w:color w:val="212121"/>
          <w:sz w:val="28"/>
          <w:szCs w:val="28"/>
          <w:lang w:val="az-Latn-AZ"/>
        </w:rPr>
        <w:t>aradan qaldırılmasında,daxili bazarın stimullaşdırılmasında rolunun araşdırılmasıdır</w:t>
      </w:r>
      <w:r w:rsidR="0082791D" w:rsidRPr="00E57CB0">
        <w:rPr>
          <w:rFonts w:ascii="Times New Roman" w:hAnsi="Times New Roman" w:cs="Times New Roman"/>
          <w:color w:val="212121"/>
          <w:sz w:val="28"/>
          <w:szCs w:val="28"/>
          <w:lang w:val="az-Latn-AZ"/>
        </w:rPr>
        <w:t>.</w:t>
      </w:r>
    </w:p>
    <w:p w:rsidR="0082791D" w:rsidRPr="00E57CB0" w:rsidRDefault="0082791D"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 xml:space="preserve">Tədqiqatın əsas məqsədlərinə dolayı vergilərin yığılmasının səmərəliliyinin artırılması sahəsində həm AR, həm də xarici ölkələrin təcrübələrinin qiymətləndirilməsinin və </w:t>
      </w:r>
      <w:r w:rsidR="00940557" w:rsidRPr="00E57CB0">
        <w:rPr>
          <w:rFonts w:ascii="Times New Roman" w:hAnsi="Times New Roman" w:cs="Times New Roman"/>
          <w:color w:val="212121"/>
          <w:sz w:val="28"/>
          <w:szCs w:val="28"/>
          <w:lang w:val="az-Latn-AZ"/>
        </w:rPr>
        <w:t xml:space="preserve">dolayı vergilərininin </w:t>
      </w:r>
      <w:r w:rsidRPr="00E57CB0">
        <w:rPr>
          <w:rFonts w:ascii="Times New Roman" w:hAnsi="Times New Roman" w:cs="Times New Roman"/>
          <w:color w:val="212121"/>
          <w:sz w:val="28"/>
          <w:szCs w:val="28"/>
          <w:lang w:val="az-Latn-AZ"/>
        </w:rPr>
        <w:t>təkmilləşdirilmə</w:t>
      </w:r>
      <w:r w:rsidR="00940557" w:rsidRPr="00E57CB0">
        <w:rPr>
          <w:rFonts w:ascii="Times New Roman" w:hAnsi="Times New Roman" w:cs="Times New Roman"/>
          <w:color w:val="212121"/>
          <w:sz w:val="28"/>
          <w:szCs w:val="28"/>
          <w:lang w:val="az-Latn-AZ"/>
        </w:rPr>
        <w:t>sinin araşdırılmasıdır.</w:t>
      </w:r>
    </w:p>
    <w:p w:rsidR="003B0A91" w:rsidRDefault="000555D2" w:rsidP="003B0A91">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b/>
          <w:color w:val="212121"/>
          <w:sz w:val="28"/>
          <w:szCs w:val="28"/>
          <w:lang w:val="az-Latn-AZ"/>
        </w:rPr>
        <w:t>Tədqiqatın obyekti.</w:t>
      </w:r>
      <w:r w:rsidR="0082791D" w:rsidRPr="00E57CB0">
        <w:rPr>
          <w:rFonts w:ascii="Times New Roman" w:hAnsi="Times New Roman" w:cs="Times New Roman"/>
          <w:b/>
          <w:color w:val="212121"/>
          <w:sz w:val="28"/>
          <w:szCs w:val="28"/>
          <w:lang w:val="az-Latn-AZ"/>
        </w:rPr>
        <w:t xml:space="preserve">  </w:t>
      </w:r>
      <w:r w:rsidR="0082791D" w:rsidRPr="00E57CB0">
        <w:rPr>
          <w:rFonts w:ascii="Times New Roman" w:hAnsi="Times New Roman" w:cs="Times New Roman"/>
          <w:color w:val="212121"/>
          <w:sz w:val="28"/>
          <w:szCs w:val="28"/>
          <w:lang w:val="az-Latn-AZ"/>
        </w:rPr>
        <w:t>Tədqiqatın obyekti iqtisadiyyatın tənzimlənməsində dolayı vergilərin tətbiqi xüsusiyyətlə</w:t>
      </w:r>
      <w:r w:rsidR="003B0A91">
        <w:rPr>
          <w:rFonts w:ascii="Times New Roman" w:hAnsi="Times New Roman" w:cs="Times New Roman"/>
          <w:color w:val="212121"/>
          <w:sz w:val="28"/>
          <w:szCs w:val="28"/>
          <w:lang w:val="az-Latn-AZ"/>
        </w:rPr>
        <w:t>rinin araşdırılması və onların təkmilləşdirilməsi mexanizmləridir.</w:t>
      </w:r>
    </w:p>
    <w:p w:rsidR="003B0A91" w:rsidRDefault="000555D2" w:rsidP="003B0A91">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b/>
          <w:color w:val="212121"/>
          <w:sz w:val="28"/>
          <w:szCs w:val="28"/>
          <w:lang w:val="az-Latn-AZ"/>
        </w:rPr>
        <w:t>Tədqiqatın nəzəri əsasları.</w:t>
      </w:r>
      <w:r w:rsidR="0082791D" w:rsidRPr="00E57CB0">
        <w:rPr>
          <w:rFonts w:ascii="Times New Roman" w:hAnsi="Times New Roman" w:cs="Times New Roman"/>
          <w:b/>
          <w:color w:val="212121"/>
          <w:sz w:val="28"/>
          <w:szCs w:val="28"/>
          <w:lang w:val="az-Latn-AZ"/>
        </w:rPr>
        <w:t xml:space="preserve"> </w:t>
      </w:r>
      <w:r w:rsidR="0082791D" w:rsidRPr="00E57CB0">
        <w:rPr>
          <w:rFonts w:ascii="Times New Roman" w:hAnsi="Times New Roman" w:cs="Times New Roman"/>
          <w:color w:val="212121"/>
          <w:sz w:val="28"/>
          <w:szCs w:val="28"/>
          <w:lang w:val="az-Latn-AZ"/>
        </w:rPr>
        <w:t>Dolayı vergilər və onların iqtisadiyyatın tənzimlənməsində</w:t>
      </w:r>
      <w:r w:rsidR="00E0503B" w:rsidRPr="00E57CB0">
        <w:rPr>
          <w:rFonts w:ascii="Times New Roman" w:hAnsi="Times New Roman" w:cs="Times New Roman"/>
          <w:color w:val="212121"/>
          <w:sz w:val="28"/>
          <w:szCs w:val="28"/>
          <w:lang w:val="az-Latn-AZ"/>
        </w:rPr>
        <w:t xml:space="preserve"> rolu bir qrup iqtisad</w:t>
      </w:r>
      <w:r w:rsidR="0082791D" w:rsidRPr="00E57CB0">
        <w:rPr>
          <w:rFonts w:ascii="Times New Roman" w:hAnsi="Times New Roman" w:cs="Times New Roman"/>
          <w:color w:val="212121"/>
          <w:sz w:val="28"/>
          <w:szCs w:val="28"/>
          <w:lang w:val="az-Latn-AZ"/>
        </w:rPr>
        <w:t>çılar tərəfindən araşdırılmışdır.</w:t>
      </w:r>
      <w:r w:rsidR="00E0503B" w:rsidRPr="00E57CB0">
        <w:rPr>
          <w:rFonts w:ascii="Times New Roman" w:hAnsi="Times New Roman" w:cs="Times New Roman"/>
          <w:sz w:val="28"/>
          <w:szCs w:val="28"/>
          <w:lang w:val="az-Latn-AZ"/>
        </w:rPr>
        <w:t xml:space="preserve"> Bunlara misal olaraq A.Smit,D.Rikardo,Menkyu,M.V.Romanovski və başqalarını misal göstərə bilərik.</w:t>
      </w:r>
    </w:p>
    <w:p w:rsidR="000555D2" w:rsidRPr="003B0A91" w:rsidRDefault="000555D2" w:rsidP="003B0A91">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b/>
          <w:color w:val="212121"/>
          <w:sz w:val="28"/>
          <w:szCs w:val="28"/>
          <w:lang w:val="az-Latn-AZ"/>
        </w:rPr>
        <w:t>Tədqiqatın elmi-təcrübi əhəmiyyəti.</w:t>
      </w:r>
      <w:r w:rsidR="003B0A91">
        <w:rPr>
          <w:rFonts w:ascii="Times New Roman" w:hAnsi="Times New Roman" w:cs="Times New Roman"/>
          <w:b/>
          <w:color w:val="212121"/>
          <w:sz w:val="28"/>
          <w:szCs w:val="28"/>
          <w:lang w:val="az-Latn-AZ"/>
        </w:rPr>
        <w:t xml:space="preserve"> </w:t>
      </w:r>
      <w:r w:rsidR="003B0A91">
        <w:rPr>
          <w:rFonts w:ascii="Times New Roman" w:hAnsi="Times New Roman" w:cs="Times New Roman"/>
          <w:color w:val="212121"/>
          <w:sz w:val="28"/>
          <w:szCs w:val="28"/>
          <w:lang w:val="az-Latn-AZ"/>
        </w:rPr>
        <w:t>Bu tədqiqatda dolayı vergilər və onların tətbiqi xüsusiyyətləri həm Azərbaycan,həm də Nigeriya və Almaniya təcrübəsində araşdırılmış və onların iqtisadiyyatda rolu analiz edilmişdir. Dolayı vergilər sahəsində dərin tədqiqat işinin olmadığını nəzərə alaraq araşdırmamın yeni məqalələrdə və elmi işlərdə yararlı olacağını düşünürəm.</w:t>
      </w:r>
    </w:p>
    <w:p w:rsidR="004C55F5" w:rsidRPr="00E57CB0" w:rsidRDefault="004C55F5" w:rsidP="00E57CB0">
      <w:pPr>
        <w:spacing w:after="0" w:line="360" w:lineRule="auto"/>
        <w:ind w:firstLine="576"/>
        <w:jc w:val="both"/>
        <w:rPr>
          <w:rFonts w:ascii="Times New Roman" w:hAnsi="Times New Roman" w:cs="Times New Roman"/>
          <w:color w:val="212121"/>
          <w:sz w:val="28"/>
          <w:szCs w:val="28"/>
          <w:lang w:val="az-Latn-AZ"/>
        </w:rPr>
      </w:pPr>
    </w:p>
    <w:p w:rsidR="00E0503B" w:rsidRPr="00E57CB0" w:rsidRDefault="00E0503B" w:rsidP="00E57CB0">
      <w:pPr>
        <w:spacing w:after="0" w:line="360" w:lineRule="auto"/>
        <w:ind w:firstLine="576"/>
        <w:jc w:val="both"/>
        <w:rPr>
          <w:rFonts w:ascii="Times New Roman" w:hAnsi="Times New Roman" w:cs="Times New Roman"/>
          <w:color w:val="212121"/>
          <w:sz w:val="28"/>
          <w:szCs w:val="28"/>
          <w:lang w:val="az-Latn-AZ"/>
        </w:rPr>
      </w:pPr>
    </w:p>
    <w:p w:rsidR="00E0503B" w:rsidRPr="00E57CB0" w:rsidRDefault="00E0503B" w:rsidP="00E57CB0">
      <w:pPr>
        <w:spacing w:after="0" w:line="360" w:lineRule="auto"/>
        <w:ind w:firstLine="576"/>
        <w:jc w:val="both"/>
        <w:rPr>
          <w:rFonts w:ascii="Times New Roman" w:hAnsi="Times New Roman" w:cs="Times New Roman"/>
          <w:color w:val="212121"/>
          <w:sz w:val="28"/>
          <w:szCs w:val="28"/>
          <w:lang w:val="az-Latn-AZ"/>
        </w:rPr>
      </w:pPr>
    </w:p>
    <w:p w:rsidR="00E0503B" w:rsidRPr="00E57CB0" w:rsidRDefault="00E0503B" w:rsidP="00E57CB0">
      <w:pPr>
        <w:spacing w:after="0" w:line="360" w:lineRule="auto"/>
        <w:ind w:firstLine="576"/>
        <w:jc w:val="both"/>
        <w:rPr>
          <w:rFonts w:ascii="Times New Roman" w:hAnsi="Times New Roman" w:cs="Times New Roman"/>
          <w:color w:val="212121"/>
          <w:sz w:val="28"/>
          <w:szCs w:val="28"/>
          <w:lang w:val="az-Latn-AZ"/>
        </w:rPr>
      </w:pPr>
    </w:p>
    <w:p w:rsidR="00E0503B" w:rsidRPr="00E57CB0" w:rsidRDefault="00E0503B" w:rsidP="00E57CB0">
      <w:pPr>
        <w:spacing w:after="0" w:line="360" w:lineRule="auto"/>
        <w:ind w:firstLine="576"/>
        <w:jc w:val="both"/>
        <w:rPr>
          <w:rFonts w:ascii="Times New Roman" w:hAnsi="Times New Roman" w:cs="Times New Roman"/>
          <w:color w:val="212121"/>
          <w:sz w:val="28"/>
          <w:szCs w:val="28"/>
          <w:lang w:val="az-Latn-AZ"/>
        </w:rPr>
      </w:pPr>
    </w:p>
    <w:p w:rsidR="00E0503B" w:rsidRPr="00E57CB0" w:rsidRDefault="00E0503B" w:rsidP="00E57CB0">
      <w:pPr>
        <w:spacing w:after="0" w:line="360" w:lineRule="auto"/>
        <w:ind w:firstLine="576"/>
        <w:jc w:val="both"/>
        <w:rPr>
          <w:rFonts w:ascii="Times New Roman" w:hAnsi="Times New Roman" w:cs="Times New Roman"/>
          <w:color w:val="212121"/>
          <w:sz w:val="28"/>
          <w:szCs w:val="28"/>
          <w:lang w:val="az-Latn-AZ"/>
        </w:rPr>
      </w:pPr>
    </w:p>
    <w:p w:rsidR="00E0503B" w:rsidRPr="00E57CB0" w:rsidRDefault="00E0503B" w:rsidP="00E57CB0">
      <w:pPr>
        <w:spacing w:after="0" w:line="360" w:lineRule="auto"/>
        <w:ind w:firstLine="576"/>
        <w:jc w:val="both"/>
        <w:rPr>
          <w:rFonts w:ascii="Times New Roman" w:hAnsi="Times New Roman" w:cs="Times New Roman"/>
          <w:color w:val="212121"/>
          <w:sz w:val="28"/>
          <w:szCs w:val="28"/>
          <w:lang w:val="az-Latn-AZ"/>
        </w:rPr>
      </w:pPr>
    </w:p>
    <w:p w:rsidR="00E0503B" w:rsidRPr="00E57CB0" w:rsidRDefault="00E0503B" w:rsidP="00E57CB0">
      <w:pPr>
        <w:spacing w:after="0" w:line="360" w:lineRule="auto"/>
        <w:ind w:firstLine="576"/>
        <w:jc w:val="both"/>
        <w:rPr>
          <w:rFonts w:ascii="Times New Roman" w:hAnsi="Times New Roman" w:cs="Times New Roman"/>
          <w:color w:val="212121"/>
          <w:sz w:val="28"/>
          <w:szCs w:val="28"/>
          <w:lang w:val="az-Latn-AZ"/>
        </w:rPr>
      </w:pPr>
    </w:p>
    <w:p w:rsidR="00E0503B" w:rsidRPr="00E57CB0" w:rsidRDefault="00E0503B" w:rsidP="00E57CB0">
      <w:pPr>
        <w:spacing w:after="0" w:line="360" w:lineRule="auto"/>
        <w:ind w:firstLine="576"/>
        <w:jc w:val="both"/>
        <w:rPr>
          <w:rFonts w:ascii="Times New Roman" w:hAnsi="Times New Roman" w:cs="Times New Roman"/>
          <w:color w:val="212121"/>
          <w:sz w:val="28"/>
          <w:szCs w:val="28"/>
          <w:lang w:val="az-Latn-AZ"/>
        </w:rPr>
      </w:pPr>
    </w:p>
    <w:p w:rsidR="00EA6D99" w:rsidRPr="006D5524" w:rsidRDefault="00EA6D99" w:rsidP="003B0A91">
      <w:pPr>
        <w:spacing w:after="0" w:line="360" w:lineRule="auto"/>
        <w:jc w:val="both"/>
        <w:rPr>
          <w:rFonts w:ascii="Times New Roman" w:hAnsi="Times New Roman" w:cs="Times New Roman"/>
          <w:b/>
          <w:color w:val="212121"/>
          <w:sz w:val="28"/>
          <w:szCs w:val="28"/>
          <w:lang w:val="az-Latn-AZ"/>
        </w:rPr>
      </w:pPr>
      <w:r w:rsidRPr="006D5524">
        <w:rPr>
          <w:rFonts w:ascii="Times New Roman" w:hAnsi="Times New Roman" w:cs="Times New Roman"/>
          <w:b/>
          <w:color w:val="212121"/>
          <w:sz w:val="36"/>
          <w:szCs w:val="36"/>
          <w:lang w:val="az-Latn-AZ"/>
        </w:rPr>
        <w:t xml:space="preserve">I FƏSİL. DOLAYI VERGİLƏRİN FORMALAŞMASI VƏ </w:t>
      </w:r>
      <w:r w:rsidR="006D5524" w:rsidRPr="006D5524">
        <w:rPr>
          <w:rFonts w:ascii="Times New Roman" w:hAnsi="Times New Roman" w:cs="Times New Roman"/>
          <w:b/>
          <w:color w:val="212121"/>
          <w:sz w:val="36"/>
          <w:szCs w:val="36"/>
          <w:lang w:val="az-Latn-AZ"/>
        </w:rPr>
        <w:t xml:space="preserve"> </w:t>
      </w:r>
      <w:r w:rsidR="00E57CB0" w:rsidRPr="006D5524">
        <w:rPr>
          <w:rFonts w:ascii="Times New Roman" w:hAnsi="Times New Roman" w:cs="Times New Roman"/>
          <w:b/>
          <w:color w:val="212121"/>
          <w:sz w:val="36"/>
          <w:szCs w:val="36"/>
          <w:lang w:val="az-Latn-AZ"/>
        </w:rPr>
        <w:t xml:space="preserve">  </w:t>
      </w:r>
      <w:r w:rsidR="006D5524">
        <w:rPr>
          <w:rFonts w:ascii="Times New Roman" w:hAnsi="Times New Roman" w:cs="Times New Roman"/>
          <w:b/>
          <w:color w:val="212121"/>
          <w:sz w:val="36"/>
          <w:szCs w:val="36"/>
          <w:lang w:val="az-Latn-AZ"/>
        </w:rPr>
        <w:t xml:space="preserve">     </w:t>
      </w:r>
      <w:r w:rsidRPr="006D5524">
        <w:rPr>
          <w:rFonts w:ascii="Times New Roman" w:hAnsi="Times New Roman" w:cs="Times New Roman"/>
          <w:b/>
          <w:color w:val="212121"/>
          <w:sz w:val="36"/>
          <w:szCs w:val="36"/>
          <w:lang w:val="az-Latn-AZ"/>
        </w:rPr>
        <w:t>VERGİ SİSTEMİNDƏ YERİ</w:t>
      </w:r>
    </w:p>
    <w:p w:rsidR="006D5524" w:rsidRDefault="006D5524" w:rsidP="006D5524">
      <w:pPr>
        <w:spacing w:after="0" w:line="360" w:lineRule="auto"/>
        <w:jc w:val="both"/>
        <w:rPr>
          <w:rFonts w:ascii="Times New Roman" w:hAnsi="Times New Roman" w:cs="Times New Roman"/>
          <w:b/>
          <w:color w:val="212121"/>
          <w:sz w:val="28"/>
          <w:szCs w:val="28"/>
          <w:lang w:val="az-Latn-AZ"/>
        </w:rPr>
      </w:pPr>
    </w:p>
    <w:p w:rsidR="000947E9" w:rsidRPr="006D5524" w:rsidRDefault="000947E9" w:rsidP="006D5524">
      <w:pPr>
        <w:spacing w:after="0" w:line="360" w:lineRule="auto"/>
        <w:jc w:val="both"/>
        <w:rPr>
          <w:rFonts w:ascii="Times New Roman" w:hAnsi="Times New Roman" w:cs="Times New Roman"/>
          <w:b/>
          <w:color w:val="212121"/>
          <w:sz w:val="32"/>
          <w:szCs w:val="32"/>
          <w:lang w:val="az-Latn-AZ"/>
        </w:rPr>
      </w:pPr>
      <w:r w:rsidRPr="006D5524">
        <w:rPr>
          <w:rFonts w:ascii="Times New Roman" w:hAnsi="Times New Roman" w:cs="Times New Roman"/>
          <w:b/>
          <w:color w:val="212121"/>
          <w:sz w:val="32"/>
          <w:szCs w:val="32"/>
          <w:lang w:val="az-Latn-AZ"/>
        </w:rPr>
        <w:t xml:space="preserve"> 1.1.Dolayı vergilərin meydana gəlməsi, formalaşması və nəzəri əsasları.</w:t>
      </w:r>
    </w:p>
    <w:p w:rsidR="000947E9" w:rsidRPr="00E57CB0" w:rsidRDefault="000947E9"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İqtisadi fəaliyyətin normal təmin olunması,iqtisadi inkişafa nail olunması,xərclərinin maliyyələşdirilməsi və s.</w:t>
      </w:r>
      <w:r w:rsidR="00215F87">
        <w:rPr>
          <w:rFonts w:ascii="Times New Roman" w:hAnsi="Times New Roman" w:cs="Times New Roman"/>
          <w:color w:val="212121"/>
          <w:sz w:val="28"/>
          <w:szCs w:val="28"/>
          <w:lang w:val="az-Latn-AZ"/>
        </w:rPr>
        <w:t xml:space="preserve"> </w:t>
      </w:r>
      <w:r w:rsidRPr="00E57CB0">
        <w:rPr>
          <w:rFonts w:ascii="Times New Roman" w:hAnsi="Times New Roman" w:cs="Times New Roman"/>
          <w:color w:val="212121"/>
          <w:sz w:val="28"/>
          <w:szCs w:val="28"/>
          <w:lang w:val="az-Latn-AZ"/>
        </w:rPr>
        <w:t>kimi məqsədlərə nail olmaq üçün dövlətlərin güclü iqtisadi bazaya ehtiyacı var</w:t>
      </w:r>
      <w:r w:rsidR="00940557" w:rsidRPr="00E57CB0">
        <w:rPr>
          <w:rFonts w:ascii="Times New Roman" w:hAnsi="Times New Roman" w:cs="Times New Roman"/>
          <w:color w:val="212121"/>
          <w:sz w:val="28"/>
          <w:szCs w:val="28"/>
          <w:lang w:val="az-Latn-AZ"/>
        </w:rPr>
        <w:t>dır</w:t>
      </w:r>
      <w:r w:rsidRPr="00E57CB0">
        <w:rPr>
          <w:rFonts w:ascii="Times New Roman" w:hAnsi="Times New Roman" w:cs="Times New Roman"/>
          <w:color w:val="212121"/>
          <w:sz w:val="28"/>
          <w:szCs w:val="28"/>
          <w:lang w:val="az-Latn-AZ"/>
        </w:rPr>
        <w:t>.Bu bazanı</w:t>
      </w:r>
      <w:r w:rsidR="00215F87">
        <w:rPr>
          <w:rFonts w:ascii="Times New Roman" w:hAnsi="Times New Roman" w:cs="Times New Roman"/>
          <w:color w:val="212121"/>
          <w:sz w:val="28"/>
          <w:szCs w:val="28"/>
          <w:lang w:val="az-Latn-AZ"/>
        </w:rPr>
        <w:t>n</w:t>
      </w:r>
      <w:r w:rsidRPr="00E57CB0">
        <w:rPr>
          <w:rFonts w:ascii="Times New Roman" w:hAnsi="Times New Roman" w:cs="Times New Roman"/>
          <w:color w:val="212121"/>
          <w:sz w:val="28"/>
          <w:szCs w:val="28"/>
          <w:lang w:val="az-Latn-AZ"/>
        </w:rPr>
        <w:t xml:space="preserve"> formalaşdırılmasında fiskal siyasətin əsas maliyyə alətlərindən olan vergilərdən istifadə olunur.Müasir dövrdə vergilər dövlətin əsas gəlir mənbəyi olmaqla inkişaf etmiş ölkələrin büdcəsinin 75-80%-ni təşkil edir.</w:t>
      </w:r>
    </w:p>
    <w:p w:rsidR="006B33C6" w:rsidRPr="00E57CB0" w:rsidRDefault="006B33C6"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Sivilizasiyanın tarixi qədər qədim tarixə malik olan vergilər hər dövrdə dövlətlərin maliyyə sisteminin əsasını təşkil etmişdir.Vergilər müxtəlif dövrlərdə yığılma formasına,tətbiqolunma xüsusiyyətlərinə görə fərqlənsə də,ümumi iqtisadi mahiyyəti həmişə eyni qalmışdır.Vergilər bütün dövrlərdə məcburi şəkildə yığılması onun əsas əlamətidir.</w:t>
      </w:r>
    </w:p>
    <w:p w:rsidR="00EF0605" w:rsidRPr="00E57CB0" w:rsidRDefault="00EF0605"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Yarandığı gündən bu günə kimi vergilər uzun inkişaf yolu keçmişdir.Bütün dövrlərdə hər bir ölkənin özünəməxsus vergi sistemi olduğu üçün vergi dəqiq olaraq mərhələlərə bölmək,təsnifləşdirmək olduqca çətindir. Buna baxmayaraq şərti olaraq vergilər üç mərhələyə bölünür</w:t>
      </w:r>
      <w:r w:rsidR="007D434F">
        <w:rPr>
          <w:rFonts w:ascii="Times New Roman" w:hAnsi="Times New Roman" w:cs="Times New Roman"/>
          <w:color w:val="212121"/>
          <w:sz w:val="28"/>
          <w:szCs w:val="28"/>
          <w:lang w:val="az-Latn-AZ"/>
        </w:rPr>
        <w:t xml:space="preserve"> </w:t>
      </w:r>
      <w:r w:rsidR="006A59F3">
        <w:rPr>
          <w:rFonts w:ascii="Times New Roman" w:hAnsi="Times New Roman" w:cs="Times New Roman"/>
          <w:color w:val="212121"/>
          <w:sz w:val="28"/>
          <w:szCs w:val="28"/>
          <w:lang w:val="az-Latn-AZ"/>
        </w:rPr>
        <w:t>[4, s. 6]</w:t>
      </w:r>
      <w:r w:rsidRPr="00E57CB0">
        <w:rPr>
          <w:rFonts w:ascii="Times New Roman" w:hAnsi="Times New Roman" w:cs="Times New Roman"/>
          <w:color w:val="212121"/>
          <w:sz w:val="28"/>
          <w:szCs w:val="28"/>
          <w:lang w:val="az-Latn-AZ"/>
        </w:rPr>
        <w:t>.</w:t>
      </w:r>
    </w:p>
    <w:p w:rsidR="00EF0605" w:rsidRPr="00E57CB0" w:rsidRDefault="00EF0605"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Birinci mərhələ, qədim dövrlərdən XV əsrə kimi olan dövrü əhatə edir.Bu dövr vergilərin natural formada ödənilməsi,ədalətsiz şəkildə yığılması,vergi yükünün ağırlığı ilə fərqlənirdi.Burada mütəşəkkil bir vergi sistemindən söhbət gedə bilməzdi</w:t>
      </w:r>
      <w:r w:rsidR="006A59F3">
        <w:rPr>
          <w:rFonts w:ascii="Times New Roman" w:hAnsi="Times New Roman" w:cs="Times New Roman"/>
          <w:color w:val="212121"/>
          <w:sz w:val="28"/>
          <w:szCs w:val="28"/>
          <w:lang w:val="az-Latn-AZ"/>
        </w:rPr>
        <w:t xml:space="preserve"> [4, s.6]</w:t>
      </w:r>
      <w:r w:rsidRPr="00E57CB0">
        <w:rPr>
          <w:rFonts w:ascii="Times New Roman" w:hAnsi="Times New Roman" w:cs="Times New Roman"/>
          <w:color w:val="212121"/>
          <w:sz w:val="28"/>
          <w:szCs w:val="28"/>
          <w:lang w:val="az-Latn-AZ"/>
        </w:rPr>
        <w:t>.</w:t>
      </w:r>
    </w:p>
    <w:p w:rsidR="00EF0605" w:rsidRPr="00E57CB0" w:rsidRDefault="00EF0605"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İkinci mərhələ, XV-XVIII əsrləri əhatə edir. Bu dövrdə</w:t>
      </w:r>
      <w:r w:rsidR="005D562F" w:rsidRPr="00E57CB0">
        <w:rPr>
          <w:rFonts w:ascii="Times New Roman" w:hAnsi="Times New Roman" w:cs="Times New Roman"/>
          <w:color w:val="212121"/>
          <w:sz w:val="28"/>
          <w:szCs w:val="28"/>
          <w:lang w:val="az-Latn-AZ"/>
        </w:rPr>
        <w:t xml:space="preserve"> dövlətlərin yaranması və inkişafı onların idarəolunma xərclərinin artmasına və bununla da  mərkəzləşmiş bir vergi sisteminin yaranmasına səbəb olmuşdur.</w:t>
      </w:r>
      <w:r w:rsidR="00346966" w:rsidRPr="00E57CB0">
        <w:rPr>
          <w:rFonts w:ascii="Times New Roman" w:hAnsi="Times New Roman" w:cs="Times New Roman"/>
          <w:color w:val="212121"/>
          <w:sz w:val="28"/>
          <w:szCs w:val="28"/>
          <w:lang w:val="az-Latn-AZ"/>
        </w:rPr>
        <w:t>Bu dövrdə vergi sistemi birbaşa və dolayı vergiləri özündə birləşdirirdi.V</w:t>
      </w:r>
      <w:r w:rsidR="005D562F" w:rsidRPr="00E57CB0">
        <w:rPr>
          <w:rFonts w:ascii="Times New Roman" w:hAnsi="Times New Roman" w:cs="Times New Roman"/>
          <w:color w:val="212121"/>
          <w:sz w:val="28"/>
          <w:szCs w:val="28"/>
          <w:lang w:val="az-Latn-AZ"/>
        </w:rPr>
        <w:t>ergilər büdcə gəlirlərinin formalaşmasında xüsusi rola malik olmuşdur</w:t>
      </w:r>
      <w:r w:rsidR="006A59F3">
        <w:rPr>
          <w:rFonts w:ascii="Times New Roman" w:hAnsi="Times New Roman" w:cs="Times New Roman"/>
          <w:color w:val="212121"/>
          <w:sz w:val="28"/>
          <w:szCs w:val="28"/>
          <w:lang w:val="az-Latn-AZ"/>
        </w:rPr>
        <w:t xml:space="preserve"> [3, s. 17].</w:t>
      </w:r>
    </w:p>
    <w:p w:rsidR="005D562F" w:rsidRPr="00E57CB0" w:rsidRDefault="005D562F"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Üçüncü mərhələ,XVIII əsrdən bu günə kimi olan dövrü əhatə</w:t>
      </w:r>
      <w:r w:rsidR="001E78FE" w:rsidRPr="00E57CB0">
        <w:rPr>
          <w:rFonts w:ascii="Times New Roman" w:hAnsi="Times New Roman" w:cs="Times New Roman"/>
          <w:color w:val="212121"/>
          <w:sz w:val="28"/>
          <w:szCs w:val="28"/>
          <w:lang w:val="az-Latn-AZ"/>
        </w:rPr>
        <w:t xml:space="preserve"> edir.Bu mərhələdə iqtisadiyyatların inkişafı ilə əlaqədar olaraq vergi sisteminin səmərəliliyinin artırılmasına xüsusi diqqət yetirilirdi.</w:t>
      </w:r>
      <w:r w:rsidR="00D0352F" w:rsidRPr="00E57CB0">
        <w:rPr>
          <w:rFonts w:ascii="Times New Roman" w:hAnsi="Times New Roman" w:cs="Times New Roman"/>
          <w:color w:val="212121"/>
          <w:sz w:val="28"/>
          <w:szCs w:val="28"/>
          <w:lang w:val="az-Latn-AZ"/>
        </w:rPr>
        <w:t>Eyni zamanda bu dövrdə vergilərdən yalnız büdcə gəlirlərinin təmin olunması məqsədilə deyil, iqtisadi ri</w:t>
      </w:r>
      <w:r w:rsidR="00B61F38" w:rsidRPr="00E57CB0">
        <w:rPr>
          <w:rFonts w:ascii="Times New Roman" w:hAnsi="Times New Roman" w:cs="Times New Roman"/>
          <w:color w:val="212121"/>
          <w:sz w:val="28"/>
          <w:szCs w:val="28"/>
          <w:lang w:val="az-Latn-AZ"/>
        </w:rPr>
        <w:t>f</w:t>
      </w:r>
      <w:r w:rsidR="00D0352F" w:rsidRPr="00E57CB0">
        <w:rPr>
          <w:rFonts w:ascii="Times New Roman" w:hAnsi="Times New Roman" w:cs="Times New Roman"/>
          <w:color w:val="212121"/>
          <w:sz w:val="28"/>
          <w:szCs w:val="28"/>
          <w:lang w:val="az-Latn-AZ"/>
        </w:rPr>
        <w:t>aha</w:t>
      </w:r>
      <w:r w:rsidR="00AE0DC8">
        <w:rPr>
          <w:rFonts w:ascii="Times New Roman" w:hAnsi="Times New Roman" w:cs="Times New Roman"/>
          <w:color w:val="212121"/>
          <w:sz w:val="28"/>
          <w:szCs w:val="28"/>
          <w:lang w:val="az-Latn-AZ"/>
        </w:rPr>
        <w:t xml:space="preserve"> da</w:t>
      </w:r>
      <w:r w:rsidR="00D0352F" w:rsidRPr="00E57CB0">
        <w:rPr>
          <w:rFonts w:ascii="Times New Roman" w:hAnsi="Times New Roman" w:cs="Times New Roman"/>
          <w:color w:val="212121"/>
          <w:sz w:val="28"/>
          <w:szCs w:val="28"/>
          <w:lang w:val="az-Latn-AZ"/>
        </w:rPr>
        <w:t xml:space="preserve"> nail olmaq üçün istifadə olunurdu. Bu dövrdən başlayaraq vergidən yayınma </w:t>
      </w:r>
      <w:r w:rsidR="00AE0DC8">
        <w:rPr>
          <w:rFonts w:ascii="Times New Roman" w:hAnsi="Times New Roman" w:cs="Times New Roman"/>
          <w:color w:val="212121"/>
          <w:sz w:val="28"/>
          <w:szCs w:val="28"/>
          <w:lang w:val="az-Latn-AZ"/>
        </w:rPr>
        <w:t>kimi problemlərin</w:t>
      </w:r>
      <w:r w:rsidR="00D0352F" w:rsidRPr="00E57CB0">
        <w:rPr>
          <w:rFonts w:ascii="Times New Roman" w:hAnsi="Times New Roman" w:cs="Times New Roman"/>
          <w:color w:val="212121"/>
          <w:sz w:val="28"/>
          <w:szCs w:val="28"/>
          <w:lang w:val="az-Latn-AZ"/>
        </w:rPr>
        <w:t xml:space="preserve"> aradan qaldırılması sahəsində tədbirlər həyata keçirilirdi.Digər tərəfdən bu mərhələdə vergi sistemi,onun iqtisadi inkişafda və iqtisadiyyatın tənzimlənməsində rolu haqqında tədqiqatlar aparılmış və dövlətlər bu sahədə tədbirlər həyata keçirmişdir.</w:t>
      </w:r>
      <w:r w:rsidR="00B61F38" w:rsidRPr="00E57CB0">
        <w:rPr>
          <w:rFonts w:ascii="Times New Roman" w:hAnsi="Times New Roman" w:cs="Times New Roman"/>
          <w:color w:val="212121"/>
          <w:sz w:val="28"/>
          <w:szCs w:val="28"/>
          <w:lang w:val="az-Latn-AZ"/>
        </w:rPr>
        <w:t>Bu mərhələdə iqtisadçılar vergilərin iqtisadiyyata təsiri,iqtisadiyyatın tənzimlənməsində rolu haqqında fikirlər söyl</w:t>
      </w:r>
      <w:r w:rsidR="00AE0DC8">
        <w:rPr>
          <w:rFonts w:ascii="Times New Roman" w:hAnsi="Times New Roman" w:cs="Times New Roman"/>
          <w:color w:val="212121"/>
          <w:sz w:val="28"/>
          <w:szCs w:val="28"/>
          <w:lang w:val="az-Latn-AZ"/>
        </w:rPr>
        <w:t>ə</w:t>
      </w:r>
      <w:r w:rsidR="00B61F38" w:rsidRPr="00E57CB0">
        <w:rPr>
          <w:rFonts w:ascii="Times New Roman" w:hAnsi="Times New Roman" w:cs="Times New Roman"/>
          <w:color w:val="212121"/>
          <w:sz w:val="28"/>
          <w:szCs w:val="28"/>
          <w:lang w:val="az-Latn-AZ"/>
        </w:rPr>
        <w:t>diyi və nəzəri baxışların fo</w:t>
      </w:r>
      <w:r w:rsidR="00414B1E">
        <w:rPr>
          <w:rFonts w:ascii="Times New Roman" w:hAnsi="Times New Roman" w:cs="Times New Roman"/>
          <w:color w:val="212121"/>
          <w:sz w:val="28"/>
          <w:szCs w:val="28"/>
          <w:lang w:val="az-Latn-AZ"/>
        </w:rPr>
        <w:t>rmalaşdığı dövr kimi xarakterizə</w:t>
      </w:r>
      <w:r w:rsidR="00B61F38" w:rsidRPr="00E57CB0">
        <w:rPr>
          <w:rFonts w:ascii="Times New Roman" w:hAnsi="Times New Roman" w:cs="Times New Roman"/>
          <w:color w:val="212121"/>
          <w:sz w:val="28"/>
          <w:szCs w:val="28"/>
          <w:lang w:val="az-Latn-AZ"/>
        </w:rPr>
        <w:t xml:space="preserve"> olunmuşdur.</w:t>
      </w:r>
    </w:p>
    <w:p w:rsidR="00346966" w:rsidRPr="00E57CB0" w:rsidRDefault="00AD0288"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Ümumiyyətlə bütün dövrlərdə vergi sistemi daim nəzarət altında saxlanılmış və bu sahədə tədbirlər,islahatlar həyata keçirilmişdir.Bəzi dövlətlər vergi sahəsinin təkmiləşdirilməsi adı altında dolayı vergi dərəcələrinin artırılması istiqamətində islahatlar həyata keçirmişdir. Bu da əhalinin sosial-iqtisadi vəziyyətinə mənfi təsir etmiş və nəticə olaraq tətillərə səbəb olmuşdur.</w:t>
      </w:r>
      <w:r w:rsidR="001C0F54">
        <w:rPr>
          <w:rFonts w:ascii="Times New Roman" w:hAnsi="Times New Roman" w:cs="Times New Roman"/>
          <w:color w:val="212121"/>
          <w:sz w:val="28"/>
          <w:szCs w:val="28"/>
          <w:lang w:val="az-Latn-AZ"/>
        </w:rPr>
        <w:t xml:space="preserve"> </w:t>
      </w:r>
      <w:r w:rsidRPr="00E57CB0">
        <w:rPr>
          <w:rFonts w:ascii="Times New Roman" w:hAnsi="Times New Roman" w:cs="Times New Roman"/>
          <w:color w:val="212121"/>
          <w:sz w:val="28"/>
          <w:szCs w:val="28"/>
          <w:lang w:val="az-Latn-AZ"/>
        </w:rPr>
        <w:t>Buna misal olaraq 1961-ci ildə Belçikada olan tətilləri misal gətirmək olar.</w:t>
      </w:r>
    </w:p>
    <w:p w:rsidR="00A45363" w:rsidRPr="00E57CB0" w:rsidRDefault="00A45363"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Vergitutmanın tarixindən danışarkən Misir,Çin,Yunanıstan,Romanı xüsusi qeyd etmək lazımdır.</w:t>
      </w:r>
    </w:p>
    <w:p w:rsidR="00D0352F" w:rsidRPr="00E57CB0" w:rsidRDefault="00D0352F"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Qeyd etdiyim kimi vergilərin tə</w:t>
      </w:r>
      <w:r w:rsidR="00AE0DC8">
        <w:rPr>
          <w:rFonts w:ascii="Times New Roman" w:hAnsi="Times New Roman" w:cs="Times New Roman"/>
          <w:color w:val="212121"/>
          <w:sz w:val="28"/>
          <w:szCs w:val="28"/>
          <w:lang w:val="az-Latn-AZ"/>
        </w:rPr>
        <w:t>tbiqi dövr</w:t>
      </w:r>
      <w:r w:rsidRPr="00E57CB0">
        <w:rPr>
          <w:rFonts w:ascii="Times New Roman" w:hAnsi="Times New Roman" w:cs="Times New Roman"/>
          <w:color w:val="212121"/>
          <w:sz w:val="28"/>
          <w:szCs w:val="28"/>
          <w:lang w:val="az-Latn-AZ"/>
        </w:rPr>
        <w:t>dən və ölkənin iqtisadi vəziyyətindən asılı olaraq dəyişir.Əhalinin həyat səviyyəsinin aşağı olduğu ölkələrdə vergi yükünün ağırlığı daha çox hiss olunur. II-III əsrlərdə Çin imperiyası bunu yaxşı başa düşürdü.</w:t>
      </w:r>
      <w:r w:rsidR="00A45363" w:rsidRPr="00E57CB0">
        <w:rPr>
          <w:rFonts w:ascii="Times New Roman" w:hAnsi="Times New Roman" w:cs="Times New Roman"/>
          <w:color w:val="212121"/>
          <w:sz w:val="28"/>
          <w:szCs w:val="28"/>
          <w:lang w:val="az-Latn-AZ"/>
        </w:rPr>
        <w:t>Dövlət büdcəsinin gəlirlərinin artırılması üçün o ilkin tədbir olaraq əhaliyə torpaq sahəsi paylamış və daha sonra buradan əldə olunan gəliri vergiyə cəlb etmişdir.</w:t>
      </w:r>
    </w:p>
    <w:p w:rsidR="00A45363" w:rsidRPr="00E57CB0" w:rsidRDefault="00A45363"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Qədim Misirin tarixinə nəzər salsaq burada əhalidən həm xüsusi əmtəələrdən istifadəyə görə,həm də müharibə dövründə xərclərin maliyyələşdirilməsi üçün “sərvət vergisi” adlı gəlir vergisi y</w:t>
      </w:r>
      <w:r w:rsidR="00AE0DC8">
        <w:rPr>
          <w:rFonts w:ascii="Times New Roman" w:hAnsi="Times New Roman" w:cs="Times New Roman"/>
          <w:color w:val="212121"/>
          <w:sz w:val="28"/>
          <w:szCs w:val="28"/>
          <w:lang w:val="az-Latn-AZ"/>
        </w:rPr>
        <w:t>ığıldığını müşahidə edərik.</w:t>
      </w:r>
    </w:p>
    <w:p w:rsidR="00346966" w:rsidRPr="00E57CB0" w:rsidRDefault="00346966"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Yunanıstanda da müharibə dövründə vergilərin ağırlığı əhali üzərinə düşürdü.</w:t>
      </w:r>
      <w:r w:rsidR="007608BB" w:rsidRPr="00E57CB0">
        <w:rPr>
          <w:rFonts w:ascii="Times New Roman" w:hAnsi="Times New Roman" w:cs="Times New Roman"/>
          <w:color w:val="212121"/>
          <w:sz w:val="28"/>
          <w:szCs w:val="28"/>
          <w:lang w:val="az-Latn-AZ"/>
        </w:rPr>
        <w:t>Eyni zamanda xarici vətəndaşlar üçün də vergi nəzərdə tutulmuşdur ki, bu da valideynlərindən hər hansısa biri Yunan vətəndaşı deyilsə</w:t>
      </w:r>
      <w:r w:rsidR="00AE0DC8">
        <w:rPr>
          <w:rFonts w:ascii="Times New Roman" w:hAnsi="Times New Roman" w:cs="Times New Roman"/>
          <w:color w:val="212121"/>
          <w:sz w:val="28"/>
          <w:szCs w:val="28"/>
          <w:lang w:val="az-Latn-AZ"/>
        </w:rPr>
        <w:t>,burada yaşamaq üçün ödənilirdi.</w:t>
      </w:r>
    </w:p>
    <w:p w:rsidR="007608BB" w:rsidRPr="00E57CB0" w:rsidRDefault="007608BB"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Vergi tarixində idxal və ixraca gömrük rüsumları tətbiqi ideyası Romalılar tərəfindən həyata keçirilmişdir.Bu rüsumlar “portorio” adlanırdı.Oktavian Avqustun keçirdiyi islahatlardan bəziləri vergi siyasəti ilə əlaqədar idi.</w:t>
      </w:r>
      <w:r w:rsidR="00AE0DC8">
        <w:rPr>
          <w:rFonts w:ascii="Times New Roman" w:hAnsi="Times New Roman" w:cs="Times New Roman"/>
          <w:color w:val="212121"/>
          <w:sz w:val="28"/>
          <w:szCs w:val="28"/>
          <w:lang w:val="az-Latn-AZ"/>
        </w:rPr>
        <w:t>Onun islahatları vergilərin yığılması məsələsinə yönəlmişdir.</w:t>
      </w:r>
      <w:r w:rsidRPr="00E57CB0">
        <w:rPr>
          <w:rFonts w:ascii="Times New Roman" w:hAnsi="Times New Roman" w:cs="Times New Roman"/>
          <w:color w:val="212121"/>
          <w:sz w:val="28"/>
          <w:szCs w:val="28"/>
          <w:lang w:val="az-Latn-AZ"/>
        </w:rPr>
        <w:t>Bununla yanaşı “miras”(inheritance) vergisi tətbiq etməyə başlamışdır.Mirasın 5%-ni təşkil edən bu vergi ordu üçün təqaüd fondlarını maliyyələşdirmək üçün yığılırdı.Romalıların tətbiq etdiyi miras vergisi xüsusi tarixi əhəmiyyətə malikdir.Belə ki, İngiltərə və</w:t>
      </w:r>
      <w:r w:rsidR="0007321D" w:rsidRPr="00E57CB0">
        <w:rPr>
          <w:rFonts w:ascii="Times New Roman" w:hAnsi="Times New Roman" w:cs="Times New Roman"/>
          <w:color w:val="212121"/>
          <w:sz w:val="28"/>
          <w:szCs w:val="28"/>
          <w:lang w:val="az-Latn-AZ"/>
        </w:rPr>
        <w:t xml:space="preserve"> Hollandiya qanunvericiliklərini </w:t>
      </w:r>
      <w:r w:rsidRPr="00E57CB0">
        <w:rPr>
          <w:rFonts w:ascii="Times New Roman" w:hAnsi="Times New Roman" w:cs="Times New Roman"/>
          <w:color w:val="212121"/>
          <w:sz w:val="28"/>
          <w:szCs w:val="28"/>
          <w:lang w:val="az-Latn-AZ"/>
        </w:rPr>
        <w:t>formalaşdırarkən Romalıların tətbiq etdiyi miras vergisinə istinad etmişdilər.</w:t>
      </w:r>
      <w:r w:rsidR="0007321D" w:rsidRPr="00E57CB0">
        <w:rPr>
          <w:rFonts w:ascii="Times New Roman" w:hAnsi="Times New Roman" w:cs="Times New Roman"/>
          <w:color w:val="212121"/>
          <w:sz w:val="28"/>
          <w:szCs w:val="28"/>
          <w:lang w:val="az-Latn-AZ"/>
        </w:rPr>
        <w:t>Romalılarda satış vergisi də tətbiq olunurdu.Satış vergisi 4% olduğu halda,işsiz əhalidən 1% tutulurdu.</w:t>
      </w:r>
    </w:p>
    <w:p w:rsidR="000947E9" w:rsidRPr="00E57CB0" w:rsidRDefault="0007321D"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 xml:space="preserve">Qeyd etdiyim kimi müxtəlif dövrlərdə müxtəlif ölkələrdə vergilərin tətbiqi də </w:t>
      </w:r>
      <w:r w:rsidR="00277D82" w:rsidRPr="00E57CB0">
        <w:rPr>
          <w:rFonts w:ascii="Times New Roman" w:hAnsi="Times New Roman" w:cs="Times New Roman"/>
          <w:color w:val="212121"/>
          <w:sz w:val="28"/>
          <w:szCs w:val="28"/>
          <w:lang w:val="az-Latn-AZ"/>
        </w:rPr>
        <w:t>fərqli</w:t>
      </w:r>
      <w:r w:rsidRPr="00E57CB0">
        <w:rPr>
          <w:rFonts w:ascii="Times New Roman" w:hAnsi="Times New Roman" w:cs="Times New Roman"/>
          <w:color w:val="212121"/>
          <w:sz w:val="28"/>
          <w:szCs w:val="28"/>
          <w:lang w:val="az-Latn-AZ"/>
        </w:rPr>
        <w:t xml:space="preserve"> olmuşdur.</w:t>
      </w:r>
      <w:r w:rsidR="00277D82" w:rsidRPr="00E57CB0">
        <w:rPr>
          <w:rFonts w:ascii="Times New Roman" w:hAnsi="Times New Roman" w:cs="Times New Roman"/>
          <w:color w:val="212121"/>
          <w:sz w:val="28"/>
          <w:szCs w:val="28"/>
          <w:lang w:val="az-Latn-AZ"/>
        </w:rPr>
        <w:t>Məsələn,İngiltərənin vergi tarixinə baxdıqda Lady Qodiva tanınmış şəxslərdən biridir.Onun dövründə vergilərin azaldılması istiqamətində tədbirlər həyata keçirilmişdir.İngiltərədə ilk dəfə proqressiv vergi sistemin tətbiq olunması vergi yükünün kasıb təbəqənin deyil,varlı təbəqənin üzərinə düşməsini şərtləndirirdi.İngiltərənin vergi tarixində digər yeniliyi XVII əsrdə Oliver Krovmel müharibəsinin maliyyələşdirilməsi məqsədilə torpaq və aksiz vergisinin tətbiqinin başlaması idi.</w:t>
      </w:r>
      <w:r w:rsidR="00BD0E05" w:rsidRPr="00E57CB0">
        <w:rPr>
          <w:rFonts w:ascii="Times New Roman" w:hAnsi="Times New Roman" w:cs="Times New Roman"/>
          <w:color w:val="212121"/>
          <w:sz w:val="28"/>
          <w:szCs w:val="28"/>
          <w:lang w:val="az-Latn-AZ"/>
        </w:rPr>
        <w:t>Lakin bu vergilərin ağırlığı kasıb təbəqənin üzərinə düşürdü və  müəyy</w:t>
      </w:r>
      <w:r w:rsidR="00414B1E">
        <w:rPr>
          <w:rFonts w:ascii="Times New Roman" w:hAnsi="Times New Roman" w:cs="Times New Roman"/>
          <w:color w:val="212121"/>
          <w:sz w:val="28"/>
          <w:szCs w:val="28"/>
          <w:lang w:val="az-Latn-AZ"/>
        </w:rPr>
        <w:t>ə</w:t>
      </w:r>
      <w:r w:rsidR="00BD0E05" w:rsidRPr="00E57CB0">
        <w:rPr>
          <w:rFonts w:ascii="Times New Roman" w:hAnsi="Times New Roman" w:cs="Times New Roman"/>
          <w:color w:val="212121"/>
          <w:sz w:val="28"/>
          <w:szCs w:val="28"/>
          <w:lang w:val="az-Latn-AZ"/>
        </w:rPr>
        <w:t>n dövrlərdə üsyanlara səbəb olurdu.Bununla yanaşı İngiltərədə dolayı vergilərdən olan aksiz vergisi XVIII əsrdə ən çox ödənilən vergi idi.</w:t>
      </w:r>
    </w:p>
    <w:p w:rsidR="00BD0E05" w:rsidRPr="00E57CB0" w:rsidRDefault="00BD0E05"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Amerikanın tarixinə nəzə</w:t>
      </w:r>
      <w:r w:rsidR="00414B1E">
        <w:rPr>
          <w:rFonts w:ascii="Times New Roman" w:hAnsi="Times New Roman" w:cs="Times New Roman"/>
          <w:color w:val="212121"/>
          <w:sz w:val="28"/>
          <w:szCs w:val="28"/>
          <w:lang w:val="az-Latn-AZ"/>
        </w:rPr>
        <w:t>r salsaq yeni höku</w:t>
      </w:r>
      <w:r w:rsidRPr="00E57CB0">
        <w:rPr>
          <w:rFonts w:ascii="Times New Roman" w:hAnsi="Times New Roman" w:cs="Times New Roman"/>
          <w:color w:val="212121"/>
          <w:sz w:val="28"/>
          <w:szCs w:val="28"/>
          <w:lang w:val="az-Latn-AZ"/>
        </w:rPr>
        <w:t>mətin ilk illərində əhalinin vergidən azad olunduğunu müşahidə etmiş olarıq.Buna baxmayaraq dövlət öz xərclərini maliyyələşdirmək üçün gəlir mənbələri formalaşdırmalı idi və bunu müəyyən məhsullar üzərinə gömrük rüsumları tətbiq etməklə həyata keçirilirdi. Amerikada büdcəni maliyyələşdirən mənbələrdən biri aksiz vergisidir.Aksiz şəkər,içki,tütün məhsullarına tətbiq olunurdu.Amerika xalqı bu vergilərin aradan qaldırılması üçün üsyan etmişdir.Üsyan güclə yatırılsa da</w:t>
      </w:r>
      <w:r w:rsidR="00414B1E">
        <w:rPr>
          <w:rFonts w:ascii="Times New Roman" w:hAnsi="Times New Roman" w:cs="Times New Roman"/>
          <w:color w:val="212121"/>
          <w:sz w:val="28"/>
          <w:szCs w:val="28"/>
          <w:lang w:val="az-Latn-AZ"/>
        </w:rPr>
        <w:t>,</w:t>
      </w:r>
      <w:r w:rsidRPr="00E57CB0">
        <w:rPr>
          <w:rFonts w:ascii="Times New Roman" w:hAnsi="Times New Roman" w:cs="Times New Roman"/>
          <w:color w:val="212121"/>
          <w:sz w:val="28"/>
          <w:szCs w:val="28"/>
          <w:lang w:val="az-Latn-AZ"/>
        </w:rPr>
        <w:t xml:space="preserve">bu Amerikanı uzun müddət vergidən uzaq tutmadı. </w:t>
      </w:r>
      <w:r w:rsidR="00C410B8" w:rsidRPr="00E57CB0">
        <w:rPr>
          <w:rFonts w:ascii="Times New Roman" w:hAnsi="Times New Roman" w:cs="Times New Roman"/>
          <w:color w:val="212121"/>
          <w:sz w:val="28"/>
          <w:szCs w:val="28"/>
          <w:lang w:val="az-Latn-AZ"/>
        </w:rPr>
        <w:t>İyirmi ildən sonra Amerika müharibələri maliyyələşdirmək üçün yüksək dərəcəli rüsumlar və aksiz vergisi tətbiq olunurdu.</w:t>
      </w:r>
    </w:p>
    <w:p w:rsidR="00C410B8" w:rsidRPr="00E57CB0" w:rsidRDefault="00C410B8"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Xarici ölkələrdə olduğu kimi ölkəmizdə də vergi müəyyən tarixi inkişaf mərhələləri keçmişdir. Azərbaycanın vergi sisteminin təkmilləşdirilməsindən danışarkən Manna, Sasanilərdən başlayaraq bu gün ki dövrə qədər olan mərhələləri qeyd etmək lazımdır.</w:t>
      </w:r>
    </w:p>
    <w:p w:rsidR="00D454F9" w:rsidRPr="00E57CB0" w:rsidRDefault="00C410B8"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 xml:space="preserve">Azərbaycanda da vergilər ilk dövrlərdə digər dövlətlərdə olduğu kimi natural formada alınırdı.İlk dəfə mərkəzləşmiş dövlət IX əsrdə yaranmışdır.Lakin məlumatların çatışmazlığı ilə əlaqədar olaraq </w:t>
      </w:r>
      <w:r w:rsidR="00D454F9" w:rsidRPr="00E57CB0">
        <w:rPr>
          <w:rFonts w:ascii="Times New Roman" w:hAnsi="Times New Roman" w:cs="Times New Roman"/>
          <w:color w:val="212121"/>
          <w:sz w:val="28"/>
          <w:szCs w:val="28"/>
          <w:lang w:val="az-Latn-AZ"/>
        </w:rPr>
        <w:t>həmin dövrün vergi sistemi haqqında məlumat əldə etmək mümkün deyil.</w:t>
      </w:r>
    </w:p>
    <w:p w:rsidR="00D454F9" w:rsidRPr="00E57CB0" w:rsidRDefault="00D454F9"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Sasanilər dövründə “can payı” adlanan vergi tətbiq olunurdu.Bu dövrdə vergilərin əksəriyyəti natural formada ödənilirdi.</w:t>
      </w:r>
    </w:p>
    <w:p w:rsidR="00D454F9" w:rsidRPr="00E57CB0" w:rsidRDefault="00D454F9"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Əməvilərin hakimiyyəti illərində isə büdcənin əsas gəlir mənbəyi xərac və cizyə idi.</w:t>
      </w:r>
    </w:p>
    <w:p w:rsidR="007F1F87" w:rsidRPr="00E57CB0" w:rsidRDefault="00D454F9"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color w:val="212121"/>
          <w:sz w:val="28"/>
          <w:szCs w:val="28"/>
          <w:lang w:val="az-Latn-AZ"/>
        </w:rPr>
        <w:t>Tarixi mənbələrdə Səfəvilərin hakimiyyəti illərində fərqli vergi növünün tətbiqi ilə bağlı heç bir məlumat yoxdur</w:t>
      </w:r>
      <w:r w:rsidR="006A59F3">
        <w:rPr>
          <w:rFonts w:ascii="Times New Roman" w:hAnsi="Times New Roman" w:cs="Times New Roman"/>
          <w:color w:val="212121"/>
          <w:sz w:val="28"/>
          <w:szCs w:val="28"/>
          <w:lang w:val="az-Latn-AZ"/>
        </w:rPr>
        <w:t xml:space="preserve"> [5, s. 264].</w:t>
      </w:r>
      <w:r w:rsidR="006A59F3" w:rsidRPr="00E57CB0">
        <w:rPr>
          <w:rFonts w:ascii="Times New Roman" w:hAnsi="Times New Roman" w:cs="Times New Roman"/>
          <w:color w:val="212121"/>
          <w:sz w:val="28"/>
          <w:szCs w:val="28"/>
          <w:lang w:val="az-Latn-AZ"/>
        </w:rPr>
        <w:t xml:space="preserve"> </w:t>
      </w:r>
      <w:r w:rsidRPr="00E57CB0">
        <w:rPr>
          <w:rFonts w:ascii="Times New Roman" w:hAnsi="Times New Roman" w:cs="Times New Roman"/>
          <w:color w:val="212121"/>
          <w:sz w:val="28"/>
          <w:szCs w:val="28"/>
          <w:lang w:val="az-Latn-AZ"/>
        </w:rPr>
        <w:t>Bu dövrdə dövlət büdcəsinin əsas gəlir mənbəyi məhsulun onda biri miqdarında alınan üşr vergisi idi.</w:t>
      </w:r>
      <w:r w:rsidR="007F1F87" w:rsidRPr="00E57CB0">
        <w:rPr>
          <w:rFonts w:ascii="Times New Roman" w:hAnsi="Times New Roman" w:cs="Times New Roman"/>
          <w:color w:val="212121"/>
          <w:sz w:val="28"/>
          <w:szCs w:val="28"/>
          <w:lang w:val="az-Latn-AZ"/>
        </w:rPr>
        <w:t xml:space="preserve">Səfəvilərdə 30-a yaxın vergi tətbiq olunurdu.Səfəvilər dövründə vergi siyasəti ilk dəfə İ.İ.Petruşeviskinin əsərlərində ciddi təhlil olunub.Bir sıra az məlum olan istilahlar haqqında </w:t>
      </w:r>
      <w:r w:rsidR="007F1F87" w:rsidRPr="00E57CB0">
        <w:rPr>
          <w:rFonts w:ascii="Times New Roman" w:hAnsi="Times New Roman" w:cs="Times New Roman"/>
          <w:sz w:val="28"/>
          <w:szCs w:val="28"/>
          <w:lang w:val="az-Latn-AZ"/>
        </w:rPr>
        <w:t xml:space="preserve">V.F.Minorskinin, A.Lembtonun və H.Horstun tədqiqatlarında qiymətli müşahidələr, nəticələr vardır </w:t>
      </w:r>
      <w:r w:rsidR="006A59F3">
        <w:rPr>
          <w:rFonts w:ascii="Times New Roman" w:hAnsi="Times New Roman" w:cs="Times New Roman"/>
          <w:sz w:val="28"/>
          <w:szCs w:val="28"/>
          <w:lang w:val="az-Latn-AZ"/>
        </w:rPr>
        <w:t>[5, s. 266].</w:t>
      </w:r>
    </w:p>
    <w:p w:rsidR="007F1F87" w:rsidRPr="00E57CB0" w:rsidRDefault="007F1F87"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XVIII əsr  Azərbaycanda Xanlıqlar dövrü kimi səciyyələnir.Bu dövrdə də vergilər həm natural, həm də nağd fomada alınırdı.Eyni zamanda bu dövrdə kəndlilər biyar və əvrəzdə ödəməli idilər.</w:t>
      </w:r>
    </w:p>
    <w:p w:rsidR="007F1F87" w:rsidRPr="00E57CB0" w:rsidRDefault="00DC568F"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XIX əsr və XX əsrin əvvəllərində ölkəmiz Rusiyanın tərkibinə qatıldığı üçün mərkəzləşmiş bir vergi sistemi yaranmamışdır.Bu dövrdə Rusiyada tətbiq olunan vergilərdən istifadə olunurdu.Həmin dövrlərdə torpaq,ticarət,əmlak,aksiz və s. vergilər mövcud idi.Bu dövrlərdə büdcə gəlirlərinin formalaşmasında əsas yeri aksiz vergisi tuturdu.Aksiz vergisinə spi</w:t>
      </w:r>
      <w:r w:rsidR="00414B1E">
        <w:rPr>
          <w:rFonts w:ascii="Times New Roman" w:hAnsi="Times New Roman" w:cs="Times New Roman"/>
          <w:color w:val="212121"/>
          <w:sz w:val="28"/>
          <w:szCs w:val="28"/>
          <w:lang w:val="az-Latn-AZ"/>
        </w:rPr>
        <w:t>r</w:t>
      </w:r>
      <w:r w:rsidRPr="00E57CB0">
        <w:rPr>
          <w:rFonts w:ascii="Times New Roman" w:hAnsi="Times New Roman" w:cs="Times New Roman"/>
          <w:color w:val="212121"/>
          <w:sz w:val="28"/>
          <w:szCs w:val="28"/>
          <w:lang w:val="az-Latn-AZ"/>
        </w:rPr>
        <w:t>tli içkilər,yun,tütün cəlb olunmuşdur.XIX-XX əsrin əvvəllərində vergilərin tətbiqi xüsusiyyətlərini,ödənilmə üsullarını,tətbiq olunan güzəştləri əks etdirən əsasnamələr imzalanmışdır.</w:t>
      </w:r>
      <w:r w:rsidR="00F242FF" w:rsidRPr="00E57CB0">
        <w:rPr>
          <w:rFonts w:ascii="Times New Roman" w:hAnsi="Times New Roman" w:cs="Times New Roman"/>
          <w:color w:val="212121"/>
          <w:sz w:val="28"/>
          <w:szCs w:val="28"/>
          <w:lang w:val="az-Latn-AZ"/>
        </w:rPr>
        <w:t>Bu dövrdə tətbiq olunan güzəştlərə çörək, mal-qaranın, din xadimlərinin vergidən azad edilməsi daxildir. Digər tərəfdən 1900-cu ildən sonra xam neft də aksiz vergisindən azad edilmişdi.</w:t>
      </w:r>
    </w:p>
    <w:p w:rsidR="00081ADD" w:rsidRPr="00E57CB0" w:rsidRDefault="002D7255"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Bildiyimiz kimi 1918-ci ildə Azərbaycan müstəqillik əldə etmiş və bu müstəqillik 23 ay yaşamışdır.Bu dövrə kimi müstəqil fəaliyyət göstərmədiyi üçün səmərəli vergi sistemi qurulmamışdır.Çoxlu kənar təsirlərə məruz qalmasına baxmayaraq Azə</w:t>
      </w:r>
      <w:r w:rsidR="00414B1E">
        <w:rPr>
          <w:rFonts w:ascii="Times New Roman" w:hAnsi="Times New Roman" w:cs="Times New Roman"/>
          <w:color w:val="212121"/>
          <w:sz w:val="28"/>
          <w:szCs w:val="28"/>
          <w:lang w:val="az-Latn-AZ"/>
        </w:rPr>
        <w:t>rbaycan Xalq Cü</w:t>
      </w:r>
      <w:r w:rsidRPr="00E57CB0">
        <w:rPr>
          <w:rFonts w:ascii="Times New Roman" w:hAnsi="Times New Roman" w:cs="Times New Roman"/>
          <w:color w:val="212121"/>
          <w:sz w:val="28"/>
          <w:szCs w:val="28"/>
          <w:lang w:val="az-Latn-AZ"/>
        </w:rPr>
        <w:t>mhuriyyəti öz iqtisadi vəziyyətini yaxşılaşdırmağa çalışırdı.</w:t>
      </w:r>
      <w:r w:rsidR="00081ADD" w:rsidRPr="00E57CB0">
        <w:rPr>
          <w:rFonts w:ascii="Times New Roman" w:hAnsi="Times New Roman" w:cs="Times New Roman"/>
          <w:color w:val="212121"/>
          <w:sz w:val="28"/>
          <w:szCs w:val="28"/>
          <w:lang w:val="az-Latn-AZ"/>
        </w:rPr>
        <w:t>AXC dövründə dolayı vergilərdən olan aksiz,gömrük vergiləri və yerli yığım dövlət büdcəsinin əsasını təşkil edir.1919-cu ildə 600milyon manatdan ibarət olan dövlət büdcəsinin 400 milyon manatı dolayı vergilər hesabına formalaşmışdır</w:t>
      </w:r>
      <w:r w:rsidR="006A59F3">
        <w:rPr>
          <w:rFonts w:ascii="Times New Roman" w:hAnsi="Times New Roman" w:cs="Times New Roman"/>
          <w:color w:val="212121"/>
          <w:sz w:val="28"/>
          <w:szCs w:val="28"/>
          <w:lang w:val="az-Latn-AZ"/>
        </w:rPr>
        <w:t xml:space="preserve"> [3, s. 58].</w:t>
      </w:r>
    </w:p>
    <w:p w:rsidR="00081ADD" w:rsidRPr="00E57CB0" w:rsidRDefault="00081ADD"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Bu dövrdə əsas məqsəd vergi sisteminin təkmilləşdirilməsi ilə bağlı olduğundan müxtəlif qanunlar qəbul olunmuşdur.Bunlara</w:t>
      </w:r>
      <w:r w:rsidR="005D55AC" w:rsidRPr="00E57CB0">
        <w:rPr>
          <w:rFonts w:ascii="Times New Roman" w:hAnsi="Times New Roman" w:cs="Times New Roman"/>
          <w:color w:val="212121"/>
          <w:sz w:val="28"/>
          <w:szCs w:val="28"/>
          <w:lang w:val="az-Latn-AZ"/>
        </w:rPr>
        <w:t xml:space="preserve"> misal olaraq</w:t>
      </w:r>
      <w:r w:rsidRPr="00E57CB0">
        <w:rPr>
          <w:rFonts w:ascii="Times New Roman" w:hAnsi="Times New Roman" w:cs="Times New Roman"/>
          <w:color w:val="212121"/>
          <w:sz w:val="28"/>
          <w:szCs w:val="28"/>
          <w:lang w:val="az-Latn-AZ"/>
        </w:rPr>
        <w:t xml:space="preserve"> iki qanundan ibarət olan bütün vergi növlərinin dərəc</w:t>
      </w:r>
      <w:r w:rsidR="00414B1E">
        <w:rPr>
          <w:rFonts w:ascii="Times New Roman" w:hAnsi="Times New Roman" w:cs="Times New Roman"/>
          <w:color w:val="212121"/>
          <w:sz w:val="28"/>
          <w:szCs w:val="28"/>
          <w:lang w:val="az-Latn-AZ"/>
        </w:rPr>
        <w:t>ə</w:t>
      </w:r>
      <w:r w:rsidRPr="00E57CB0">
        <w:rPr>
          <w:rFonts w:ascii="Times New Roman" w:hAnsi="Times New Roman" w:cs="Times New Roman"/>
          <w:color w:val="212121"/>
          <w:sz w:val="28"/>
          <w:szCs w:val="28"/>
          <w:lang w:val="az-Latn-AZ"/>
        </w:rPr>
        <w:t>ləri və onların ödənilmə vaxı qeyd olunmuş “Kapital vergisinin ödə</w:t>
      </w:r>
      <w:r w:rsidR="005D55AC" w:rsidRPr="00E57CB0">
        <w:rPr>
          <w:rFonts w:ascii="Times New Roman" w:hAnsi="Times New Roman" w:cs="Times New Roman"/>
          <w:color w:val="212121"/>
          <w:sz w:val="28"/>
          <w:szCs w:val="28"/>
          <w:lang w:val="az-Latn-AZ"/>
        </w:rPr>
        <w:t>niş</w:t>
      </w:r>
      <w:r w:rsidRPr="00E57CB0">
        <w:rPr>
          <w:rFonts w:ascii="Times New Roman" w:hAnsi="Times New Roman" w:cs="Times New Roman"/>
          <w:color w:val="212121"/>
          <w:sz w:val="28"/>
          <w:szCs w:val="28"/>
          <w:lang w:val="az-Latn-AZ"/>
        </w:rPr>
        <w:t xml:space="preserve"> </w:t>
      </w:r>
      <w:r w:rsidR="005D55AC" w:rsidRPr="00E57CB0">
        <w:rPr>
          <w:rFonts w:ascii="Times New Roman" w:hAnsi="Times New Roman" w:cs="Times New Roman"/>
          <w:color w:val="212121"/>
          <w:sz w:val="28"/>
          <w:szCs w:val="28"/>
          <w:lang w:val="az-Latn-AZ"/>
        </w:rPr>
        <w:t>möhləti və tarif dərəcələrinin dəyişdirilməsi” haqqında qanunu misal gətirmək olar.Lakin dövlət xərclərinin getdikcə artması vergi dərəcələrinin artmasına səbəb olurdu ki,bu da öz növbəsində əhalinin vəziyyətini pisləşdirirdi.</w:t>
      </w:r>
    </w:p>
    <w:p w:rsidR="000411A9" w:rsidRPr="00E57CB0" w:rsidRDefault="00414B1E" w:rsidP="00E57CB0">
      <w:pPr>
        <w:spacing w:after="0" w:line="360" w:lineRule="auto"/>
        <w:ind w:firstLine="576"/>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Cü</w:t>
      </w:r>
      <w:r w:rsidR="000411A9" w:rsidRPr="00E57CB0">
        <w:rPr>
          <w:rFonts w:ascii="Times New Roman" w:hAnsi="Times New Roman" w:cs="Times New Roman"/>
          <w:color w:val="212121"/>
          <w:sz w:val="28"/>
          <w:szCs w:val="28"/>
          <w:lang w:val="az-Latn-AZ"/>
        </w:rPr>
        <w:t>mhuriyyətin həyata keçirdiyi vergi siyasətinin ən mühüm məsələsi aksizlərlə bağlı idi</w:t>
      </w:r>
      <w:r w:rsidR="006A59F3">
        <w:rPr>
          <w:rFonts w:ascii="Times New Roman" w:hAnsi="Times New Roman" w:cs="Times New Roman"/>
          <w:color w:val="212121"/>
          <w:sz w:val="28"/>
          <w:szCs w:val="28"/>
          <w:lang w:val="az-Latn-AZ"/>
        </w:rPr>
        <w:t xml:space="preserve"> [2, s. 116].</w:t>
      </w:r>
      <w:r w:rsidR="006A59F3" w:rsidRPr="00E57CB0">
        <w:rPr>
          <w:rFonts w:ascii="Times New Roman" w:hAnsi="Times New Roman" w:cs="Times New Roman"/>
          <w:color w:val="212121"/>
          <w:sz w:val="28"/>
          <w:szCs w:val="28"/>
          <w:lang w:val="az-Latn-AZ"/>
        </w:rPr>
        <w:t xml:space="preserve"> </w:t>
      </w:r>
      <w:r w:rsidR="000411A9" w:rsidRPr="00E57CB0">
        <w:rPr>
          <w:rFonts w:ascii="Times New Roman" w:hAnsi="Times New Roman" w:cs="Times New Roman"/>
          <w:color w:val="212121"/>
          <w:sz w:val="28"/>
          <w:szCs w:val="28"/>
          <w:lang w:val="az-Latn-AZ"/>
        </w:rPr>
        <w:t>AXC dövründə çoxsaylı iclaslar keçirilmiş aksizlə əlaqədar məsələlər müzakirələr edilmişdir.</w:t>
      </w:r>
      <w:r w:rsidR="00081ADD" w:rsidRPr="00E57CB0">
        <w:rPr>
          <w:rFonts w:ascii="Times New Roman" w:hAnsi="Times New Roman" w:cs="Times New Roman"/>
          <w:color w:val="212121"/>
          <w:sz w:val="28"/>
          <w:szCs w:val="28"/>
          <w:lang w:val="az-Latn-AZ"/>
        </w:rPr>
        <w:t>Məsələn müzakirə olunan məsələlərdən biri</w:t>
      </w:r>
      <w:r w:rsidR="000411A9" w:rsidRPr="00E57CB0">
        <w:rPr>
          <w:rFonts w:ascii="Times New Roman" w:hAnsi="Times New Roman" w:cs="Times New Roman"/>
          <w:color w:val="212121"/>
          <w:sz w:val="28"/>
          <w:szCs w:val="28"/>
          <w:lang w:val="az-Latn-AZ"/>
        </w:rPr>
        <w:t xml:space="preserve"> </w:t>
      </w:r>
      <w:r w:rsidR="00081ADD" w:rsidRPr="00E57CB0">
        <w:rPr>
          <w:rFonts w:ascii="Times New Roman" w:hAnsi="Times New Roman" w:cs="Times New Roman"/>
          <w:color w:val="212121"/>
          <w:sz w:val="28"/>
          <w:szCs w:val="28"/>
          <w:lang w:val="az-Latn-AZ"/>
        </w:rPr>
        <w:t xml:space="preserve">spirtli içkilərə aksiz vergisinin tətbiq olunub olunmaması ilə əlaqəli idi </w:t>
      </w:r>
      <w:r w:rsidR="006A59F3">
        <w:rPr>
          <w:rFonts w:ascii="Times New Roman" w:hAnsi="Times New Roman" w:cs="Times New Roman"/>
          <w:color w:val="212121"/>
          <w:sz w:val="28"/>
          <w:szCs w:val="28"/>
          <w:lang w:val="az-Latn-AZ"/>
        </w:rPr>
        <w:t>[2, s. 152].</w:t>
      </w:r>
      <w:r w:rsidR="00081ADD" w:rsidRPr="00E57CB0">
        <w:rPr>
          <w:rFonts w:ascii="Times New Roman" w:hAnsi="Times New Roman" w:cs="Times New Roman"/>
          <w:color w:val="212121"/>
          <w:sz w:val="28"/>
          <w:szCs w:val="28"/>
          <w:lang w:val="az-Latn-AZ"/>
        </w:rPr>
        <w:t xml:space="preserve"> Bu məsələ ilə bağlı müxtəlif fikirlər irəli sürülmüşdür.</w:t>
      </w:r>
      <w:r w:rsidR="00081ADD" w:rsidRPr="00E57CB0">
        <w:rPr>
          <w:rFonts w:ascii="Times New Roman" w:hAnsi="Times New Roman" w:cs="Times New Roman"/>
          <w:sz w:val="28"/>
          <w:szCs w:val="28"/>
          <w:lang w:val="az-Latn-AZ"/>
        </w:rPr>
        <w:t xml:space="preserve"> Deyilən fikirlərdən bəziləri aksizin tətbiq olunmasında vergi yükünün nəticə olaraq tacirlərin üzərinə deyil,kasıb təbəqənin üzərinə düşəcəyini təsdiq edirdilər.Çünki aksiz artırılan zaman tacirlər məhsulun qiymətində artım edəcəklər.Bu da əhalinin vəziyyətinin pisləşməsinə gətirib çıxaracaq.Bu qərarın lehinə olanlar isə öz fikirlərini içkilərdən əsasən varlı təbəqənin istifadə etdiyi ilə izah edirdilər. Dövlət məvacibinin artırılması üçün aksiz vergisinin tətbiq olunmasının tərəfdarı olduqlarını bildirirdilər. Bu məsələyə bitərəf olanlar da var idi ki,onlar ilk olaraq büdcənin mədaxil</w:t>
      </w:r>
      <w:r>
        <w:rPr>
          <w:rFonts w:ascii="Times New Roman" w:hAnsi="Times New Roman" w:cs="Times New Roman"/>
          <w:sz w:val="28"/>
          <w:szCs w:val="28"/>
          <w:lang w:val="az-Latn-AZ"/>
        </w:rPr>
        <w:t xml:space="preserve"> və</w:t>
      </w:r>
      <w:r w:rsidR="00081ADD" w:rsidRPr="00E57CB0">
        <w:rPr>
          <w:rFonts w:ascii="Times New Roman" w:hAnsi="Times New Roman" w:cs="Times New Roman"/>
          <w:sz w:val="28"/>
          <w:szCs w:val="28"/>
          <w:lang w:val="az-Latn-AZ"/>
        </w:rPr>
        <w:t xml:space="preserve"> məxarici haqqında məlumat tələb edirdilər. Onların fikrincə ilk olaraq nə qədər məvacibə ehtiyac olduğunu müəyyənləşdirib ondan sonra vergini tətbiq etmək haqqında qərar qəbul etmək lazımdır. Müzakirələrdən sonra bu layihə səsə qoyulur və lehinə 3, əlehinə 10 səs yığılır.Qanun layihəsi qəbul olunur.</w:t>
      </w:r>
    </w:p>
    <w:p w:rsidR="00081ADD" w:rsidRPr="00E57CB0" w:rsidRDefault="00081ADD"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Bundan başqa AXC dövründə “Gömrük idarəsinin təğyir və təbdili” barəsində müzakirə aparılmışdır.Bu layihə gömrük orqanlarında işlərin az olması ilə</w:t>
      </w:r>
      <w:r w:rsidR="00414B1E">
        <w:rPr>
          <w:rFonts w:ascii="Times New Roman" w:hAnsi="Times New Roman" w:cs="Times New Roman"/>
          <w:sz w:val="28"/>
          <w:szCs w:val="28"/>
          <w:lang w:val="az-Latn-AZ"/>
        </w:rPr>
        <w:t xml:space="preserve"> əla</w:t>
      </w:r>
      <w:r w:rsidRPr="00E57CB0">
        <w:rPr>
          <w:rFonts w:ascii="Times New Roman" w:hAnsi="Times New Roman" w:cs="Times New Roman"/>
          <w:sz w:val="28"/>
          <w:szCs w:val="28"/>
          <w:lang w:val="az-Latn-AZ"/>
        </w:rPr>
        <w:t>qədar olaraq gömrük işinin maliyyə nazirliyinə verilməsini təklif edirdi. “21 oktyabr 1918-ci ildə hökumət mərkəzi maliyyə idarəsi təşkil edəndə maliyyə naziri öz idarəsində gömrük işlərinə baxmaq üçün iki məmur və iki qulluqçu təyin etmişdi. 19 avqustda hökumət bir də mərkəzi gömrükxana idarəsini təsdiq etmişdi. İndi bu idarələr iki olur. Maliyyə idarəsi iki idarə</w:t>
      </w:r>
      <w:r w:rsidR="00414B1E">
        <w:rPr>
          <w:rFonts w:ascii="Times New Roman" w:hAnsi="Times New Roman" w:cs="Times New Roman"/>
          <w:sz w:val="28"/>
          <w:szCs w:val="28"/>
          <w:lang w:val="az-Latn-AZ"/>
        </w:rPr>
        <w:t>n</w:t>
      </w:r>
      <w:r w:rsidRPr="00E57CB0">
        <w:rPr>
          <w:rFonts w:ascii="Times New Roman" w:hAnsi="Times New Roman" w:cs="Times New Roman"/>
          <w:sz w:val="28"/>
          <w:szCs w:val="28"/>
          <w:lang w:val="az-Latn-AZ"/>
        </w:rPr>
        <w:t>i lazım görmür və təklif edir ki, bunların əvəzində maliyyə nəzarətində bir idarə təşkil olunsun və hər cür gömrük işləri bu idarəyə verilsin. Bir də</w:t>
      </w:r>
      <w:r w:rsidR="00414B1E">
        <w:rPr>
          <w:rFonts w:ascii="Times New Roman" w:hAnsi="Times New Roman" w:cs="Times New Roman"/>
          <w:sz w:val="28"/>
          <w:szCs w:val="28"/>
          <w:lang w:val="az-Latn-AZ"/>
        </w:rPr>
        <w:t xml:space="preserve"> Bakıdakı gömrük</w:t>
      </w:r>
      <w:r w:rsidRPr="00E57CB0">
        <w:rPr>
          <w:rFonts w:ascii="Times New Roman" w:hAnsi="Times New Roman" w:cs="Times New Roman"/>
          <w:sz w:val="28"/>
          <w:szCs w:val="28"/>
          <w:lang w:val="az-Latn-AZ"/>
        </w:rPr>
        <w:t>xa</w:t>
      </w:r>
      <w:r w:rsidR="00414B1E">
        <w:rPr>
          <w:rFonts w:ascii="Times New Roman" w:hAnsi="Times New Roman" w:cs="Times New Roman"/>
          <w:sz w:val="28"/>
          <w:szCs w:val="28"/>
          <w:lang w:val="az-Latn-AZ"/>
        </w:rPr>
        <w:t>na</w:t>
      </w:r>
      <w:r w:rsidRPr="00E57CB0">
        <w:rPr>
          <w:rFonts w:ascii="Times New Roman" w:hAnsi="Times New Roman" w:cs="Times New Roman"/>
          <w:sz w:val="28"/>
          <w:szCs w:val="28"/>
          <w:lang w:val="az-Latn-AZ"/>
        </w:rPr>
        <w:t xml:space="preserve"> Rusiyadan gəlib İrana gedə</w:t>
      </w:r>
      <w:r w:rsidR="00414B1E">
        <w:rPr>
          <w:rFonts w:ascii="Times New Roman" w:hAnsi="Times New Roman" w:cs="Times New Roman"/>
          <w:sz w:val="28"/>
          <w:szCs w:val="28"/>
          <w:lang w:val="az-Latn-AZ"/>
        </w:rPr>
        <w:t>n mallara baxır</w:t>
      </w:r>
      <w:r w:rsidRPr="00E57CB0">
        <w:rPr>
          <w:rFonts w:ascii="Times New Roman" w:hAnsi="Times New Roman" w:cs="Times New Roman"/>
          <w:sz w:val="28"/>
          <w:szCs w:val="28"/>
          <w:lang w:val="az-Latn-AZ"/>
        </w:rPr>
        <w:t>, bu idarədə də iş azdır. Təklif olunur ki, bu idarələri ləğv edib, əvəzində maliyyə nəzarətində bir şöbə açılsın. Ona görə məzkur nəzarət bu qanun layihəsini təqdim edir (oxuyur). Komissiyon öz tərəfindən bu layihənin qəbulunu tə</w:t>
      </w:r>
      <w:r w:rsidR="006A59F3">
        <w:rPr>
          <w:rFonts w:ascii="Times New Roman" w:hAnsi="Times New Roman" w:cs="Times New Roman"/>
          <w:sz w:val="28"/>
          <w:szCs w:val="28"/>
          <w:lang w:val="az-Latn-AZ"/>
        </w:rPr>
        <w:t>klif edir” [2,</w:t>
      </w:r>
      <w:r w:rsidRPr="00E57CB0">
        <w:rPr>
          <w:rFonts w:ascii="Times New Roman" w:hAnsi="Times New Roman" w:cs="Times New Roman"/>
          <w:sz w:val="28"/>
          <w:szCs w:val="28"/>
          <w:lang w:val="az-Latn-AZ"/>
        </w:rPr>
        <w:t xml:space="preserve"> s.</w:t>
      </w:r>
      <w:r w:rsidR="006A59F3">
        <w:rPr>
          <w:rFonts w:ascii="Times New Roman" w:hAnsi="Times New Roman" w:cs="Times New Roman"/>
          <w:sz w:val="28"/>
          <w:szCs w:val="28"/>
          <w:lang w:val="az-Latn-AZ"/>
        </w:rPr>
        <w:t xml:space="preserve"> </w:t>
      </w:r>
      <w:r w:rsidRPr="00E57CB0">
        <w:rPr>
          <w:rFonts w:ascii="Times New Roman" w:hAnsi="Times New Roman" w:cs="Times New Roman"/>
          <w:sz w:val="28"/>
          <w:szCs w:val="28"/>
          <w:lang w:val="az-Latn-AZ"/>
        </w:rPr>
        <w:t>171]</w:t>
      </w:r>
      <w:r w:rsidR="006A59F3">
        <w:rPr>
          <w:rFonts w:ascii="Times New Roman" w:hAnsi="Times New Roman" w:cs="Times New Roman"/>
          <w:sz w:val="28"/>
          <w:szCs w:val="28"/>
          <w:lang w:val="az-Latn-AZ"/>
        </w:rPr>
        <w:t>.</w:t>
      </w:r>
    </w:p>
    <w:p w:rsidR="00511133" w:rsidRPr="00E57CB0" w:rsidRDefault="005D55A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1920-1990-cı illərdə Azərbaycan yenidən SSRİ hakimiyyəti altına düşmüşdür.SSRİ-də tətbiq olunan vergilər Azərbaycana da şamil olunurdu.Bu dövrdə </w:t>
      </w:r>
      <w:r w:rsidR="00CB6019" w:rsidRPr="00E57CB0">
        <w:rPr>
          <w:rFonts w:ascii="Times New Roman" w:hAnsi="Times New Roman" w:cs="Times New Roman"/>
          <w:sz w:val="28"/>
          <w:szCs w:val="28"/>
          <w:lang w:val="az-Latn-AZ"/>
        </w:rPr>
        <w:t>SSRİ dövlət büdcəsinin formalaşmasında əsas yeri dolayı vergilərə</w:t>
      </w:r>
      <w:r w:rsidR="003774A9">
        <w:rPr>
          <w:rFonts w:ascii="Times New Roman" w:hAnsi="Times New Roman" w:cs="Times New Roman"/>
          <w:sz w:val="28"/>
          <w:szCs w:val="28"/>
          <w:lang w:val="az-Latn-AZ"/>
        </w:rPr>
        <w:t xml:space="preserve"> üstünlük verirdi</w:t>
      </w:r>
      <w:r w:rsidR="00CB6019" w:rsidRPr="00E57CB0">
        <w:rPr>
          <w:rFonts w:ascii="Times New Roman" w:hAnsi="Times New Roman" w:cs="Times New Roman"/>
          <w:sz w:val="28"/>
          <w:szCs w:val="28"/>
          <w:lang w:val="az-Latn-AZ"/>
        </w:rPr>
        <w:t>.Bunun əsas səbəbi onun tətbiqinin birbaşa vergilərə nəzərən daha sadə olması ilə yanaşı eyni zamanda dövlətin əsas məqsədinin vergi yükünün varlı təbəqənin üzərinə cəmləməkdir.Aksiz vergisinin tətbiqi getdikcə genişlənirdi. 1921-ci ildə</w:t>
      </w:r>
      <w:r w:rsidR="00A225E3">
        <w:rPr>
          <w:rFonts w:ascii="Times New Roman" w:hAnsi="Times New Roman" w:cs="Times New Roman"/>
          <w:sz w:val="28"/>
          <w:szCs w:val="28"/>
          <w:lang w:val="az-Latn-AZ"/>
        </w:rPr>
        <w:t xml:space="preserve"> aksiz yaln</w:t>
      </w:r>
      <w:r w:rsidR="00CB6019" w:rsidRPr="00E57CB0">
        <w:rPr>
          <w:rFonts w:ascii="Times New Roman" w:hAnsi="Times New Roman" w:cs="Times New Roman"/>
          <w:sz w:val="28"/>
          <w:szCs w:val="28"/>
          <w:lang w:val="az-Latn-AZ"/>
        </w:rPr>
        <w:t>ız çaxıra,tütün məmulatlarına tətbiq olunduğu hald</w:t>
      </w:r>
      <w:r w:rsidR="00A225E3">
        <w:rPr>
          <w:rFonts w:ascii="Times New Roman" w:hAnsi="Times New Roman" w:cs="Times New Roman"/>
          <w:sz w:val="28"/>
          <w:szCs w:val="28"/>
          <w:lang w:val="az-Latn-AZ"/>
        </w:rPr>
        <w:t>a</w:t>
      </w:r>
      <w:r w:rsidR="00CB6019" w:rsidRPr="00E57CB0">
        <w:rPr>
          <w:rFonts w:ascii="Times New Roman" w:hAnsi="Times New Roman" w:cs="Times New Roman"/>
          <w:sz w:val="28"/>
          <w:szCs w:val="28"/>
          <w:lang w:val="az-Latn-AZ"/>
        </w:rPr>
        <w:t>,1924-cu ildən bəzi məhsullar əlavə</w:t>
      </w:r>
      <w:r w:rsidR="006A59F3">
        <w:rPr>
          <w:rFonts w:ascii="Times New Roman" w:hAnsi="Times New Roman" w:cs="Times New Roman"/>
          <w:sz w:val="28"/>
          <w:szCs w:val="28"/>
          <w:lang w:val="az-Latn-AZ"/>
        </w:rPr>
        <w:t xml:space="preserve"> olunmuşdur [3, s. 59]</w:t>
      </w:r>
      <w:r w:rsidR="00CB6019" w:rsidRPr="00E57CB0">
        <w:rPr>
          <w:rFonts w:ascii="Times New Roman" w:hAnsi="Times New Roman" w:cs="Times New Roman"/>
          <w:sz w:val="28"/>
          <w:szCs w:val="28"/>
          <w:lang w:val="az-Latn-AZ"/>
        </w:rPr>
        <w:t>. Belə ki qısamüddətli dövrdə büdcənin əsas gəlir mənbəyinə çevrilmiş və aksizdən gələn daxi</w:t>
      </w:r>
      <w:r w:rsidR="00A225E3">
        <w:rPr>
          <w:rFonts w:ascii="Times New Roman" w:hAnsi="Times New Roman" w:cs="Times New Roman"/>
          <w:sz w:val="28"/>
          <w:szCs w:val="28"/>
          <w:lang w:val="az-Latn-AZ"/>
        </w:rPr>
        <w:t>l</w:t>
      </w:r>
      <w:r w:rsidR="00CB6019" w:rsidRPr="00E57CB0">
        <w:rPr>
          <w:rFonts w:ascii="Times New Roman" w:hAnsi="Times New Roman" w:cs="Times New Roman"/>
          <w:sz w:val="28"/>
          <w:szCs w:val="28"/>
          <w:lang w:val="az-Latn-AZ"/>
        </w:rPr>
        <w:t>olmalar illər üzrə artmışdır.</w:t>
      </w:r>
    </w:p>
    <w:p w:rsidR="00984390" w:rsidRPr="00E57CB0" w:rsidRDefault="00A20564"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 SSRİ tərkibində olması Azə</w:t>
      </w:r>
      <w:r w:rsidR="00511133" w:rsidRPr="00E57CB0">
        <w:rPr>
          <w:rFonts w:ascii="Times New Roman" w:hAnsi="Times New Roman" w:cs="Times New Roman"/>
          <w:sz w:val="28"/>
          <w:szCs w:val="28"/>
          <w:lang w:val="az-Latn-AZ"/>
        </w:rPr>
        <w:t>rbaycanın vergi sisteminin inkişafına imkan verməmişdir.Buna görə də yenidən müstəqilliyini əldə etdikdən sonra  bir çox sahələrdə olduğu kimi vergi sahəsində də tədbirlər həyata keçirmişdir.Bu dövrdə tətbiq olunan vergilər SSRİ dövründəkilərlə eyni idi,sadəcə onların təkmillə</w:t>
      </w:r>
      <w:r w:rsidR="00A225E3">
        <w:rPr>
          <w:rFonts w:ascii="Times New Roman" w:hAnsi="Times New Roman" w:cs="Times New Roman"/>
          <w:sz w:val="28"/>
          <w:szCs w:val="28"/>
          <w:lang w:val="az-Latn-AZ"/>
        </w:rPr>
        <w:t>şdirilm</w:t>
      </w:r>
      <w:r w:rsidR="00511133" w:rsidRPr="00E57CB0">
        <w:rPr>
          <w:rFonts w:ascii="Times New Roman" w:hAnsi="Times New Roman" w:cs="Times New Roman"/>
          <w:sz w:val="28"/>
          <w:szCs w:val="28"/>
          <w:lang w:val="az-Latn-AZ"/>
        </w:rPr>
        <w:t>əsi sahəsində işlər görülürdü.Müasir vergi sisteminin əsas məqsədi vergilərin yığılmasında səmərəliliyə nail olunması,vergidənyayınma hallarının aradan qaldırılması,AR vergi qanunvericiliyini beynəlxalq standartlara uyğunlaşdırılmasıdır.</w:t>
      </w:r>
      <w:r w:rsidR="00700963" w:rsidRPr="00E57CB0">
        <w:rPr>
          <w:rFonts w:ascii="Times New Roman" w:hAnsi="Times New Roman" w:cs="Times New Roman"/>
          <w:sz w:val="28"/>
          <w:szCs w:val="28"/>
          <w:lang w:val="az-Latn-AZ"/>
        </w:rPr>
        <w:t>Təkmilləşdirilmənin ilk mərhələsi 2000-ci ildə Dövlət Vergi müfəttişliyinin bazasında Vergilər Nazirliyinin yaradılması oldu</w:t>
      </w:r>
      <w:r w:rsidR="00C411E6">
        <w:rPr>
          <w:rFonts w:ascii="Times New Roman" w:hAnsi="Times New Roman" w:cs="Times New Roman"/>
          <w:sz w:val="28"/>
          <w:szCs w:val="28"/>
          <w:lang w:val="az-Latn-AZ"/>
        </w:rPr>
        <w:t xml:space="preserve"> [18].</w:t>
      </w:r>
    </w:p>
    <w:p w:rsidR="00984390" w:rsidRPr="00E57CB0" w:rsidRDefault="0070096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Ümumiyyətlə</w:t>
      </w:r>
      <w:r w:rsidR="00A225E3">
        <w:rPr>
          <w:rFonts w:ascii="Times New Roman" w:hAnsi="Times New Roman" w:cs="Times New Roman"/>
          <w:sz w:val="28"/>
          <w:szCs w:val="28"/>
          <w:lang w:val="az-Latn-AZ"/>
        </w:rPr>
        <w:t>,</w:t>
      </w:r>
      <w:r w:rsidRPr="00E57CB0">
        <w:rPr>
          <w:rFonts w:ascii="Times New Roman" w:hAnsi="Times New Roman" w:cs="Times New Roman"/>
          <w:sz w:val="28"/>
          <w:szCs w:val="28"/>
          <w:lang w:val="az-Latn-AZ"/>
        </w:rPr>
        <w:t>1991-ci ildən bu günə kimi Azərba</w:t>
      </w:r>
      <w:r w:rsidR="00984390" w:rsidRPr="00E57CB0">
        <w:rPr>
          <w:rFonts w:ascii="Times New Roman" w:hAnsi="Times New Roman" w:cs="Times New Roman"/>
          <w:sz w:val="28"/>
          <w:szCs w:val="28"/>
          <w:lang w:val="az-Latn-AZ"/>
        </w:rPr>
        <w:t>ycanın vergi sisteminin beynəlxalq standartl</w:t>
      </w:r>
      <w:r w:rsidR="00A225E3">
        <w:rPr>
          <w:rFonts w:ascii="Times New Roman" w:hAnsi="Times New Roman" w:cs="Times New Roman"/>
          <w:sz w:val="28"/>
          <w:szCs w:val="28"/>
          <w:lang w:val="az-Latn-AZ"/>
        </w:rPr>
        <w:t>a</w:t>
      </w:r>
      <w:r w:rsidR="00984390" w:rsidRPr="00E57CB0">
        <w:rPr>
          <w:rFonts w:ascii="Times New Roman" w:hAnsi="Times New Roman" w:cs="Times New Roman"/>
          <w:sz w:val="28"/>
          <w:szCs w:val="28"/>
          <w:lang w:val="az-Latn-AZ"/>
        </w:rPr>
        <w:t>ra uyğunlaşdırılması,kölgə iqtisadiyyatının aradan qaldırılması,vergilərin iqtisadiyyata təsirinin optimallaşdırılması və bundan səmərəli şəkildə istifadə olunması sahəsində tədbirlər həyata keçirilmiş,təkmilləşdirmə işləri aparılmışdır.</w:t>
      </w:r>
    </w:p>
    <w:p w:rsidR="00984390" w:rsidRPr="00E57CB0" w:rsidRDefault="0098439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Vergilərin çox qədim tarixə malik olmasına baxmayaraq onlar haqqında nəzəriyyələrin formalaşması XVII əsrdən başlamışdır.Bu nəzəriyyələrin yaranması </w:t>
      </w:r>
      <w:r w:rsidR="00741BD0" w:rsidRPr="00E57CB0">
        <w:rPr>
          <w:rFonts w:ascii="Times New Roman" w:hAnsi="Times New Roman" w:cs="Times New Roman"/>
          <w:sz w:val="28"/>
          <w:szCs w:val="28"/>
          <w:lang w:val="az-Latn-AZ"/>
        </w:rPr>
        <w:t>iqtisadi fikirlərin fərqli istiqamətlərinin yaranması ilə eyni dövrdə baş vermişdir.Vergi nəzəriyyələrinə diqqət yetirsək vergilərin mahiyyəti,tətbiqi xüsusiyyətləri,iqtisadiyyatda rolu və s. öz əksini tapmışdır.</w:t>
      </w:r>
    </w:p>
    <w:p w:rsidR="00741BD0" w:rsidRPr="00E57CB0" w:rsidRDefault="00741BD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İlk dövrlərdə nəzəriyyələr ümumi və xüsusi olaraq iki qrupa bölünmüşdür.Ümumi nəzəriyyələrin özü də “mübadilə” və “atomistik” olaraq iki yerə bölünür. Bunların hər ikisinin mahiyyəti</w:t>
      </w:r>
      <w:r w:rsidR="00A225E3">
        <w:rPr>
          <w:rFonts w:ascii="Times New Roman" w:hAnsi="Times New Roman" w:cs="Times New Roman"/>
          <w:sz w:val="28"/>
          <w:szCs w:val="28"/>
          <w:lang w:val="az-Latn-AZ"/>
        </w:rPr>
        <w:t>nin</w:t>
      </w:r>
      <w:r w:rsidRPr="00E57CB0">
        <w:rPr>
          <w:rFonts w:ascii="Times New Roman" w:hAnsi="Times New Roman" w:cs="Times New Roman"/>
          <w:sz w:val="28"/>
          <w:szCs w:val="28"/>
          <w:lang w:val="az-Latn-AZ"/>
        </w:rPr>
        <w:t xml:space="preserve"> eyni olmasına baxmayaraq onların əsas ideyası fərqlidir. Birincisinə görə vergilər dövlətin göstərdiyi xidmətlərə görə verilir, digərinə görə isə vergilər </w:t>
      </w:r>
      <w:r w:rsidR="00A23E20" w:rsidRPr="00E57CB0">
        <w:rPr>
          <w:rFonts w:ascii="Times New Roman" w:hAnsi="Times New Roman" w:cs="Times New Roman"/>
          <w:sz w:val="28"/>
          <w:szCs w:val="28"/>
          <w:lang w:val="az-Latn-AZ"/>
        </w:rPr>
        <w:t>vətəndaşlarla dövlət arasında bağlanan müqavilə əsasında verilən ödənişlərdir</w:t>
      </w:r>
      <w:r w:rsidR="00C411E6">
        <w:rPr>
          <w:rFonts w:ascii="Times New Roman" w:hAnsi="Times New Roman" w:cs="Times New Roman"/>
          <w:sz w:val="28"/>
          <w:szCs w:val="28"/>
          <w:lang w:val="az-Latn-AZ"/>
        </w:rPr>
        <w:t xml:space="preserve"> [3, s. 21]. </w:t>
      </w:r>
      <w:r w:rsidR="00A23E20" w:rsidRPr="00E57CB0">
        <w:rPr>
          <w:rFonts w:ascii="Times New Roman" w:hAnsi="Times New Roman" w:cs="Times New Roman"/>
          <w:sz w:val="28"/>
          <w:szCs w:val="28"/>
          <w:lang w:val="az-Latn-AZ"/>
        </w:rPr>
        <w:t xml:space="preserve">Bu müqavilənin şərtləri əsasında dövlət vətəndaşların mühafizəsini,onlara tibbi,təhsil və s. xidmətlərin göstərilməsini təmin edir. Lakin dövlətin bu vergiləri yığmaqda əsas məqsədi sadəcə xidmətlərin göstərilməsi deyil,eyni zamanda ölkənin iqtisadi inkişafına nail olunması üçün tədbirlər,islahatlar həyata keçirməkdir. </w:t>
      </w:r>
    </w:p>
    <w:p w:rsidR="00A23E20" w:rsidRPr="00E57CB0" w:rsidRDefault="00A23E2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Atomistik nəzəriyyənin davamçısı kimi J.Humun “fiskal müqavilə” ideyasını qeyd etmək olar.</w:t>
      </w:r>
      <w:r w:rsidR="00755A77">
        <w:rPr>
          <w:rFonts w:ascii="Times New Roman" w:hAnsi="Times New Roman" w:cs="Times New Roman"/>
          <w:sz w:val="28"/>
          <w:szCs w:val="28"/>
          <w:lang w:val="az-Latn-AZ"/>
        </w:rPr>
        <w:t xml:space="preserve">Hum </w:t>
      </w:r>
      <w:r w:rsidR="00D720AC" w:rsidRPr="00E57CB0">
        <w:rPr>
          <w:rFonts w:ascii="Times New Roman" w:hAnsi="Times New Roman" w:cs="Times New Roman"/>
          <w:sz w:val="28"/>
          <w:szCs w:val="28"/>
          <w:lang w:val="az-Latn-AZ"/>
        </w:rPr>
        <w:t>“vergilər haqqında” essesində qeyd etmişdir: “istehlaka vergilər müəyyən olunanda,işçilər ya xərclərini ixtisar etməli,ya da öz əməklərinin yüksək qiymətləndirilməsini tələb etməlidirlər.Belə olan halda vergi yükü varlıların üzə</w:t>
      </w:r>
      <w:r w:rsidR="00755A77">
        <w:rPr>
          <w:rFonts w:ascii="Times New Roman" w:hAnsi="Times New Roman" w:cs="Times New Roman"/>
          <w:sz w:val="28"/>
          <w:szCs w:val="28"/>
          <w:lang w:val="az-Latn-AZ"/>
        </w:rPr>
        <w:t>ri</w:t>
      </w:r>
      <w:r w:rsidR="00D720AC" w:rsidRPr="00E57CB0">
        <w:rPr>
          <w:rFonts w:ascii="Times New Roman" w:hAnsi="Times New Roman" w:cs="Times New Roman"/>
          <w:sz w:val="28"/>
          <w:szCs w:val="28"/>
          <w:lang w:val="az-Latn-AZ"/>
        </w:rPr>
        <w:t xml:space="preserve">nə keçəcək.Əgər vergilər tədricən tətbiq olunarsa,işçilər əvvəlki kimi yüksək məhsuldarlıqla çalışacaqlar,lakin onların həyat səviyyəsi dəyişməz qalacaq və bu situasiya ölkəni iqtisadi </w:t>
      </w:r>
      <w:r w:rsidR="00C411E6">
        <w:rPr>
          <w:rFonts w:ascii="Times New Roman" w:hAnsi="Times New Roman" w:cs="Times New Roman"/>
          <w:sz w:val="28"/>
          <w:szCs w:val="28"/>
          <w:lang w:val="az-Latn-AZ"/>
        </w:rPr>
        <w:t>artıma aparacaq</w:t>
      </w:r>
      <w:r w:rsidR="00D720AC" w:rsidRPr="00E57CB0">
        <w:rPr>
          <w:rFonts w:ascii="Times New Roman" w:hAnsi="Times New Roman" w:cs="Times New Roman"/>
          <w:sz w:val="28"/>
          <w:szCs w:val="28"/>
          <w:lang w:val="az-Latn-AZ"/>
        </w:rPr>
        <w:t>”</w:t>
      </w:r>
      <w:r w:rsidR="00C411E6">
        <w:rPr>
          <w:rFonts w:ascii="Times New Roman" w:hAnsi="Times New Roman" w:cs="Times New Roman"/>
          <w:sz w:val="28"/>
          <w:szCs w:val="28"/>
          <w:lang w:val="az-Latn-AZ"/>
        </w:rPr>
        <w:t xml:space="preserve"> [3, s. 21]</w:t>
      </w:r>
      <w:r w:rsidR="00D720AC" w:rsidRPr="00E57CB0">
        <w:rPr>
          <w:rFonts w:ascii="Times New Roman" w:hAnsi="Times New Roman" w:cs="Times New Roman"/>
          <w:sz w:val="28"/>
          <w:szCs w:val="28"/>
          <w:lang w:val="az-Latn-AZ"/>
        </w:rPr>
        <w:t>. Rus iqtisadçısı J.Russo bu ideyani əsas götürərək “fiskal müqavilə” nəzəriyyəsini və “dövlətlə vətəndaşlar arasında xidmət mübadiləsi” konsepsiyasını işləyib hazırladı.Onun əsas mahiyyəti ondan ibarətdir ki,vergilər vasitəsilə hər bir şəxs ictimai sferada dövlətin idarə</w:t>
      </w:r>
      <w:r w:rsidR="00076B2C" w:rsidRPr="00E57CB0">
        <w:rPr>
          <w:rFonts w:ascii="Times New Roman" w:hAnsi="Times New Roman" w:cs="Times New Roman"/>
          <w:sz w:val="28"/>
          <w:szCs w:val="28"/>
          <w:lang w:val="az-Latn-AZ"/>
        </w:rPr>
        <w:t xml:space="preserve"> </w:t>
      </w:r>
      <w:r w:rsidR="00D720AC" w:rsidRPr="00E57CB0">
        <w:rPr>
          <w:rFonts w:ascii="Times New Roman" w:hAnsi="Times New Roman" w:cs="Times New Roman"/>
          <w:sz w:val="28"/>
          <w:szCs w:val="28"/>
          <w:lang w:val="az-Latn-AZ"/>
        </w:rPr>
        <w:t xml:space="preserve">olunmasında dolayı yolla belə olsa iştirak edir. </w:t>
      </w:r>
    </w:p>
    <w:p w:rsidR="00076B2C" w:rsidRPr="00E57CB0" w:rsidRDefault="00076B2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Vergitutma ilə bağlı xüsusi nəzəriyyələrin formalaşması XVII əsrdən başlamışdır.Vergi sistemi haqqında Adam Smit, David Rikardo,Uilyam Petti,Milton Fridman və s. iqtisadi fikirlər irəli sürmüşdülər.Hər bir nəzəriyyəni digərindən vergilərin mahiyyəti,tətbiqi xüsusiyyətləri,onun iqtisadiyyata təsiri ilə bağlı fikirləri ilə fərqləndirir.</w:t>
      </w:r>
    </w:p>
    <w:p w:rsidR="00076B2C" w:rsidRPr="00E57CB0" w:rsidRDefault="00076B2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Vergitutmanın nəzəri əsaslarından danışarkən klassikləri xüsusi qeyd etmək lazımdır. Klassiklərdən danışarkə</w:t>
      </w:r>
      <w:r w:rsidR="002D2D08" w:rsidRPr="00E57CB0">
        <w:rPr>
          <w:rFonts w:ascii="Times New Roman" w:hAnsi="Times New Roman" w:cs="Times New Roman"/>
          <w:sz w:val="28"/>
          <w:szCs w:val="28"/>
          <w:lang w:val="az-Latn-AZ"/>
        </w:rPr>
        <w:t>n A.Smit,D.Rikardo və U.Petti xüsusilə fərqlənir.</w:t>
      </w:r>
    </w:p>
    <w:p w:rsidR="00984390" w:rsidRPr="00E57CB0" w:rsidRDefault="002D2D08"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A.Smit bu nəzəriyyənin banisi hesab olunur.A.Smit “Xalqların sərvəti haqqında tədqiqat” əsərində vergitutma haqqında fikirlərini irəli sürmüşdür. Belə ki, A. Smitə görə iqtisadiyyatın inkişafı</w:t>
      </w:r>
      <w:r w:rsidR="00755A77">
        <w:rPr>
          <w:rFonts w:ascii="Times New Roman" w:hAnsi="Times New Roman" w:cs="Times New Roman"/>
          <w:sz w:val="28"/>
          <w:szCs w:val="28"/>
          <w:lang w:val="az-Latn-AZ"/>
        </w:rPr>
        <w:t xml:space="preserve">nın </w:t>
      </w:r>
      <w:r w:rsidRPr="00E57CB0">
        <w:rPr>
          <w:rFonts w:ascii="Times New Roman" w:hAnsi="Times New Roman" w:cs="Times New Roman"/>
          <w:sz w:val="28"/>
          <w:szCs w:val="28"/>
          <w:lang w:val="az-Latn-AZ"/>
        </w:rPr>
        <w:t>dəstəklənməsi üçün dövlətin müdaxiləsinə ehtiyac yoxdur.Dövlət sadəcə normal iqtisadi fəaliyyətin təmin olunması sahəsində tədbirlər həyata keçirməlidir.Bu vasitə ilə iqtisadi subyektlərin daha çox inkişaf edəcəyinə inanırdı.Bu yolla A.Smit vergi nəzəriyyəsini inkişaf etdirmişdir. O,öz əsərində vergilərin vacibliyini və hər bir şəxsin dövlət xərclərinin ödənilməsində iştirak etmə</w:t>
      </w:r>
      <w:r w:rsidR="00C411E6">
        <w:rPr>
          <w:rFonts w:ascii="Times New Roman" w:hAnsi="Times New Roman" w:cs="Times New Roman"/>
          <w:sz w:val="28"/>
          <w:szCs w:val="28"/>
          <w:lang w:val="az-Latn-AZ"/>
        </w:rPr>
        <w:t>li olduğunu qeyd etmişdir [3, s. 28].</w:t>
      </w:r>
    </w:p>
    <w:p w:rsidR="005D562F" w:rsidRPr="00E57CB0" w:rsidRDefault="00642BF4"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Klassik nəzəriyyənin digər nümayəndələrindən biri də D.Rikardodur. D.Rikardo “Siyasi iqtisadın və vergitutmanın başlanğıcı” əsərində vergi məsələlərini,iqtisadi problemləri tədqiq etmişdir.O öz əsərində vergilərin ədalətliliyinin təmin olunması xüsusi</w:t>
      </w:r>
      <w:r w:rsidR="00E832BC" w:rsidRPr="00E57CB0">
        <w:rPr>
          <w:rFonts w:ascii="Times New Roman" w:hAnsi="Times New Roman" w:cs="Times New Roman"/>
          <w:sz w:val="28"/>
          <w:szCs w:val="28"/>
          <w:lang w:val="az-Latn-AZ"/>
        </w:rPr>
        <w:t xml:space="preserve"> vurğulamışdır.D.Rikardo araşdırmasının nəticəsi olaraq vergiləri bə</w:t>
      </w:r>
      <w:r w:rsidR="00755A77">
        <w:rPr>
          <w:rFonts w:ascii="Times New Roman" w:hAnsi="Times New Roman" w:cs="Times New Roman"/>
          <w:sz w:val="28"/>
          <w:szCs w:val="28"/>
          <w:lang w:val="az-Latn-AZ"/>
        </w:rPr>
        <w:t xml:space="preserve">lə adlandırmışdır.Onun </w:t>
      </w:r>
      <w:r w:rsidR="00E832BC" w:rsidRPr="00E57CB0">
        <w:rPr>
          <w:rFonts w:ascii="Times New Roman" w:hAnsi="Times New Roman" w:cs="Times New Roman"/>
          <w:sz w:val="28"/>
          <w:szCs w:val="28"/>
          <w:lang w:val="az-Latn-AZ"/>
        </w:rPr>
        <w:t>fikrincə</w:t>
      </w:r>
      <w:r w:rsidR="00755A77">
        <w:rPr>
          <w:rFonts w:ascii="Times New Roman" w:hAnsi="Times New Roman" w:cs="Times New Roman"/>
          <w:sz w:val="28"/>
          <w:szCs w:val="28"/>
          <w:lang w:val="az-Latn-AZ"/>
        </w:rPr>
        <w:t>,</w:t>
      </w:r>
      <w:r w:rsidR="00E832BC" w:rsidRPr="00E57CB0">
        <w:rPr>
          <w:rFonts w:ascii="Times New Roman" w:hAnsi="Times New Roman" w:cs="Times New Roman"/>
          <w:sz w:val="28"/>
          <w:szCs w:val="28"/>
          <w:lang w:val="az-Latn-AZ"/>
        </w:rPr>
        <w:t>vergilərin tətbiqi istehsalçıların stimullarını aşağı salır,iqtis</w:t>
      </w:r>
      <w:r w:rsidR="00755A77">
        <w:rPr>
          <w:rFonts w:ascii="Times New Roman" w:hAnsi="Times New Roman" w:cs="Times New Roman"/>
          <w:sz w:val="28"/>
          <w:szCs w:val="28"/>
          <w:lang w:val="az-Latn-AZ"/>
        </w:rPr>
        <w:t>a</w:t>
      </w:r>
      <w:r w:rsidR="00E832BC" w:rsidRPr="00E57CB0">
        <w:rPr>
          <w:rFonts w:ascii="Times New Roman" w:hAnsi="Times New Roman" w:cs="Times New Roman"/>
          <w:sz w:val="28"/>
          <w:szCs w:val="28"/>
          <w:lang w:val="az-Latn-AZ"/>
        </w:rPr>
        <w:t>diyyatın inkişaf etməsinə maneə yaradır.Bununla yanaşı Rikardo vergiləri istehlakla da əlaqələndirmişdir. Belə ki, istehlak vergilərinin artırılması məhsulların da qiymətlərinin artmasına səbəb olur.Bu da istehlakçıların real gəlir</w:t>
      </w:r>
      <w:r w:rsidR="00755A77">
        <w:rPr>
          <w:rFonts w:ascii="Times New Roman" w:hAnsi="Times New Roman" w:cs="Times New Roman"/>
          <w:sz w:val="28"/>
          <w:szCs w:val="28"/>
          <w:lang w:val="az-Latn-AZ"/>
        </w:rPr>
        <w:t>lər</w:t>
      </w:r>
      <w:r w:rsidR="00E832BC" w:rsidRPr="00E57CB0">
        <w:rPr>
          <w:rFonts w:ascii="Times New Roman" w:hAnsi="Times New Roman" w:cs="Times New Roman"/>
          <w:sz w:val="28"/>
          <w:szCs w:val="28"/>
          <w:lang w:val="az-Latn-AZ"/>
        </w:rPr>
        <w:t>inin azalmasına səbə</w:t>
      </w:r>
      <w:r w:rsidR="009B5359" w:rsidRPr="00E57CB0">
        <w:rPr>
          <w:rFonts w:ascii="Times New Roman" w:hAnsi="Times New Roman" w:cs="Times New Roman"/>
          <w:sz w:val="28"/>
          <w:szCs w:val="28"/>
          <w:lang w:val="az-Latn-AZ"/>
        </w:rPr>
        <w:t xml:space="preserve">b olur </w:t>
      </w:r>
      <w:r w:rsidR="00C411E6">
        <w:rPr>
          <w:rFonts w:ascii="Times New Roman" w:hAnsi="Times New Roman" w:cs="Times New Roman"/>
          <w:sz w:val="28"/>
          <w:szCs w:val="28"/>
          <w:lang w:val="az-Latn-AZ"/>
        </w:rPr>
        <w:t>[3, s. 29].</w:t>
      </w:r>
    </w:p>
    <w:p w:rsidR="009B5359" w:rsidRPr="00E57CB0" w:rsidRDefault="009B5359"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Vergini ilk dəfə sistemli şəkildə öyrənməyə çalışan Uilyam Petti vergitutmaya misilsiz töhfələr verən iqtisadçılardan biridir.O,vergi sistemi ilə, burada yaranan problemlərlə yanaşı eyni zamanda vergitutma sahəsində əhalidə yaranan problemləri də araşdırmış və “Vergi və yığımlar haqqında tədqiqat” əsərində bunları xüsusi vurğulamışdır.</w:t>
      </w:r>
      <w:r w:rsidR="00B40A20" w:rsidRPr="00E57CB0">
        <w:rPr>
          <w:rFonts w:ascii="Times New Roman" w:hAnsi="Times New Roman" w:cs="Times New Roman"/>
          <w:sz w:val="28"/>
          <w:szCs w:val="28"/>
          <w:lang w:val="az-Latn-AZ"/>
        </w:rPr>
        <w:t>O, narazılıqların yaranmasını vergilərin qeyri-bərabər bölüşdürülməsində görürdü</w:t>
      </w:r>
      <w:r w:rsidR="00C411E6">
        <w:rPr>
          <w:rFonts w:ascii="Times New Roman" w:hAnsi="Times New Roman" w:cs="Times New Roman"/>
          <w:sz w:val="28"/>
          <w:szCs w:val="28"/>
          <w:lang w:val="az-Latn-AZ"/>
        </w:rPr>
        <w:t xml:space="preserve"> [3, s. 26]. </w:t>
      </w:r>
      <w:r w:rsidRPr="00E57CB0">
        <w:rPr>
          <w:rFonts w:ascii="Times New Roman" w:hAnsi="Times New Roman" w:cs="Times New Roman"/>
          <w:sz w:val="28"/>
          <w:szCs w:val="28"/>
          <w:lang w:val="az-Latn-AZ"/>
        </w:rPr>
        <w:t>Əslində bu məsələ müasir dövrün də ən aktual problemlərində</w:t>
      </w:r>
      <w:r w:rsidR="00DB3128" w:rsidRPr="00E57CB0">
        <w:rPr>
          <w:rFonts w:ascii="Times New Roman" w:hAnsi="Times New Roman" w:cs="Times New Roman"/>
          <w:sz w:val="28"/>
          <w:szCs w:val="28"/>
          <w:lang w:val="az-Latn-AZ"/>
        </w:rPr>
        <w:t>n biridir.Vergilərin yığılmasında ədalətliliyin təmin olunması ilə insanların narazılıqlarının aradan qaldırılması dövlətlərin qarşısında duran əsas məsələlərdən biridir.</w:t>
      </w:r>
    </w:p>
    <w:p w:rsidR="005D562F" w:rsidRPr="00E57CB0" w:rsidRDefault="00DB3128"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sz w:val="28"/>
          <w:szCs w:val="28"/>
          <w:lang w:val="az-Latn-AZ"/>
        </w:rPr>
        <w:t xml:space="preserve">Digər tərəfdən </w:t>
      </w:r>
      <w:r w:rsidR="00B40A20" w:rsidRPr="00E57CB0">
        <w:rPr>
          <w:rFonts w:ascii="Times New Roman" w:hAnsi="Times New Roman" w:cs="Times New Roman"/>
          <w:sz w:val="28"/>
          <w:szCs w:val="28"/>
          <w:lang w:val="az-Latn-AZ"/>
        </w:rPr>
        <w:t>büdcə xərclərinin maliyyələşdirilməsi üçün gəlirlərin artırılması istiqamətində araşdırmalar etmişdir.Gəlirlərin artırılması üçün bütün istehlak məhsullarının vergiyə cəlb olunmasını vacib hesab edirdi. Petti dolayı vergilərin tətbiqini büdcə gəlirlərinin ədalətli şəkildə təmin edilməsində vasitə kimi görürdü.Bunu aksiz vergisi timsalında nəzəri cəhətdən əsaslandırmışdır.</w:t>
      </w:r>
      <w:r w:rsidR="00754B7B" w:rsidRPr="00E57CB0">
        <w:rPr>
          <w:rFonts w:ascii="Times New Roman" w:hAnsi="Times New Roman" w:cs="Times New Roman"/>
          <w:sz w:val="28"/>
          <w:szCs w:val="28"/>
          <w:lang w:val="az-Latn-AZ"/>
        </w:rPr>
        <w:t>Bu verginin üstünlüyü bir tərəfdən ədalətli vergi kimi qiymətləndirilə bilərdi.Çünki hər bir şəxs öz istehlakına uyğun ödəyirdi.Digər tərəfdən insanlar vergini ödədiklərindən birbaşa olaraq xəbərdar olmadıqları üçün məmnunluqla ödəyirlə</w:t>
      </w:r>
      <w:r w:rsidR="00C411E6">
        <w:rPr>
          <w:rFonts w:ascii="Times New Roman" w:hAnsi="Times New Roman" w:cs="Times New Roman"/>
          <w:sz w:val="28"/>
          <w:szCs w:val="28"/>
          <w:lang w:val="az-Latn-AZ"/>
        </w:rPr>
        <w:t>r [3, s. 27]</w:t>
      </w:r>
      <w:r w:rsidR="00754B7B" w:rsidRPr="00E57CB0">
        <w:rPr>
          <w:rFonts w:ascii="Times New Roman" w:hAnsi="Times New Roman" w:cs="Times New Roman"/>
          <w:sz w:val="28"/>
          <w:szCs w:val="28"/>
          <w:lang w:val="az-Latn-AZ"/>
        </w:rPr>
        <w:t>.</w:t>
      </w:r>
    </w:p>
    <w:p w:rsidR="00754B7B" w:rsidRPr="00E57CB0" w:rsidRDefault="00754B7B" w:rsidP="00E57CB0">
      <w:pPr>
        <w:spacing w:after="0" w:line="360" w:lineRule="auto"/>
        <w:ind w:firstLine="576"/>
        <w:jc w:val="both"/>
        <w:rPr>
          <w:rFonts w:ascii="Times New Roman" w:hAnsi="Times New Roman" w:cs="Times New Roman"/>
          <w:color w:val="212121"/>
          <w:sz w:val="28"/>
          <w:szCs w:val="28"/>
          <w:lang w:val="az-Latn-AZ"/>
        </w:rPr>
      </w:pPr>
      <w:r w:rsidRPr="00E57CB0">
        <w:rPr>
          <w:rFonts w:ascii="Times New Roman" w:hAnsi="Times New Roman" w:cs="Times New Roman"/>
          <w:color w:val="212121"/>
          <w:sz w:val="28"/>
          <w:szCs w:val="28"/>
          <w:lang w:val="az-Latn-AZ"/>
        </w:rPr>
        <w:t>İllər keçdikcə dövlətlə</w:t>
      </w:r>
      <w:r w:rsidR="00755A77">
        <w:rPr>
          <w:rFonts w:ascii="Times New Roman" w:hAnsi="Times New Roman" w:cs="Times New Roman"/>
          <w:color w:val="212121"/>
          <w:sz w:val="28"/>
          <w:szCs w:val="28"/>
          <w:lang w:val="az-Latn-AZ"/>
        </w:rPr>
        <w:t>r</w:t>
      </w:r>
      <w:r w:rsidRPr="00E57CB0">
        <w:rPr>
          <w:rFonts w:ascii="Times New Roman" w:hAnsi="Times New Roman" w:cs="Times New Roman"/>
          <w:color w:val="212121"/>
          <w:sz w:val="28"/>
          <w:szCs w:val="28"/>
          <w:lang w:val="az-Latn-AZ"/>
        </w:rPr>
        <w:t>arası iqtisadi münasibətlərin inkişaf etməsi,inteqrasiya prosesinin sürətlənməsi,ölkələrin iqtisadi strukturlarının dəyişməsi iqtisadiyyatların idarə olunmasını,</w:t>
      </w:r>
      <w:r w:rsidR="00D34634" w:rsidRPr="00E57CB0">
        <w:rPr>
          <w:rFonts w:ascii="Times New Roman" w:hAnsi="Times New Roman" w:cs="Times New Roman"/>
          <w:color w:val="212121"/>
          <w:sz w:val="28"/>
          <w:szCs w:val="28"/>
          <w:lang w:val="az-Latn-AZ"/>
        </w:rPr>
        <w:t>vergilə</w:t>
      </w:r>
      <w:r w:rsidR="00755A77">
        <w:rPr>
          <w:rFonts w:ascii="Times New Roman" w:hAnsi="Times New Roman" w:cs="Times New Roman"/>
          <w:color w:val="212121"/>
          <w:sz w:val="28"/>
          <w:szCs w:val="28"/>
          <w:lang w:val="az-Latn-AZ"/>
        </w:rPr>
        <w:t>rin iqtisa</w:t>
      </w:r>
      <w:r w:rsidR="00D34634" w:rsidRPr="00E57CB0">
        <w:rPr>
          <w:rFonts w:ascii="Times New Roman" w:hAnsi="Times New Roman" w:cs="Times New Roman"/>
          <w:color w:val="212121"/>
          <w:sz w:val="28"/>
          <w:szCs w:val="28"/>
          <w:lang w:val="az-Latn-AZ"/>
        </w:rPr>
        <w:t>diyyata təsirini dəyişdirmişdir.Vergi sahəsində digər yanaşmalar Keynes,Laffer və onlar kimi digər iqtisadçılar tərəfindən araşdırılmışdır.</w:t>
      </w:r>
    </w:p>
    <w:p w:rsidR="00860AAC" w:rsidRDefault="00D34634" w:rsidP="00E57CB0">
      <w:pPr>
        <w:spacing w:after="0" w:line="360" w:lineRule="auto"/>
        <w:ind w:firstLine="576"/>
        <w:jc w:val="both"/>
        <w:rPr>
          <w:rFonts w:ascii="Times New Roman" w:hAnsi="Times New Roman" w:cs="Times New Roman"/>
          <w:color w:val="333333"/>
          <w:sz w:val="28"/>
          <w:szCs w:val="28"/>
          <w:shd w:val="clear" w:color="auto" w:fill="FFFFFF"/>
          <w:lang w:val="az-Latn-AZ"/>
        </w:rPr>
      </w:pPr>
      <w:r w:rsidRPr="00E57CB0">
        <w:rPr>
          <w:rFonts w:ascii="Times New Roman" w:hAnsi="Times New Roman" w:cs="Times New Roman"/>
          <w:color w:val="212121"/>
          <w:sz w:val="28"/>
          <w:szCs w:val="28"/>
          <w:lang w:val="az-Latn-AZ"/>
        </w:rPr>
        <w:t>XX əsrin iqtisadçılarında</w:t>
      </w:r>
      <w:r w:rsidR="00755A77">
        <w:rPr>
          <w:rFonts w:ascii="Times New Roman" w:hAnsi="Times New Roman" w:cs="Times New Roman"/>
          <w:color w:val="212121"/>
          <w:sz w:val="28"/>
          <w:szCs w:val="28"/>
          <w:lang w:val="az-Latn-AZ"/>
        </w:rPr>
        <w:t xml:space="preserve">n </w:t>
      </w:r>
      <w:r w:rsidRPr="00E57CB0">
        <w:rPr>
          <w:rFonts w:ascii="Times New Roman" w:hAnsi="Times New Roman" w:cs="Times New Roman"/>
          <w:color w:val="212121"/>
          <w:sz w:val="28"/>
          <w:szCs w:val="28"/>
          <w:lang w:val="az-Latn-AZ"/>
        </w:rPr>
        <w:t>olan Keynes klassiklərdən fərqli olaraq dövlətin iqtisadiyyata müdaxiləsini vacib bilirdi.</w:t>
      </w:r>
      <w:r w:rsidR="00860AAC" w:rsidRPr="00E57CB0">
        <w:rPr>
          <w:rFonts w:ascii="Times New Roman" w:hAnsi="Times New Roman" w:cs="Times New Roman"/>
          <w:color w:val="212121"/>
          <w:sz w:val="28"/>
          <w:szCs w:val="28"/>
          <w:lang w:val="az-Latn-AZ"/>
        </w:rPr>
        <w:t xml:space="preserve"> </w:t>
      </w:r>
      <w:r w:rsidRPr="00E57CB0">
        <w:rPr>
          <w:rFonts w:ascii="Times New Roman" w:hAnsi="Times New Roman" w:cs="Times New Roman"/>
          <w:color w:val="212121"/>
          <w:sz w:val="28"/>
          <w:szCs w:val="28"/>
          <w:lang w:val="az-Latn-AZ"/>
        </w:rPr>
        <w:t xml:space="preserve">Keynes vergiləri iqtisadiyyatın </w:t>
      </w:r>
      <w:r w:rsidR="00860AAC" w:rsidRPr="00E57CB0">
        <w:rPr>
          <w:rFonts w:ascii="Times New Roman" w:hAnsi="Times New Roman" w:cs="Times New Roman"/>
          <w:color w:val="212121"/>
          <w:sz w:val="28"/>
          <w:szCs w:val="28"/>
          <w:lang w:val="az-Latn-AZ"/>
        </w:rPr>
        <w:t>tənzimlənməsində</w:t>
      </w:r>
      <w:r w:rsidRPr="00E57CB0">
        <w:rPr>
          <w:rFonts w:ascii="Times New Roman" w:hAnsi="Times New Roman" w:cs="Times New Roman"/>
          <w:color w:val="212121"/>
          <w:sz w:val="28"/>
          <w:szCs w:val="28"/>
          <w:lang w:val="az-Latn-AZ"/>
        </w:rPr>
        <w:t>,məşğulluğun tə</w:t>
      </w:r>
      <w:r w:rsidR="00860AAC" w:rsidRPr="00E57CB0">
        <w:rPr>
          <w:rFonts w:ascii="Times New Roman" w:hAnsi="Times New Roman" w:cs="Times New Roman"/>
          <w:color w:val="212121"/>
          <w:sz w:val="28"/>
          <w:szCs w:val="28"/>
          <w:lang w:val="az-Latn-AZ"/>
        </w:rPr>
        <w:t>min olunmasında vasitə kimi görürdü.</w:t>
      </w:r>
      <w:r w:rsidR="00805C62">
        <w:rPr>
          <w:rFonts w:ascii="Times New Roman" w:hAnsi="Times New Roman" w:cs="Times New Roman"/>
          <w:color w:val="212121"/>
          <w:sz w:val="28"/>
          <w:szCs w:val="28"/>
          <w:lang w:val="az-Latn-AZ"/>
        </w:rPr>
        <w:t>Onun vergilərlə bağlı ideyasının əsasını yüks</w:t>
      </w:r>
      <w:r w:rsidR="00E5338B">
        <w:rPr>
          <w:rFonts w:ascii="Times New Roman" w:hAnsi="Times New Roman" w:cs="Times New Roman"/>
          <w:color w:val="212121"/>
          <w:sz w:val="28"/>
          <w:szCs w:val="28"/>
          <w:lang w:val="az-Latn-AZ"/>
        </w:rPr>
        <w:t>ək</w:t>
      </w:r>
      <w:r w:rsidR="00805C62">
        <w:rPr>
          <w:rFonts w:ascii="Times New Roman" w:hAnsi="Times New Roman" w:cs="Times New Roman"/>
          <w:color w:val="212121"/>
          <w:sz w:val="28"/>
          <w:szCs w:val="28"/>
          <w:lang w:val="az-Latn-AZ"/>
        </w:rPr>
        <w:t xml:space="preserve"> vergi dərəcələri tə</w:t>
      </w:r>
      <w:r w:rsidR="00E5338B">
        <w:rPr>
          <w:rFonts w:ascii="Times New Roman" w:hAnsi="Times New Roman" w:cs="Times New Roman"/>
          <w:color w:val="212121"/>
          <w:sz w:val="28"/>
          <w:szCs w:val="28"/>
          <w:lang w:val="az-Latn-AZ"/>
        </w:rPr>
        <w:t>şkil edirdi.O</w:t>
      </w:r>
      <w:r w:rsidR="00805C62">
        <w:rPr>
          <w:rFonts w:ascii="Times New Roman" w:hAnsi="Times New Roman" w:cs="Times New Roman"/>
          <w:color w:val="212121"/>
          <w:sz w:val="28"/>
          <w:szCs w:val="28"/>
          <w:lang w:val="az-Latn-AZ"/>
        </w:rPr>
        <w:t>nun fikrincə</w:t>
      </w:r>
      <w:r w:rsidR="00E5338B">
        <w:rPr>
          <w:rFonts w:ascii="Times New Roman" w:hAnsi="Times New Roman" w:cs="Times New Roman"/>
          <w:color w:val="212121"/>
          <w:sz w:val="28"/>
          <w:szCs w:val="28"/>
          <w:lang w:val="az-Latn-AZ"/>
        </w:rPr>
        <w:t>,</w:t>
      </w:r>
      <w:r w:rsidR="00805C62">
        <w:rPr>
          <w:rFonts w:ascii="Times New Roman" w:hAnsi="Times New Roman" w:cs="Times New Roman"/>
          <w:color w:val="212121"/>
          <w:sz w:val="28"/>
          <w:szCs w:val="28"/>
          <w:lang w:val="az-Latn-AZ"/>
        </w:rPr>
        <w:t xml:space="preserve">elastikliyin əsas müddəalarından biri məhz vergilər idi.Keyns büdcə gəlirlərində vergilərin xüsusi rolunun olduğunu bildirərək bu vergilərdə hər hansısa bir dəyişmənin baş verməsinin birbaşa olaraq büdcəyə yansıdığını qeyd edirdi. </w:t>
      </w:r>
      <w:r w:rsidR="00860AAC" w:rsidRPr="00E57CB0">
        <w:rPr>
          <w:rFonts w:ascii="Times New Roman" w:hAnsi="Times New Roman" w:cs="Times New Roman"/>
          <w:color w:val="212121"/>
          <w:sz w:val="28"/>
          <w:szCs w:val="28"/>
          <w:lang w:val="az-Latn-AZ"/>
        </w:rPr>
        <w:t xml:space="preserve"> </w:t>
      </w:r>
    </w:p>
    <w:p w:rsidR="00805C62" w:rsidRPr="00E57CB0" w:rsidRDefault="00805C62" w:rsidP="00E57CB0">
      <w:pPr>
        <w:spacing w:after="0" w:line="360" w:lineRule="auto"/>
        <w:ind w:firstLine="576"/>
        <w:jc w:val="both"/>
        <w:rPr>
          <w:rFonts w:ascii="Times New Roman" w:hAnsi="Times New Roman" w:cs="Times New Roman"/>
          <w:color w:val="333333"/>
          <w:sz w:val="28"/>
          <w:szCs w:val="28"/>
          <w:shd w:val="clear" w:color="auto" w:fill="FFFFFF"/>
          <w:lang w:val="az-Latn-AZ"/>
        </w:rPr>
      </w:pPr>
    </w:p>
    <w:p w:rsidR="00D34634" w:rsidRPr="00E57CB0" w:rsidRDefault="001F4D8D" w:rsidP="001F4D8D">
      <w:pPr>
        <w:spacing w:after="0" w:line="360" w:lineRule="auto"/>
        <w:ind w:firstLine="576"/>
        <w:jc w:val="both"/>
        <w:rPr>
          <w:rFonts w:ascii="Times New Roman" w:hAnsi="Times New Roman" w:cs="Times New Roman"/>
          <w:color w:val="333333"/>
          <w:sz w:val="28"/>
          <w:szCs w:val="28"/>
          <w:shd w:val="clear" w:color="auto" w:fill="FFFFFF"/>
          <w:lang w:val="az-Latn-AZ"/>
        </w:rPr>
      </w:pPr>
      <w:r>
        <w:rPr>
          <w:rFonts w:ascii="Times New Roman" w:hAnsi="Times New Roman" w:cs="Times New Roman"/>
          <w:color w:val="333333"/>
          <w:sz w:val="28"/>
          <w:szCs w:val="28"/>
          <w:shd w:val="clear" w:color="auto" w:fill="FFFFFF"/>
          <w:lang w:val="az-Latn-AZ"/>
        </w:rPr>
        <w:t>M.Fridman Keynesdən fərqli olaraq vergilərin iqtisadiyyatın tənzimlənməsində iştirak edə bilməsini mümkünsüz hesab edir.O, iqtisadi tənzimləmənin həyata keçirilməsinin ən optimal yolunu pul kütləsinə təsir etməkdə görürdü.</w:t>
      </w:r>
    </w:p>
    <w:p w:rsidR="004816E8" w:rsidRPr="00E57CB0" w:rsidRDefault="004816E8" w:rsidP="00BB7EF8">
      <w:pPr>
        <w:spacing w:after="0" w:line="360" w:lineRule="auto"/>
        <w:ind w:firstLine="576"/>
        <w:jc w:val="both"/>
        <w:rPr>
          <w:rFonts w:ascii="Times New Roman" w:hAnsi="Times New Roman" w:cs="Times New Roman"/>
          <w:color w:val="333333"/>
          <w:sz w:val="28"/>
          <w:szCs w:val="28"/>
          <w:shd w:val="clear" w:color="auto" w:fill="FFFFFF"/>
          <w:lang w:val="az-Latn-AZ"/>
        </w:rPr>
      </w:pPr>
      <w:r w:rsidRPr="00E57CB0">
        <w:rPr>
          <w:rFonts w:ascii="Times New Roman" w:hAnsi="Times New Roman" w:cs="Times New Roman"/>
          <w:color w:val="333333"/>
          <w:sz w:val="28"/>
          <w:szCs w:val="28"/>
          <w:shd w:val="clear" w:color="auto" w:fill="FFFFFF"/>
          <w:lang w:val="az-Latn-AZ"/>
        </w:rPr>
        <w:t>Vergilər haqqında öz fikirləri ilə fərqlənən digər iqt</w:t>
      </w:r>
      <w:r w:rsidR="00E5338B">
        <w:rPr>
          <w:rFonts w:ascii="Times New Roman" w:hAnsi="Times New Roman" w:cs="Times New Roman"/>
          <w:color w:val="333333"/>
          <w:sz w:val="28"/>
          <w:szCs w:val="28"/>
          <w:shd w:val="clear" w:color="auto" w:fill="FFFFFF"/>
          <w:lang w:val="az-Latn-AZ"/>
        </w:rPr>
        <w:t xml:space="preserve">isadçı da Pol Samuelsondur.Onun </w:t>
      </w:r>
      <w:r w:rsidRPr="00E57CB0">
        <w:rPr>
          <w:rFonts w:ascii="Times New Roman" w:hAnsi="Times New Roman" w:cs="Times New Roman"/>
          <w:color w:val="333333"/>
          <w:sz w:val="28"/>
          <w:szCs w:val="28"/>
          <w:shd w:val="clear" w:color="auto" w:fill="FFFFFF"/>
          <w:lang w:val="az-Latn-AZ"/>
        </w:rPr>
        <w:t>fikrincə</w:t>
      </w:r>
      <w:r w:rsidR="00E5338B">
        <w:rPr>
          <w:rFonts w:ascii="Times New Roman" w:hAnsi="Times New Roman" w:cs="Times New Roman"/>
          <w:color w:val="333333"/>
          <w:sz w:val="28"/>
          <w:szCs w:val="28"/>
          <w:shd w:val="clear" w:color="auto" w:fill="FFFFFF"/>
          <w:lang w:val="az-Latn-AZ"/>
        </w:rPr>
        <w:t>,</w:t>
      </w:r>
      <w:r w:rsidRPr="00E57CB0">
        <w:rPr>
          <w:rFonts w:ascii="Times New Roman" w:hAnsi="Times New Roman" w:cs="Times New Roman"/>
          <w:color w:val="333333"/>
          <w:sz w:val="28"/>
          <w:szCs w:val="28"/>
          <w:shd w:val="clear" w:color="auto" w:fill="FFFFFF"/>
          <w:lang w:val="az-Latn-AZ"/>
        </w:rPr>
        <w:t>vergi dərəcələrindəki dəyişiklik iqtisadi sabitliyə,məşğulluğun səviyyəsinə birbaşa təsir göstərir. Samuelson eyni zamanda qiymət və vergi arasındakı əlaqəni</w:t>
      </w:r>
      <w:r w:rsidR="001F4D8D">
        <w:rPr>
          <w:rFonts w:ascii="Times New Roman" w:hAnsi="Times New Roman" w:cs="Times New Roman"/>
          <w:color w:val="333333"/>
          <w:sz w:val="28"/>
          <w:szCs w:val="28"/>
          <w:shd w:val="clear" w:color="auto" w:fill="FFFFFF"/>
          <w:lang w:val="az-Latn-AZ"/>
        </w:rPr>
        <w:t xml:space="preserve">n olduğu fikrini irəli sürmüş və bunu araşdıraraq </w:t>
      </w:r>
      <w:r w:rsidR="00BB7EF8">
        <w:rPr>
          <w:rFonts w:ascii="Times New Roman" w:hAnsi="Times New Roman" w:cs="Times New Roman"/>
          <w:color w:val="333333"/>
          <w:sz w:val="28"/>
          <w:szCs w:val="28"/>
          <w:shd w:val="clear" w:color="auto" w:fill="FFFFFF"/>
          <w:lang w:val="az-Latn-AZ"/>
        </w:rPr>
        <w:t xml:space="preserve">onun </w:t>
      </w:r>
      <w:r w:rsidRPr="00E57CB0">
        <w:rPr>
          <w:rFonts w:ascii="Times New Roman" w:hAnsi="Times New Roman" w:cs="Times New Roman"/>
          <w:color w:val="333333"/>
          <w:sz w:val="28"/>
          <w:szCs w:val="28"/>
          <w:shd w:val="clear" w:color="auto" w:fill="FFFFFF"/>
          <w:lang w:val="az-Latn-AZ"/>
        </w:rPr>
        <w:t>iqtisadiyyata mühüm təsirini qiymətləndirmişdir.</w:t>
      </w:r>
      <w:r w:rsidR="00BB7EF8">
        <w:rPr>
          <w:rFonts w:ascii="Times New Roman" w:hAnsi="Times New Roman" w:cs="Times New Roman"/>
          <w:color w:val="333333"/>
          <w:sz w:val="28"/>
          <w:szCs w:val="28"/>
          <w:shd w:val="clear" w:color="auto" w:fill="FFFFFF"/>
          <w:lang w:val="az-Latn-AZ"/>
        </w:rPr>
        <w:t>Bu araşdırmanın nəticəsi olaraq qeyd edə bilərik ki,vergilərin məbləği əmtəə və xidmətlərin qiymətinə əlavə olunur.Bu qiymət artımı da tələb və təklif arasında tarazlığın pozulmasına gətirib çıxarır.</w:t>
      </w:r>
      <w:r w:rsidR="00C411E6">
        <w:rPr>
          <w:rFonts w:ascii="Times New Roman" w:hAnsi="Times New Roman" w:cs="Times New Roman"/>
          <w:color w:val="333333"/>
          <w:sz w:val="28"/>
          <w:szCs w:val="28"/>
          <w:shd w:val="clear" w:color="auto" w:fill="FFFFFF"/>
          <w:lang w:val="az-Latn-AZ"/>
        </w:rPr>
        <w:t xml:space="preserve"> [3, s. 36]</w:t>
      </w:r>
      <w:r w:rsidRPr="00E57CB0">
        <w:rPr>
          <w:rFonts w:ascii="Times New Roman" w:hAnsi="Times New Roman" w:cs="Times New Roman"/>
          <w:color w:val="333333"/>
          <w:sz w:val="28"/>
          <w:szCs w:val="28"/>
          <w:shd w:val="clear" w:color="auto" w:fill="FFFFFF"/>
          <w:lang w:val="az-Latn-AZ"/>
        </w:rPr>
        <w:t>.</w:t>
      </w:r>
    </w:p>
    <w:p w:rsidR="00187032" w:rsidRPr="00E57CB0" w:rsidRDefault="0018703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Xüsusi vergi nəzəriyyələrindən biri də “ dolayı və birbaşa vergilər arasında əlaqəlar” haqqında nəzəriyyədir.Bu nəzəriyyə XX əsrin ortalarına təsadüf edir.Hansı verginin daha vacib olması bütün dövrlərdə müzakirə obyekti olmuşdur.Müasir dövrdə artıq onların hansının üstünlüyündən deyil,onların nisbətlərinin optimal səviyyəsinin müəyyənləşdirilməsindən danışılır.Ümumiyyətlə</w:t>
      </w:r>
      <w:r w:rsidR="00E5338B">
        <w:rPr>
          <w:rFonts w:ascii="Times New Roman" w:hAnsi="Times New Roman" w:cs="Times New Roman"/>
          <w:sz w:val="28"/>
          <w:szCs w:val="28"/>
          <w:lang w:val="az-Latn-AZ"/>
        </w:rPr>
        <w:t>,</w:t>
      </w:r>
      <w:r w:rsidRPr="00E57CB0">
        <w:rPr>
          <w:rFonts w:ascii="Times New Roman" w:hAnsi="Times New Roman" w:cs="Times New Roman"/>
          <w:sz w:val="28"/>
          <w:szCs w:val="28"/>
          <w:lang w:val="az-Latn-AZ"/>
        </w:rPr>
        <w:t>dolayı və birbaşa vergilərin nisbəti ölkənin iqtisadi inkişaf səviyyəsindən asılıdır.</w:t>
      </w:r>
    </w:p>
    <w:p w:rsidR="005540BB" w:rsidRPr="00E57CB0" w:rsidRDefault="005540B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İlkin vaxtlarda əhalinin həyat səviyyəsinin ağırlığı dolayı vergilərin tətbiqini səmərəsiz edirdi.Çünki dolayı vergilərin tətbiqi məhsulların qiymətində əks olunduğu üçün gəlir səviyyəsi aşağı olan əhalini daha müflisləşdirir.Buna görə də birbaşa vergilər üstünlük təşkil edir.</w:t>
      </w:r>
    </w:p>
    <w:p w:rsidR="005540BB" w:rsidRPr="00E57CB0" w:rsidRDefault="005540B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İkinci mövqenin tərəfdarları dolayı vergilərin tətbiqini üstün tuturdular.Belə ki, həmin dövrlərdə müəyyən güzəştlər edilmiş z</w:t>
      </w:r>
      <w:r w:rsidR="00E5338B">
        <w:rPr>
          <w:rFonts w:ascii="Times New Roman" w:hAnsi="Times New Roman" w:cs="Times New Roman"/>
          <w:sz w:val="28"/>
          <w:szCs w:val="28"/>
          <w:lang w:val="az-Latn-AZ"/>
        </w:rPr>
        <w:t>a</w:t>
      </w:r>
      <w:r w:rsidRPr="00E57CB0">
        <w:rPr>
          <w:rFonts w:ascii="Times New Roman" w:hAnsi="Times New Roman" w:cs="Times New Roman"/>
          <w:sz w:val="28"/>
          <w:szCs w:val="28"/>
          <w:lang w:val="az-Latn-AZ"/>
        </w:rPr>
        <w:t>dəganları vergiyə cəlb etməyin ən optimal yolu dolayı vergilərin tə</w:t>
      </w:r>
      <w:r w:rsidR="009C0A06">
        <w:rPr>
          <w:rFonts w:ascii="Times New Roman" w:hAnsi="Times New Roman" w:cs="Times New Roman"/>
          <w:sz w:val="28"/>
          <w:szCs w:val="28"/>
          <w:lang w:val="az-Latn-AZ"/>
        </w:rPr>
        <w:t>tbiqi idi.</w:t>
      </w:r>
    </w:p>
    <w:p w:rsidR="005540BB" w:rsidRPr="00E57CB0" w:rsidRDefault="005540B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Üçüncü mövqenin tərəfdarları isə bu vergilərin balanslaşdırılmış şəkildə tə</w:t>
      </w:r>
      <w:r w:rsidR="009B2062" w:rsidRPr="00E57CB0">
        <w:rPr>
          <w:rFonts w:ascii="Times New Roman" w:hAnsi="Times New Roman" w:cs="Times New Roman"/>
          <w:sz w:val="28"/>
          <w:szCs w:val="28"/>
          <w:lang w:val="az-Latn-AZ"/>
        </w:rPr>
        <w:t>tbiqinin vacibliyini vurğulayırlar.</w:t>
      </w:r>
    </w:p>
    <w:p w:rsidR="009B2062" w:rsidRPr="00E57CB0" w:rsidRDefault="009B206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    Digər haqqında danışacağım nəzəriyyələrdən biri də neo-klassik nəzəriyyədir.Bu nəzəriyyə</w:t>
      </w:r>
      <w:r w:rsidR="00E5338B">
        <w:rPr>
          <w:rFonts w:ascii="Times New Roman" w:hAnsi="Times New Roman" w:cs="Times New Roman"/>
          <w:sz w:val="28"/>
          <w:szCs w:val="28"/>
          <w:lang w:val="az-Latn-AZ"/>
        </w:rPr>
        <w:t>n</w:t>
      </w:r>
      <w:r w:rsidRPr="00E57CB0">
        <w:rPr>
          <w:rFonts w:ascii="Times New Roman" w:hAnsi="Times New Roman" w:cs="Times New Roman"/>
          <w:sz w:val="28"/>
          <w:szCs w:val="28"/>
          <w:lang w:val="az-Latn-AZ"/>
        </w:rPr>
        <w:t>in nümayəndələri</w:t>
      </w:r>
      <w:r w:rsidR="00E5338B">
        <w:rPr>
          <w:rFonts w:ascii="Times New Roman" w:hAnsi="Times New Roman" w:cs="Times New Roman"/>
          <w:sz w:val="28"/>
          <w:szCs w:val="28"/>
          <w:lang w:val="az-Latn-AZ"/>
        </w:rPr>
        <w:t>nin</w:t>
      </w:r>
      <w:r w:rsidRPr="00E57CB0">
        <w:rPr>
          <w:rFonts w:ascii="Times New Roman" w:hAnsi="Times New Roman" w:cs="Times New Roman"/>
          <w:sz w:val="28"/>
          <w:szCs w:val="28"/>
          <w:lang w:val="az-Latn-AZ"/>
        </w:rPr>
        <w:t xml:space="preserve"> Keynesçilərdən əsas fərqi dövlətin iqtisadiyyata müdaxiləsinin minimum həddini saxlamaq ideyasına ə</w:t>
      </w:r>
      <w:r w:rsidR="00E5338B">
        <w:rPr>
          <w:rFonts w:ascii="Times New Roman" w:hAnsi="Times New Roman" w:cs="Times New Roman"/>
          <w:sz w:val="28"/>
          <w:szCs w:val="28"/>
          <w:lang w:val="az-Latn-AZ"/>
        </w:rPr>
        <w:t>saslanmaları</w:t>
      </w:r>
      <w:r w:rsidRPr="00E57CB0">
        <w:rPr>
          <w:rFonts w:ascii="Times New Roman" w:hAnsi="Times New Roman" w:cs="Times New Roman"/>
          <w:sz w:val="28"/>
          <w:szCs w:val="28"/>
          <w:lang w:val="az-Latn-AZ"/>
        </w:rPr>
        <w:t>dır.Yəni dövlət iqtisadi fəaliyyət üçün şərtləri müəyyənləşdirməlidir.Birbaşa müdaxilə etmə</w:t>
      </w:r>
      <w:r w:rsidR="00E5338B">
        <w:rPr>
          <w:rFonts w:ascii="Times New Roman" w:hAnsi="Times New Roman" w:cs="Times New Roman"/>
          <w:sz w:val="28"/>
          <w:szCs w:val="28"/>
          <w:lang w:val="az-Latn-AZ"/>
        </w:rPr>
        <w:t>li deyil.Bunu</w:t>
      </w:r>
      <w:r w:rsidRPr="00E57CB0">
        <w:rPr>
          <w:rFonts w:ascii="Times New Roman" w:hAnsi="Times New Roman" w:cs="Times New Roman"/>
          <w:sz w:val="28"/>
          <w:szCs w:val="28"/>
          <w:lang w:val="az-Latn-AZ"/>
        </w:rPr>
        <w:t xml:space="preserve"> da səmərəli vergi siyasəti həyata keçiməklə etmək mümkündür.Neo-klassik nəzəriyyənin nümayəndələrindən biri olan A.Laffer </w:t>
      </w:r>
      <w:r w:rsidR="001C0C02">
        <w:rPr>
          <w:rFonts w:ascii="Times New Roman" w:hAnsi="Times New Roman" w:cs="Times New Roman"/>
          <w:sz w:val="28"/>
          <w:szCs w:val="28"/>
          <w:lang w:val="az-Latn-AZ"/>
        </w:rPr>
        <w:t xml:space="preserve">real </w:t>
      </w:r>
      <w:r w:rsidRPr="00E57CB0">
        <w:rPr>
          <w:rFonts w:ascii="Times New Roman" w:hAnsi="Times New Roman" w:cs="Times New Roman"/>
          <w:sz w:val="28"/>
          <w:szCs w:val="28"/>
          <w:lang w:val="az-Latn-AZ"/>
        </w:rPr>
        <w:t>büdcə gəlirləri ilə proqressiv vergi sistemi arasındakı əlaqəni araşdırmışdır və bunu “Laffer əyrisi” adlandırmışdır. Lafferə görə büdcənin gəlirlərinin artırılması üçün vergilərin sayını və ya dərəcələrini çoxaltmaq deyil, onların optimal nisbətini müəyyənləşdirmək lazımdır. Belə ki, vergi dərəcələrini yüksəltmək bir səviyyəyə qədər büdcə gəlirlərini artıra bilər.Əgər o, müəyyən həddi keçərsə</w:t>
      </w:r>
      <w:r w:rsidR="00E5338B">
        <w:rPr>
          <w:rFonts w:ascii="Times New Roman" w:hAnsi="Times New Roman" w:cs="Times New Roman"/>
          <w:sz w:val="28"/>
          <w:szCs w:val="28"/>
          <w:lang w:val="az-Latn-AZ"/>
        </w:rPr>
        <w:t>,</w:t>
      </w:r>
      <w:r w:rsidR="001C0C02">
        <w:rPr>
          <w:rFonts w:ascii="Times New Roman" w:hAnsi="Times New Roman" w:cs="Times New Roman"/>
          <w:sz w:val="28"/>
          <w:szCs w:val="28"/>
          <w:lang w:val="az-Latn-AZ"/>
        </w:rPr>
        <w:t xml:space="preserve"> sahibkar əldə etdiyi mənfəətin hamısını vergi vermək məcburiyyərində q</w:t>
      </w:r>
      <w:r w:rsidR="00E5338B">
        <w:rPr>
          <w:rFonts w:ascii="Times New Roman" w:hAnsi="Times New Roman" w:cs="Times New Roman"/>
          <w:sz w:val="28"/>
          <w:szCs w:val="28"/>
          <w:lang w:val="az-Latn-AZ"/>
        </w:rPr>
        <w:t>a</w:t>
      </w:r>
      <w:r w:rsidR="001C0C02">
        <w:rPr>
          <w:rFonts w:ascii="Times New Roman" w:hAnsi="Times New Roman" w:cs="Times New Roman"/>
          <w:sz w:val="28"/>
          <w:szCs w:val="28"/>
          <w:lang w:val="az-Latn-AZ"/>
        </w:rPr>
        <w:t>lır və bu da onun iqtisadi aktivliyini azaldır.Nəticədə kölgə iqtisadiyyatının yaranmasına</w:t>
      </w:r>
      <w:r w:rsidR="00E5338B">
        <w:rPr>
          <w:rFonts w:ascii="Times New Roman" w:hAnsi="Times New Roman" w:cs="Times New Roman"/>
          <w:sz w:val="28"/>
          <w:szCs w:val="28"/>
          <w:lang w:val="az-Latn-AZ"/>
        </w:rPr>
        <w:t xml:space="preserve"> </w:t>
      </w:r>
      <w:r w:rsidR="001C0C02">
        <w:rPr>
          <w:rFonts w:ascii="Times New Roman" w:hAnsi="Times New Roman" w:cs="Times New Roman"/>
          <w:sz w:val="28"/>
          <w:szCs w:val="28"/>
          <w:lang w:val="az-Latn-AZ"/>
        </w:rPr>
        <w:t>səbəb olur.</w:t>
      </w:r>
      <w:r w:rsidRPr="00E57CB0">
        <w:rPr>
          <w:rFonts w:ascii="Times New Roman" w:hAnsi="Times New Roman" w:cs="Times New Roman"/>
          <w:sz w:val="28"/>
          <w:szCs w:val="28"/>
          <w:lang w:val="az-Latn-AZ"/>
        </w:rPr>
        <w:t xml:space="preserve"> Bu da iqtisadiyyat üçün mənfi hal hesab olunur.Digər tərəfdən Laffer verginin azaldılmasının investisiyanı stimullaşdıracağı qənaətinə gə</w:t>
      </w:r>
      <w:r w:rsidR="00E5338B">
        <w:rPr>
          <w:rFonts w:ascii="Times New Roman" w:hAnsi="Times New Roman" w:cs="Times New Roman"/>
          <w:sz w:val="28"/>
          <w:szCs w:val="28"/>
          <w:lang w:val="az-Latn-AZ"/>
        </w:rPr>
        <w:t>lmişdir. О yazırdı k</w:t>
      </w:r>
      <w:r w:rsidRPr="00E57CB0">
        <w:rPr>
          <w:rFonts w:ascii="Times New Roman" w:hAnsi="Times New Roman" w:cs="Times New Roman"/>
          <w:sz w:val="28"/>
          <w:szCs w:val="28"/>
          <w:lang w:val="az-Latn-AZ"/>
        </w:rPr>
        <w:t>i, «Əyrinin əsasında duran fundamental ideya оndan ibarətdir кi, vergi dərəcələrinin sоn həddi nə qədə</w:t>
      </w:r>
      <w:r w:rsidR="00E5338B">
        <w:rPr>
          <w:rFonts w:ascii="Times New Roman" w:hAnsi="Times New Roman" w:cs="Times New Roman"/>
          <w:sz w:val="28"/>
          <w:szCs w:val="28"/>
          <w:lang w:val="az-Latn-AZ"/>
        </w:rPr>
        <w:t>r yük</w:t>
      </w:r>
      <w:r w:rsidRPr="00E57CB0">
        <w:rPr>
          <w:rFonts w:ascii="Times New Roman" w:hAnsi="Times New Roman" w:cs="Times New Roman"/>
          <w:sz w:val="28"/>
          <w:szCs w:val="28"/>
          <w:lang w:val="az-Latn-AZ"/>
        </w:rPr>
        <w:t>sə</w:t>
      </w:r>
      <w:r w:rsidR="00E5338B">
        <w:rPr>
          <w:rFonts w:ascii="Times New Roman" w:hAnsi="Times New Roman" w:cs="Times New Roman"/>
          <w:sz w:val="28"/>
          <w:szCs w:val="28"/>
          <w:lang w:val="az-Latn-AZ"/>
        </w:rPr>
        <w:t>k</w:t>
      </w:r>
      <w:r w:rsidRPr="00E57CB0">
        <w:rPr>
          <w:rFonts w:ascii="Times New Roman" w:hAnsi="Times New Roman" w:cs="Times New Roman"/>
          <w:sz w:val="28"/>
          <w:szCs w:val="28"/>
          <w:lang w:val="az-Latn-AZ"/>
        </w:rPr>
        <w:t xml:space="preserve"> оlarsa, ayrı-ayrı fərdlərdə оndan yayınmanı dоğuran mоtivlər bir о qədər güclü оlacaq [</w:t>
      </w:r>
      <w:r w:rsidR="004B1007">
        <w:rPr>
          <w:rFonts w:ascii="Times New Roman" w:hAnsi="Times New Roman" w:cs="Times New Roman"/>
          <w:sz w:val="28"/>
          <w:szCs w:val="28"/>
          <w:lang w:val="az-Latn-AZ"/>
        </w:rPr>
        <w:t>6</w:t>
      </w:r>
      <w:r w:rsidR="004B1007" w:rsidRPr="00414B1E">
        <w:rPr>
          <w:rFonts w:ascii="Times New Roman" w:hAnsi="Times New Roman" w:cs="Times New Roman"/>
          <w:sz w:val="28"/>
          <w:szCs w:val="28"/>
          <w:lang w:val="az-Latn-AZ"/>
        </w:rPr>
        <w:t>, s.43</w:t>
      </w:r>
      <w:r w:rsidR="004B1007">
        <w:rPr>
          <w:rFonts w:ascii="Times New Roman" w:hAnsi="Times New Roman" w:cs="Times New Roman"/>
          <w:sz w:val="28"/>
          <w:szCs w:val="28"/>
          <w:lang w:val="az-Latn-AZ"/>
        </w:rPr>
        <w:t>].</w:t>
      </w:r>
    </w:p>
    <w:p w:rsidR="009B2062" w:rsidRPr="00E57CB0" w:rsidRDefault="009B206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Lafferin büdcə gəlirləri ilə proqressiv vergi sistemi arasındakı əlaqəni aşağıdakı qrafikdə görə bilərik.</w:t>
      </w:r>
    </w:p>
    <w:p w:rsidR="004B1007" w:rsidRDefault="009B2062" w:rsidP="00E57CB0">
      <w:pPr>
        <w:tabs>
          <w:tab w:val="left" w:pos="4005"/>
        </w:tabs>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b/>
      </w:r>
    </w:p>
    <w:p w:rsidR="001C0F54" w:rsidRPr="001C0F54" w:rsidRDefault="004B1007" w:rsidP="001C0F54">
      <w:pPr>
        <w:tabs>
          <w:tab w:val="left" w:pos="4005"/>
        </w:tabs>
        <w:spacing w:after="0" w:line="360" w:lineRule="auto"/>
        <w:ind w:firstLine="576"/>
        <w:jc w:val="both"/>
        <w:rPr>
          <w:rFonts w:ascii="Times New Roman" w:hAnsi="Times New Roman" w:cs="Times New Roman"/>
          <w:b/>
          <w:sz w:val="28"/>
          <w:szCs w:val="28"/>
          <w:lang w:val="az-Latn-AZ"/>
        </w:rPr>
      </w:pPr>
      <w:r>
        <w:rPr>
          <w:rFonts w:ascii="Times New Roman" w:hAnsi="Times New Roman" w:cs="Times New Roman"/>
          <w:sz w:val="28"/>
          <w:szCs w:val="28"/>
          <w:lang w:val="az-Latn-AZ"/>
        </w:rPr>
        <w:t>Cədvəl</w:t>
      </w:r>
      <w:r w:rsidR="00215F8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1.1</w:t>
      </w:r>
      <w:r w:rsidR="00215F87">
        <w:rPr>
          <w:rFonts w:ascii="Times New Roman" w:hAnsi="Times New Roman" w:cs="Times New Roman"/>
          <w:sz w:val="28"/>
          <w:szCs w:val="28"/>
          <w:lang w:val="az-Latn-AZ"/>
        </w:rPr>
        <w:t xml:space="preserve">.1. </w:t>
      </w:r>
      <w:r w:rsidR="00215F87" w:rsidRPr="00215F87">
        <w:rPr>
          <w:rFonts w:ascii="Times New Roman" w:hAnsi="Times New Roman" w:cs="Times New Roman"/>
          <w:b/>
          <w:sz w:val="28"/>
          <w:szCs w:val="28"/>
          <w:lang w:val="az-Latn-AZ"/>
        </w:rPr>
        <w:t>Laffer əyrisi.</w:t>
      </w:r>
    </w:p>
    <w:p w:rsidR="00215F87" w:rsidRDefault="009B2062" w:rsidP="00215F87">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noProof/>
          <w:sz w:val="28"/>
          <w:szCs w:val="28"/>
        </w:rPr>
        <w:drawing>
          <wp:inline distT="0" distB="0" distL="0" distR="0" wp14:anchorId="48EAAB62" wp14:editId="6DBD9D0D">
            <wp:extent cx="5808942" cy="2867025"/>
            <wp:effectExtent l="0" t="0" r="1905" b="0"/>
            <wp:docPr id="2" name="Picture 2" descr="https://2.bp.blogspot.com/-VkoKJ1UeJXg/WJsE1wO9xYI/AAAAAAAAABM/de8hTDtRYdQVX2RCwIgCRnvMCpvA845rACLcB/s1600/laffer%2Beyr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VkoKJ1UeJXg/WJsE1wO9xYI/AAAAAAAAABM/de8hTDtRYdQVX2RCwIgCRnvMCpvA845rACLcB/s1600/laffer%2Beyris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1731" cy="2868402"/>
                    </a:xfrm>
                    <a:prstGeom prst="rect">
                      <a:avLst/>
                    </a:prstGeom>
                    <a:noFill/>
                    <a:ln>
                      <a:noFill/>
                    </a:ln>
                  </pic:spPr>
                </pic:pic>
              </a:graphicData>
            </a:graphic>
          </wp:inline>
        </w:drawing>
      </w:r>
    </w:p>
    <w:p w:rsidR="00A51770" w:rsidRPr="00215F87" w:rsidRDefault="009B2062" w:rsidP="00215F87">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b/>
          <w:sz w:val="32"/>
          <w:szCs w:val="32"/>
          <w:lang w:val="az-Latn-AZ"/>
        </w:rPr>
        <w:t>1.2 Dolayı vergilərin iqtisadiyyatın tənzimlənməsində rolu.</w:t>
      </w:r>
    </w:p>
    <w:p w:rsidR="00A51770" w:rsidRPr="00E57CB0" w:rsidRDefault="00A51770" w:rsidP="00E57CB0">
      <w:pPr>
        <w:spacing w:after="0" w:line="360" w:lineRule="auto"/>
        <w:ind w:firstLine="576"/>
        <w:jc w:val="both"/>
        <w:rPr>
          <w:rFonts w:ascii="Times New Roman" w:hAnsi="Times New Roman" w:cs="Times New Roman"/>
          <w:b/>
          <w:sz w:val="28"/>
          <w:szCs w:val="28"/>
          <w:lang w:val="az-Latn-AZ"/>
        </w:rPr>
      </w:pPr>
    </w:p>
    <w:p w:rsidR="009B2062" w:rsidRPr="00E57CB0" w:rsidRDefault="00A5177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Makroiqti</w:t>
      </w:r>
      <w:r w:rsidR="00293BCE" w:rsidRPr="00E57CB0">
        <w:rPr>
          <w:rFonts w:ascii="Times New Roman" w:hAnsi="Times New Roman" w:cs="Times New Roman"/>
          <w:sz w:val="28"/>
          <w:szCs w:val="28"/>
          <w:lang w:val="az-Latn-AZ"/>
        </w:rPr>
        <w:t>sadi stabilliyə,iqtisadi inkişafa</w:t>
      </w:r>
      <w:r w:rsidR="005D1DFB" w:rsidRPr="00E57CB0">
        <w:rPr>
          <w:rFonts w:ascii="Times New Roman" w:hAnsi="Times New Roman" w:cs="Times New Roman"/>
          <w:sz w:val="28"/>
          <w:szCs w:val="28"/>
          <w:lang w:val="az-Latn-AZ"/>
        </w:rPr>
        <w:t xml:space="preserve"> </w:t>
      </w:r>
      <w:r w:rsidR="00CB396A" w:rsidRPr="00E57CB0">
        <w:rPr>
          <w:rFonts w:ascii="Times New Roman" w:hAnsi="Times New Roman" w:cs="Times New Roman"/>
          <w:sz w:val="28"/>
          <w:szCs w:val="28"/>
          <w:lang w:val="az-Latn-AZ"/>
        </w:rPr>
        <w:t>nail olunması üçün</w:t>
      </w:r>
      <w:r w:rsidRPr="00E57CB0">
        <w:rPr>
          <w:rFonts w:ascii="Times New Roman" w:hAnsi="Times New Roman" w:cs="Times New Roman"/>
          <w:sz w:val="28"/>
          <w:szCs w:val="28"/>
          <w:lang w:val="az-Latn-AZ"/>
        </w:rPr>
        <w:t xml:space="preserve"> iqtisadi tənzimləmə </w:t>
      </w:r>
      <w:r w:rsidR="00EE41D5" w:rsidRPr="00E57CB0">
        <w:rPr>
          <w:rFonts w:ascii="Times New Roman" w:hAnsi="Times New Roman" w:cs="Times New Roman"/>
          <w:sz w:val="28"/>
          <w:szCs w:val="28"/>
          <w:lang w:val="az-Latn-AZ"/>
        </w:rPr>
        <w:t>dövlətlərin həll etməli olduqları vacib məsələlərdən biridir.</w:t>
      </w:r>
      <w:r w:rsidR="00CB396A" w:rsidRPr="00E57CB0">
        <w:rPr>
          <w:rFonts w:ascii="Times New Roman" w:hAnsi="Times New Roman" w:cs="Times New Roman"/>
          <w:sz w:val="28"/>
          <w:szCs w:val="28"/>
          <w:lang w:val="az-Latn-AZ"/>
        </w:rPr>
        <w:t xml:space="preserve">İqtisadi tənzimləmə dedikdə </w:t>
      </w:r>
      <w:r w:rsidR="00EE41D5" w:rsidRPr="00E57CB0">
        <w:rPr>
          <w:rFonts w:ascii="Times New Roman" w:hAnsi="Times New Roman" w:cs="Times New Roman"/>
          <w:sz w:val="28"/>
          <w:szCs w:val="28"/>
          <w:lang w:val="az-Latn-AZ"/>
        </w:rPr>
        <w:t>məşğulluğun səviyyəsinin qaldırılması</w:t>
      </w:r>
      <w:r w:rsidR="00CB396A" w:rsidRPr="00E57CB0">
        <w:rPr>
          <w:rFonts w:ascii="Times New Roman" w:hAnsi="Times New Roman" w:cs="Times New Roman"/>
          <w:sz w:val="28"/>
          <w:szCs w:val="28"/>
          <w:lang w:val="az-Latn-AZ"/>
        </w:rPr>
        <w:t>,</w:t>
      </w:r>
      <w:r w:rsidR="00DC58BD" w:rsidRPr="00E57CB0">
        <w:rPr>
          <w:rFonts w:ascii="Times New Roman" w:hAnsi="Times New Roman" w:cs="Times New Roman"/>
          <w:sz w:val="28"/>
          <w:szCs w:val="28"/>
          <w:lang w:val="az-Latn-AZ"/>
        </w:rPr>
        <w:t>sahibkarlığın inkişafının təmin olunması üçün güzəştlər və</w:t>
      </w:r>
      <w:r w:rsidR="004B1007">
        <w:rPr>
          <w:rFonts w:ascii="Times New Roman" w:hAnsi="Times New Roman" w:cs="Times New Roman"/>
          <w:sz w:val="28"/>
          <w:szCs w:val="28"/>
          <w:lang w:val="az-Latn-AZ"/>
        </w:rPr>
        <w:t xml:space="preserve"> s. </w:t>
      </w:r>
      <w:r w:rsidR="00DC58BD" w:rsidRPr="00E57CB0">
        <w:rPr>
          <w:rFonts w:ascii="Times New Roman" w:hAnsi="Times New Roman" w:cs="Times New Roman"/>
          <w:sz w:val="28"/>
          <w:szCs w:val="28"/>
          <w:lang w:val="az-Latn-AZ"/>
        </w:rPr>
        <w:t xml:space="preserve">başa düşülür. </w:t>
      </w:r>
      <w:r w:rsidR="004B1007">
        <w:rPr>
          <w:rFonts w:ascii="Times New Roman" w:hAnsi="Times New Roman" w:cs="Times New Roman"/>
          <w:sz w:val="28"/>
          <w:szCs w:val="28"/>
          <w:lang w:val="az-Latn-AZ"/>
        </w:rPr>
        <w:t>İqtisadi tənzimləmə</w:t>
      </w:r>
      <w:r w:rsidR="005D1DFB" w:rsidRPr="00E57CB0">
        <w:rPr>
          <w:rFonts w:ascii="Times New Roman" w:hAnsi="Times New Roman" w:cs="Times New Roman"/>
          <w:sz w:val="28"/>
          <w:szCs w:val="28"/>
          <w:lang w:val="az-Latn-AZ"/>
        </w:rPr>
        <w:t xml:space="preserve"> bütün dövrlərdə aktual məsələlərdə</w:t>
      </w:r>
      <w:r w:rsidR="004B1007">
        <w:rPr>
          <w:rFonts w:ascii="Times New Roman" w:hAnsi="Times New Roman" w:cs="Times New Roman"/>
          <w:sz w:val="28"/>
          <w:szCs w:val="28"/>
          <w:lang w:val="az-Latn-AZ"/>
        </w:rPr>
        <w:t xml:space="preserve">n biri </w:t>
      </w:r>
      <w:r w:rsidR="005D1DFB" w:rsidRPr="00E57CB0">
        <w:rPr>
          <w:rFonts w:ascii="Times New Roman" w:hAnsi="Times New Roman" w:cs="Times New Roman"/>
          <w:sz w:val="28"/>
          <w:szCs w:val="28"/>
          <w:lang w:val="az-Latn-AZ"/>
        </w:rPr>
        <w:t>olmuşdur.Onun səviyyəsi i</w:t>
      </w:r>
      <w:r w:rsidR="00293BCE" w:rsidRPr="00E57CB0">
        <w:rPr>
          <w:rFonts w:ascii="Times New Roman" w:hAnsi="Times New Roman" w:cs="Times New Roman"/>
          <w:sz w:val="28"/>
          <w:szCs w:val="28"/>
          <w:lang w:val="az-Latn-AZ"/>
        </w:rPr>
        <w:t>qtisadiyyatın struktrundan asılıdır</w:t>
      </w:r>
      <w:r w:rsidR="005D1DFB" w:rsidRPr="00E57CB0">
        <w:rPr>
          <w:rFonts w:ascii="Times New Roman" w:hAnsi="Times New Roman" w:cs="Times New Roman"/>
          <w:sz w:val="28"/>
          <w:szCs w:val="28"/>
          <w:lang w:val="az-Latn-AZ"/>
        </w:rPr>
        <w:t>.Məsələn,inzibati idarəetmə</w:t>
      </w:r>
      <w:r w:rsidR="00293BCE" w:rsidRPr="00E57CB0">
        <w:rPr>
          <w:rFonts w:ascii="Times New Roman" w:hAnsi="Times New Roman" w:cs="Times New Roman"/>
          <w:sz w:val="28"/>
          <w:szCs w:val="28"/>
          <w:lang w:val="az-Latn-AZ"/>
        </w:rPr>
        <w:t xml:space="preserve"> sistemi olan SSRİ-də </w:t>
      </w:r>
      <w:r w:rsidR="005D1DFB" w:rsidRPr="00E57CB0">
        <w:rPr>
          <w:rFonts w:ascii="Times New Roman" w:hAnsi="Times New Roman" w:cs="Times New Roman"/>
          <w:sz w:val="28"/>
          <w:szCs w:val="28"/>
          <w:lang w:val="az-Latn-AZ"/>
        </w:rPr>
        <w:t>bütün iqtisadiyyat dövlətin əlində olduğu halda,bazar iqtisadiyyatlı ölkələrdə iqtisadi subyektlər daha çox özləri özlərini tənzimləyirlər. Buna baxmayaraq müasir dövrdə heç bir iqtisadi</w:t>
      </w:r>
      <w:r w:rsidR="00DC58BD" w:rsidRPr="00E57CB0">
        <w:rPr>
          <w:rFonts w:ascii="Times New Roman" w:hAnsi="Times New Roman" w:cs="Times New Roman"/>
          <w:sz w:val="28"/>
          <w:szCs w:val="28"/>
          <w:lang w:val="az-Latn-AZ"/>
        </w:rPr>
        <w:t xml:space="preserve"> sistem </w:t>
      </w:r>
      <w:r w:rsidR="005D1DFB" w:rsidRPr="00E57CB0">
        <w:rPr>
          <w:rFonts w:ascii="Times New Roman" w:hAnsi="Times New Roman" w:cs="Times New Roman"/>
          <w:sz w:val="28"/>
          <w:szCs w:val="28"/>
          <w:lang w:val="az-Latn-AZ"/>
        </w:rPr>
        <w:t xml:space="preserve"> öz-özünü tam tənzimləyə bilmir.Yəni A.Smitin iqtisadiyyata gətirdiyi “görünməz əl” prinsipi tam şəkildə işləmir.Ümumiyyətlə bazar iqtisadiyyatı dövlətin hər şeydən </w:t>
      </w:r>
      <w:r w:rsidR="00DC58BD" w:rsidRPr="00E57CB0">
        <w:rPr>
          <w:rFonts w:ascii="Times New Roman" w:hAnsi="Times New Roman" w:cs="Times New Roman"/>
          <w:sz w:val="28"/>
          <w:szCs w:val="28"/>
          <w:lang w:val="az-Latn-AZ"/>
        </w:rPr>
        <w:t>uzaq olması</w:t>
      </w:r>
      <w:r w:rsidR="005D1DFB" w:rsidRPr="00E57CB0">
        <w:rPr>
          <w:rFonts w:ascii="Times New Roman" w:hAnsi="Times New Roman" w:cs="Times New Roman"/>
          <w:sz w:val="28"/>
          <w:szCs w:val="28"/>
          <w:lang w:val="az-Latn-AZ"/>
        </w:rPr>
        <w:t xml:space="preserve"> demək deyil.Çünki elə məsələlər var ki, onları həll etmək bazarın iqtidarında </w:t>
      </w:r>
      <w:r w:rsidR="00297B14" w:rsidRPr="00E57CB0">
        <w:rPr>
          <w:rFonts w:ascii="Times New Roman" w:hAnsi="Times New Roman" w:cs="Times New Roman"/>
          <w:sz w:val="28"/>
          <w:szCs w:val="28"/>
          <w:lang w:val="az-Latn-AZ"/>
        </w:rPr>
        <w:t>olmur</w:t>
      </w:r>
      <w:r w:rsidR="005D1DFB" w:rsidRPr="00E57CB0">
        <w:rPr>
          <w:rFonts w:ascii="Times New Roman" w:hAnsi="Times New Roman" w:cs="Times New Roman"/>
          <w:sz w:val="28"/>
          <w:szCs w:val="28"/>
          <w:lang w:val="az-Latn-AZ"/>
        </w:rPr>
        <w:t>.Məsələn,daxili bazarı mənfi xarici təsirlərdə</w:t>
      </w:r>
      <w:r w:rsidR="00DE01EE" w:rsidRPr="00E57CB0">
        <w:rPr>
          <w:rFonts w:ascii="Times New Roman" w:hAnsi="Times New Roman" w:cs="Times New Roman"/>
          <w:sz w:val="28"/>
          <w:szCs w:val="28"/>
          <w:lang w:val="az-Latn-AZ"/>
        </w:rPr>
        <w:t xml:space="preserve">n qorumaq,inhisarçılığın qarşısını almaq və s. </w:t>
      </w:r>
      <w:r w:rsidR="00297B14" w:rsidRPr="00E57CB0">
        <w:rPr>
          <w:rFonts w:ascii="Times New Roman" w:hAnsi="Times New Roman" w:cs="Times New Roman"/>
          <w:sz w:val="28"/>
          <w:szCs w:val="28"/>
          <w:lang w:val="az-Latn-AZ"/>
        </w:rPr>
        <w:t>Buna mütləq dövlət müdaxilə etməlidir.</w:t>
      </w:r>
      <w:r w:rsidR="007E1B79" w:rsidRPr="00E57CB0">
        <w:rPr>
          <w:rFonts w:ascii="Times New Roman" w:hAnsi="Times New Roman" w:cs="Times New Roman"/>
          <w:sz w:val="28"/>
          <w:szCs w:val="28"/>
          <w:lang w:val="az-Latn-AZ"/>
        </w:rPr>
        <w:t>Buna baxmayaraq</w:t>
      </w:r>
      <w:r w:rsidR="00DE01EE" w:rsidRPr="00E57CB0">
        <w:rPr>
          <w:rFonts w:ascii="Times New Roman" w:hAnsi="Times New Roman" w:cs="Times New Roman"/>
          <w:sz w:val="28"/>
          <w:szCs w:val="28"/>
          <w:lang w:val="az-Latn-AZ"/>
        </w:rPr>
        <w:t xml:space="preserve"> </w:t>
      </w:r>
      <w:r w:rsidR="00EE41D5" w:rsidRPr="00E57CB0">
        <w:rPr>
          <w:rFonts w:ascii="Times New Roman" w:hAnsi="Times New Roman" w:cs="Times New Roman"/>
          <w:sz w:val="28"/>
          <w:szCs w:val="28"/>
          <w:lang w:val="az-Latn-AZ"/>
        </w:rPr>
        <w:t xml:space="preserve">iqtisadiyyatın sabitliyinin təmin olunması üçün qarşıya qoyduğumuz məqsədlərin hər birinə </w:t>
      </w:r>
      <w:r w:rsidR="00DE01EE" w:rsidRPr="00E57CB0">
        <w:rPr>
          <w:rFonts w:ascii="Times New Roman" w:hAnsi="Times New Roman" w:cs="Times New Roman"/>
          <w:sz w:val="28"/>
          <w:szCs w:val="28"/>
          <w:lang w:val="az-Latn-AZ"/>
        </w:rPr>
        <w:t xml:space="preserve">eyni vaxtda </w:t>
      </w:r>
      <w:r w:rsidR="00EE41D5" w:rsidRPr="00E57CB0">
        <w:rPr>
          <w:rFonts w:ascii="Times New Roman" w:hAnsi="Times New Roman" w:cs="Times New Roman"/>
          <w:sz w:val="28"/>
          <w:szCs w:val="28"/>
          <w:lang w:val="az-Latn-AZ"/>
        </w:rPr>
        <w:t>çatmaq</w:t>
      </w:r>
      <w:r w:rsidR="00DE01EE" w:rsidRPr="00E57CB0">
        <w:rPr>
          <w:rFonts w:ascii="Times New Roman" w:hAnsi="Times New Roman" w:cs="Times New Roman"/>
          <w:sz w:val="28"/>
          <w:szCs w:val="28"/>
          <w:lang w:val="az-Latn-AZ"/>
        </w:rPr>
        <w:t xml:space="preserve"> mümkün deyil.</w:t>
      </w:r>
      <w:r w:rsidR="00293BCE" w:rsidRPr="00E57CB0">
        <w:rPr>
          <w:rFonts w:ascii="Times New Roman" w:hAnsi="Times New Roman" w:cs="Times New Roman"/>
          <w:sz w:val="28"/>
          <w:szCs w:val="28"/>
          <w:lang w:val="az-Latn-AZ"/>
        </w:rPr>
        <w:t>Məsələn,sahibkarlığın stimullaşdırılması üçün vergi dərəcələrinin aşağı salınması uzunmüddətli dövrdə inflyasiyaya səbəb ola bilər.</w:t>
      </w:r>
    </w:p>
    <w:p w:rsidR="001444CC" w:rsidRPr="00E57CB0" w:rsidRDefault="00DE01EE"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Müasir dövrdə dövlətlərin qarşısında duran əsas məsələ dövlətin iqtisadiyyata müdaxilə</w:t>
      </w:r>
      <w:r w:rsidR="006431DF" w:rsidRPr="00E57CB0">
        <w:rPr>
          <w:rFonts w:ascii="Times New Roman" w:hAnsi="Times New Roman" w:cs="Times New Roman"/>
          <w:sz w:val="28"/>
          <w:szCs w:val="28"/>
          <w:lang w:val="az-Latn-AZ"/>
        </w:rPr>
        <w:t xml:space="preserve"> yollarının</w:t>
      </w:r>
      <w:r w:rsidRPr="00E57CB0">
        <w:rPr>
          <w:rFonts w:ascii="Times New Roman" w:hAnsi="Times New Roman" w:cs="Times New Roman"/>
          <w:sz w:val="28"/>
          <w:szCs w:val="28"/>
          <w:lang w:val="az-Latn-AZ"/>
        </w:rPr>
        <w:t xml:space="preserve"> optimal </w:t>
      </w:r>
      <w:r w:rsidR="006431DF" w:rsidRPr="00E57CB0">
        <w:rPr>
          <w:rFonts w:ascii="Times New Roman" w:hAnsi="Times New Roman" w:cs="Times New Roman"/>
          <w:sz w:val="28"/>
          <w:szCs w:val="28"/>
          <w:lang w:val="az-Latn-AZ"/>
        </w:rPr>
        <w:t>variantının</w:t>
      </w:r>
      <w:r w:rsidRPr="00E57CB0">
        <w:rPr>
          <w:rFonts w:ascii="Times New Roman" w:hAnsi="Times New Roman" w:cs="Times New Roman"/>
          <w:sz w:val="28"/>
          <w:szCs w:val="28"/>
          <w:lang w:val="az-Latn-AZ"/>
        </w:rPr>
        <w:t xml:space="preserve"> müəyyənləşdirilməsidir.</w:t>
      </w:r>
      <w:r w:rsidR="001E5E55" w:rsidRPr="00E57CB0">
        <w:rPr>
          <w:rFonts w:ascii="Times New Roman" w:hAnsi="Times New Roman" w:cs="Times New Roman"/>
          <w:sz w:val="28"/>
          <w:szCs w:val="28"/>
          <w:lang w:val="az-Latn-AZ"/>
        </w:rPr>
        <w:t xml:space="preserve"> </w:t>
      </w:r>
      <w:r w:rsidR="00293BCE" w:rsidRPr="00E57CB0">
        <w:rPr>
          <w:rFonts w:ascii="Times New Roman" w:hAnsi="Times New Roman" w:cs="Times New Roman"/>
          <w:sz w:val="28"/>
          <w:szCs w:val="28"/>
          <w:lang w:val="az-Latn-AZ"/>
        </w:rPr>
        <w:t>Yuxarıda qeyd etdiyim kimi müdaxilə</w:t>
      </w:r>
      <w:r w:rsidR="00DC58BD" w:rsidRPr="00E57CB0">
        <w:rPr>
          <w:rFonts w:ascii="Times New Roman" w:hAnsi="Times New Roman" w:cs="Times New Roman"/>
          <w:sz w:val="28"/>
          <w:szCs w:val="28"/>
          <w:lang w:val="az-Latn-AZ"/>
        </w:rPr>
        <w:t xml:space="preserve">nin </w:t>
      </w:r>
      <w:r w:rsidR="001D4DE6" w:rsidRPr="00E57CB0">
        <w:rPr>
          <w:rFonts w:ascii="Times New Roman" w:hAnsi="Times New Roman" w:cs="Times New Roman"/>
          <w:sz w:val="28"/>
          <w:szCs w:val="28"/>
          <w:lang w:val="az-Latn-AZ"/>
        </w:rPr>
        <w:t xml:space="preserve">səviyyəsinin </w:t>
      </w:r>
      <w:r w:rsidR="007E1B79" w:rsidRPr="00E57CB0">
        <w:rPr>
          <w:rFonts w:ascii="Times New Roman" w:hAnsi="Times New Roman" w:cs="Times New Roman"/>
          <w:sz w:val="28"/>
          <w:szCs w:val="28"/>
          <w:lang w:val="az-Latn-AZ"/>
        </w:rPr>
        <w:t>təyin olunması</w:t>
      </w:r>
      <w:r w:rsidR="00293BCE" w:rsidRPr="00E57CB0">
        <w:rPr>
          <w:rFonts w:ascii="Times New Roman" w:hAnsi="Times New Roman" w:cs="Times New Roman"/>
          <w:sz w:val="28"/>
          <w:szCs w:val="28"/>
          <w:lang w:val="az-Latn-AZ"/>
        </w:rPr>
        <w:t xml:space="preserve"> iqtisadi siyasət,başqa sözlə</w:t>
      </w:r>
      <w:r w:rsidR="00EE41D5" w:rsidRPr="00E57CB0">
        <w:rPr>
          <w:rFonts w:ascii="Times New Roman" w:hAnsi="Times New Roman" w:cs="Times New Roman"/>
          <w:sz w:val="28"/>
          <w:szCs w:val="28"/>
          <w:lang w:val="az-Latn-AZ"/>
        </w:rPr>
        <w:t xml:space="preserve"> vergi siyasətindən istifadə etməklə</w:t>
      </w:r>
      <w:r w:rsidR="001D4DE6" w:rsidRPr="00E57CB0">
        <w:rPr>
          <w:rFonts w:ascii="Times New Roman" w:hAnsi="Times New Roman" w:cs="Times New Roman"/>
          <w:sz w:val="28"/>
          <w:szCs w:val="28"/>
          <w:lang w:val="az-Latn-AZ"/>
        </w:rPr>
        <w:t xml:space="preserve"> mümkündür.</w:t>
      </w:r>
      <w:r w:rsidR="001444CC" w:rsidRPr="00E57CB0">
        <w:rPr>
          <w:rFonts w:ascii="Times New Roman" w:hAnsi="Times New Roman" w:cs="Times New Roman"/>
          <w:sz w:val="28"/>
          <w:szCs w:val="28"/>
          <w:lang w:val="az-Latn-AZ"/>
        </w:rPr>
        <w:t>Müdaxilənin optimal səviyyəsi dedikdə gəlirlər və xərclər arasındakı nisbət başa düşülür.Büdcə xərcləri dedikdə dövlətin ödədiyi təqaüdlər,sosial yardımlar,tibbi,hərbi xidmətlər və s. hesab olunur.Dövlət bu xərclərin ödənilməsini müəyyən gəlir mənbələri ilə təmin edir.Bu gəlirlə</w:t>
      </w:r>
      <w:r w:rsidR="00E9777C" w:rsidRPr="00E57CB0">
        <w:rPr>
          <w:rFonts w:ascii="Times New Roman" w:hAnsi="Times New Roman" w:cs="Times New Roman"/>
          <w:sz w:val="28"/>
          <w:szCs w:val="28"/>
          <w:lang w:val="az-Latn-AZ"/>
        </w:rPr>
        <w:t xml:space="preserve">rdən  biri də </w:t>
      </w:r>
      <w:r w:rsidR="001444CC" w:rsidRPr="00E57CB0">
        <w:rPr>
          <w:rFonts w:ascii="Times New Roman" w:hAnsi="Times New Roman" w:cs="Times New Roman"/>
          <w:sz w:val="28"/>
          <w:szCs w:val="28"/>
          <w:lang w:val="az-Latn-AZ"/>
        </w:rPr>
        <w:t xml:space="preserve">fiskal siyasətin vacib aləti </w:t>
      </w:r>
      <w:r w:rsidR="00E9777C" w:rsidRPr="00E57CB0">
        <w:rPr>
          <w:rFonts w:ascii="Times New Roman" w:hAnsi="Times New Roman" w:cs="Times New Roman"/>
          <w:sz w:val="28"/>
          <w:szCs w:val="28"/>
          <w:lang w:val="az-Latn-AZ"/>
        </w:rPr>
        <w:t xml:space="preserve">olan </w:t>
      </w:r>
      <w:r w:rsidR="001444CC" w:rsidRPr="00E57CB0">
        <w:rPr>
          <w:rFonts w:ascii="Times New Roman" w:hAnsi="Times New Roman" w:cs="Times New Roman"/>
          <w:sz w:val="28"/>
          <w:szCs w:val="28"/>
          <w:lang w:val="az-Latn-AZ"/>
        </w:rPr>
        <w:t>məhz vergilərdir. Bildiyimiz kimi vergilər büdcəyə məcburi, geri ödənilməsi nəzərdə tutulmayan və əvəzi ödənilməyən ödənişlə</w:t>
      </w:r>
      <w:r w:rsidR="00E9777C" w:rsidRPr="00E57CB0">
        <w:rPr>
          <w:rFonts w:ascii="Times New Roman" w:hAnsi="Times New Roman" w:cs="Times New Roman"/>
          <w:sz w:val="28"/>
          <w:szCs w:val="28"/>
          <w:lang w:val="az-Latn-AZ"/>
        </w:rPr>
        <w:t>rdir.Dövlətin vergilərdən istifadə etməklə iqtisadiyyata təsiri dolayı yolla baş verir.Buna baxmayaraq onun təsirləri iqtisadiyyatın inkişafında mühüm rol oynayır.</w:t>
      </w:r>
      <w:r w:rsidR="00E92BB1" w:rsidRPr="00E57CB0">
        <w:rPr>
          <w:rFonts w:ascii="Times New Roman" w:hAnsi="Times New Roman" w:cs="Times New Roman"/>
          <w:sz w:val="28"/>
          <w:szCs w:val="28"/>
          <w:lang w:val="az-Latn-AZ"/>
        </w:rPr>
        <w:t>Vergilərin təsiri yalnız büdcənin maliyyələşdirilməsi ilə vergitutma bazasının genişləndirilməsi deyil,həm də sahibkarlığın stimullaşdırılması,əlverişli investisiya mühitinin formalaşması,məşğulluğun təmin olunması və s. ola bilər.</w:t>
      </w:r>
    </w:p>
    <w:p w:rsidR="00E92BB1" w:rsidRPr="00414B1E" w:rsidRDefault="00E92BB1"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Vergilər bir-birindən özlərinə məxsus xüsusiyyətlərinə,tə</w:t>
      </w:r>
      <w:r w:rsidR="00595BF9" w:rsidRPr="00E57CB0">
        <w:rPr>
          <w:rFonts w:ascii="Times New Roman" w:hAnsi="Times New Roman" w:cs="Times New Roman"/>
          <w:sz w:val="28"/>
          <w:szCs w:val="28"/>
          <w:lang w:val="az-Latn-AZ"/>
        </w:rPr>
        <w:t xml:space="preserve">tbiqi </w:t>
      </w:r>
      <w:r w:rsidR="00763240" w:rsidRPr="00E57CB0">
        <w:rPr>
          <w:rFonts w:ascii="Times New Roman" w:hAnsi="Times New Roman" w:cs="Times New Roman"/>
          <w:sz w:val="28"/>
          <w:szCs w:val="28"/>
          <w:lang w:val="az-Latn-AZ"/>
        </w:rPr>
        <w:t>səviyyələrinə</w:t>
      </w:r>
      <w:r w:rsidRPr="00E57CB0">
        <w:rPr>
          <w:rFonts w:ascii="Times New Roman" w:hAnsi="Times New Roman" w:cs="Times New Roman"/>
          <w:sz w:val="28"/>
          <w:szCs w:val="28"/>
          <w:lang w:val="az-Latn-AZ"/>
        </w:rPr>
        <w:t>,tutulma üsuluna,yığılma vasitələrinə görə və s. fəqlənir.</w:t>
      </w:r>
      <w:r w:rsidR="00763240" w:rsidRPr="00414B1E">
        <w:rPr>
          <w:rFonts w:ascii="Times New Roman" w:hAnsi="Times New Roman" w:cs="Times New Roman"/>
          <w:sz w:val="28"/>
          <w:szCs w:val="28"/>
          <w:lang w:val="az-Latn-AZ"/>
        </w:rPr>
        <w:t xml:space="preserve"> </w:t>
      </w:r>
    </w:p>
    <w:p w:rsidR="00E92BB1" w:rsidRPr="00414B1E" w:rsidRDefault="00595BF9"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Birbaşa və dolayı olmaqla vergilər tutulma üsuluna görə iki yerə bölünür. Birbaşa vergilər dolayıdan fərqli olaraq insanların gəlirlərinə və ya mülklərinə yönəldilir.</w:t>
      </w:r>
      <w:r w:rsidR="00E31B35"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Məsələn,</w:t>
      </w:r>
      <w:r w:rsidR="007E1B79"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 xml:space="preserve">gəlir vergisi,mənfəət vergisi,torpaq vergisi və s. nümunə deyə bilərik.Dolayı vergilərə isə istehlak vergiləri də deyə bilərik. Bu vergilər insanlar arasında vergi öhdəliyi kimi bilinmir. </w:t>
      </w:r>
      <w:r w:rsidR="006331B6" w:rsidRPr="00414B1E">
        <w:rPr>
          <w:rFonts w:ascii="Times New Roman" w:hAnsi="Times New Roman" w:cs="Times New Roman"/>
          <w:sz w:val="28"/>
          <w:szCs w:val="28"/>
          <w:lang w:val="az-Latn-AZ"/>
        </w:rPr>
        <w:t>Bunun əsas səbəbi onun məbləğinin məhsulun qiymətində gizlənməsidir.</w:t>
      </w:r>
      <w:r w:rsidR="001D2969" w:rsidRPr="00414B1E">
        <w:rPr>
          <w:rFonts w:ascii="Times New Roman" w:hAnsi="Times New Roman" w:cs="Times New Roman"/>
          <w:sz w:val="28"/>
          <w:szCs w:val="28"/>
          <w:lang w:val="az-Latn-AZ"/>
        </w:rPr>
        <w:t xml:space="preserve"> </w:t>
      </w:r>
      <w:r w:rsidR="006331B6" w:rsidRPr="00414B1E">
        <w:rPr>
          <w:rFonts w:ascii="Times New Roman" w:hAnsi="Times New Roman" w:cs="Times New Roman"/>
          <w:sz w:val="28"/>
          <w:szCs w:val="28"/>
          <w:lang w:val="az-Latn-AZ"/>
        </w:rPr>
        <w:t>İstehlakçı həmin vergini qiymət olaraq gördüyü üçün vergini ödədiyindən demək olar ki,</w:t>
      </w:r>
      <w:r w:rsidR="001D2969" w:rsidRPr="00414B1E">
        <w:rPr>
          <w:rFonts w:ascii="Times New Roman" w:hAnsi="Times New Roman" w:cs="Times New Roman"/>
          <w:sz w:val="28"/>
          <w:szCs w:val="28"/>
          <w:lang w:val="az-Latn-AZ"/>
        </w:rPr>
        <w:t xml:space="preserve"> </w:t>
      </w:r>
      <w:r w:rsidR="006331B6" w:rsidRPr="00414B1E">
        <w:rPr>
          <w:rFonts w:ascii="Times New Roman" w:hAnsi="Times New Roman" w:cs="Times New Roman"/>
          <w:sz w:val="28"/>
          <w:szCs w:val="28"/>
          <w:lang w:val="az-Latn-AZ"/>
        </w:rPr>
        <w:t>xəbərsiz olur.</w:t>
      </w:r>
      <w:r w:rsidR="00E31B35" w:rsidRPr="00414B1E">
        <w:rPr>
          <w:rFonts w:ascii="Times New Roman" w:hAnsi="Times New Roman" w:cs="Times New Roman"/>
          <w:sz w:val="28"/>
          <w:szCs w:val="28"/>
          <w:lang w:val="az-Latn-AZ"/>
        </w:rPr>
        <w:t xml:space="preserve"> </w:t>
      </w:r>
      <w:r w:rsidR="006331B6" w:rsidRPr="00414B1E">
        <w:rPr>
          <w:rFonts w:ascii="Times New Roman" w:hAnsi="Times New Roman" w:cs="Times New Roman"/>
          <w:sz w:val="28"/>
          <w:szCs w:val="28"/>
          <w:lang w:val="az-Latn-AZ"/>
        </w:rPr>
        <w:t>Əslində qanunvericiliyə uyğun olaraq bu vergilər istehsal baş verdiyi zaman ödənilir.Sadəcə firmalar vergini öz xərcləri kimi qiymətlə</w:t>
      </w:r>
      <w:r w:rsidR="007E1B79" w:rsidRPr="00414B1E">
        <w:rPr>
          <w:rFonts w:ascii="Times New Roman" w:hAnsi="Times New Roman" w:cs="Times New Roman"/>
          <w:sz w:val="28"/>
          <w:szCs w:val="28"/>
          <w:lang w:val="az-Latn-AZ"/>
        </w:rPr>
        <w:t xml:space="preserve">ndirdiyindən </w:t>
      </w:r>
      <w:r w:rsidR="006331B6" w:rsidRPr="00414B1E">
        <w:rPr>
          <w:rFonts w:ascii="Times New Roman" w:hAnsi="Times New Roman" w:cs="Times New Roman"/>
          <w:sz w:val="28"/>
          <w:szCs w:val="28"/>
          <w:lang w:val="az-Latn-AZ"/>
        </w:rPr>
        <w:t>onların məbləği məhsullara keçir və faktiki ödəyici son istehlakçı olur.</w:t>
      </w:r>
    </w:p>
    <w:p w:rsidR="001675DB" w:rsidRPr="00414B1E" w:rsidRDefault="007E1B79"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V</w:t>
      </w:r>
      <w:r w:rsidR="001D2969" w:rsidRPr="00414B1E">
        <w:rPr>
          <w:rFonts w:ascii="Times New Roman" w:hAnsi="Times New Roman" w:cs="Times New Roman"/>
          <w:sz w:val="28"/>
          <w:szCs w:val="28"/>
          <w:lang w:val="az-Latn-AZ"/>
        </w:rPr>
        <w:t>ergilərin tətbiqinin ən optimal yolunun tapılması üçün ölkənin iqtisadi vəziyyətinə diqqət etmək lazımdır.Heç bir iqtisadiyyatda birmənalı olaraq birbaşa və ya dolayı vergilərin tətbiqi arzuolunan deyil.Çünki hər ikisinin üstün və çatışmayan cəhətləri var</w:t>
      </w:r>
      <w:r w:rsidR="00730719" w:rsidRPr="00414B1E">
        <w:rPr>
          <w:rFonts w:ascii="Times New Roman" w:hAnsi="Times New Roman" w:cs="Times New Roman"/>
          <w:sz w:val="28"/>
          <w:szCs w:val="28"/>
          <w:lang w:val="az-Latn-AZ"/>
        </w:rPr>
        <w:t>dır</w:t>
      </w:r>
      <w:r w:rsidR="001D2969" w:rsidRPr="00414B1E">
        <w:rPr>
          <w:rFonts w:ascii="Times New Roman" w:hAnsi="Times New Roman" w:cs="Times New Roman"/>
          <w:sz w:val="28"/>
          <w:szCs w:val="28"/>
          <w:lang w:val="az-Latn-AZ"/>
        </w:rPr>
        <w:t>. Onların bu xüsusiyyətləri əsas götürülərək optimal nisbə</w:t>
      </w:r>
      <w:r w:rsidR="00AD1BD8">
        <w:rPr>
          <w:rFonts w:ascii="Times New Roman" w:hAnsi="Times New Roman" w:cs="Times New Roman"/>
          <w:sz w:val="28"/>
          <w:szCs w:val="28"/>
          <w:lang w:val="az-Latn-AZ"/>
        </w:rPr>
        <w:t>tinin xarakterizə</w:t>
      </w:r>
      <w:r w:rsidR="001D2969" w:rsidRPr="00414B1E">
        <w:rPr>
          <w:rFonts w:ascii="Times New Roman" w:hAnsi="Times New Roman" w:cs="Times New Roman"/>
          <w:sz w:val="28"/>
          <w:szCs w:val="28"/>
          <w:lang w:val="az-Latn-AZ"/>
        </w:rPr>
        <w:t xml:space="preserve"> olunması dayanıqlı iqtisadi inkişafa çatmağın əlverişli üsuludur. Buna nümunə olaraq, məsələn,birbaşa vergilərin təsirini əvvəlcədən hesablamaq mümkündür.Yəni</w:t>
      </w:r>
      <w:r w:rsidR="00AD1BD8">
        <w:rPr>
          <w:rFonts w:ascii="Times New Roman" w:hAnsi="Times New Roman" w:cs="Times New Roman"/>
          <w:sz w:val="28"/>
          <w:szCs w:val="28"/>
          <w:lang w:val="az-Latn-AZ"/>
        </w:rPr>
        <w:t>,</w:t>
      </w:r>
      <w:r w:rsidR="001D2969" w:rsidRPr="00414B1E">
        <w:rPr>
          <w:rFonts w:ascii="Times New Roman" w:hAnsi="Times New Roman" w:cs="Times New Roman"/>
          <w:sz w:val="28"/>
          <w:szCs w:val="28"/>
          <w:lang w:val="az-Latn-AZ"/>
        </w:rPr>
        <w:t xml:space="preserve"> əgər gəlir vergisində artım baş verərsə</w:t>
      </w:r>
      <w:r w:rsidR="00AD1BD8">
        <w:rPr>
          <w:rFonts w:ascii="Times New Roman" w:hAnsi="Times New Roman" w:cs="Times New Roman"/>
          <w:sz w:val="28"/>
          <w:szCs w:val="28"/>
          <w:lang w:val="az-Latn-AZ"/>
        </w:rPr>
        <w:t>,</w:t>
      </w:r>
      <w:r w:rsidR="001D2969" w:rsidRPr="00414B1E">
        <w:rPr>
          <w:rFonts w:ascii="Times New Roman" w:hAnsi="Times New Roman" w:cs="Times New Roman"/>
          <w:sz w:val="28"/>
          <w:szCs w:val="28"/>
          <w:lang w:val="az-Latn-AZ"/>
        </w:rPr>
        <w:t>büdcə daxilolmasının məbləğini əvvəlcədən hesablaya bilərik.Amma dolayı vergilər istehlak yönümlü olduğu üçün onlardan daxilolmaları bilmək mümkün deyil.</w:t>
      </w:r>
      <w:r w:rsidR="004B2366" w:rsidRPr="00414B1E">
        <w:rPr>
          <w:rFonts w:ascii="Times New Roman" w:hAnsi="Times New Roman" w:cs="Times New Roman"/>
          <w:sz w:val="28"/>
          <w:szCs w:val="28"/>
          <w:lang w:val="az-Latn-AZ"/>
        </w:rPr>
        <w:t xml:space="preserve"> Çünki istehlak etmək insanların seçimindən asılıdır. Vergi dərəcəsinin artması ilə bərabər qiymətlərin artması insanların real gəlirini azaltdığı üçün onların istehlaka ayırdığı büdcə də dəyişir və bununla da dolayı vergilərdən daxilolmalar sabit qəbul oluna bilmir. </w:t>
      </w:r>
    </w:p>
    <w:p w:rsidR="001D2969" w:rsidRPr="00414B1E" w:rsidRDefault="004B2366"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Digər tərəfdən kölgə iqtisadiyyatının yayılması ilə mübarizədə dolayı vergilər müsbət effekt verir. Bu vergilər çox vaxt məhsulun qiyməti ilə birgə ödənildiyi üçün yayınma çox olmur.</w:t>
      </w:r>
    </w:p>
    <w:p w:rsidR="006331B6" w:rsidRPr="00414B1E" w:rsidRDefault="006331B6"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Qeyd etdiyim kimi dövlətlərin səmərəli vergi siyasətinə insanların narazılıqlarının minimumlaşdırılması sahəsində gördüyü işlər də aiddir.</w:t>
      </w:r>
      <w:r w:rsidR="00E31B35" w:rsidRPr="00414B1E">
        <w:rPr>
          <w:rFonts w:ascii="Times New Roman" w:hAnsi="Times New Roman" w:cs="Times New Roman"/>
          <w:sz w:val="28"/>
          <w:szCs w:val="28"/>
          <w:lang w:val="az-Latn-AZ"/>
        </w:rPr>
        <w:t xml:space="preserve"> Vergi nə qədər məcburi olsa da,ölkələr çalışırlar ki, insanlar onu məmnunluqla ödəsinlər.</w:t>
      </w:r>
      <w:r w:rsidRPr="00414B1E">
        <w:rPr>
          <w:rFonts w:ascii="Times New Roman" w:hAnsi="Times New Roman" w:cs="Times New Roman"/>
          <w:sz w:val="28"/>
          <w:szCs w:val="28"/>
          <w:lang w:val="az-Latn-AZ"/>
        </w:rPr>
        <w:t>Dolayı vergilər vasitəsilə dövlətlər bu problemi azaltmağa yönəlik tədbirlər həyata keçirirlər.</w:t>
      </w:r>
      <w:r w:rsidR="001D2969" w:rsidRPr="00414B1E">
        <w:rPr>
          <w:rFonts w:ascii="Times New Roman" w:hAnsi="Times New Roman" w:cs="Times New Roman"/>
          <w:sz w:val="28"/>
          <w:szCs w:val="28"/>
          <w:lang w:val="az-Latn-AZ"/>
        </w:rPr>
        <w:t xml:space="preserve"> </w:t>
      </w:r>
      <w:r w:rsidR="00AD1BD8">
        <w:rPr>
          <w:rFonts w:ascii="Times New Roman" w:hAnsi="Times New Roman" w:cs="Times New Roman"/>
          <w:sz w:val="28"/>
          <w:szCs w:val="28"/>
          <w:lang w:val="az-Latn-AZ"/>
        </w:rPr>
        <w:t>Lakin bu,</w:t>
      </w:r>
      <w:r w:rsidRPr="00414B1E">
        <w:rPr>
          <w:rFonts w:ascii="Times New Roman" w:hAnsi="Times New Roman" w:cs="Times New Roman"/>
          <w:sz w:val="28"/>
          <w:szCs w:val="28"/>
          <w:lang w:val="az-Latn-AZ"/>
        </w:rPr>
        <w:t>bir tərəfdən müsbət təsir etsə də,</w:t>
      </w:r>
      <w:r w:rsidR="004B2366"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digər tərəfdən qiymətləri artırdığı üçün</w:t>
      </w:r>
      <w:r w:rsidR="001D2969" w:rsidRPr="00414B1E">
        <w:rPr>
          <w:rFonts w:ascii="Times New Roman" w:hAnsi="Times New Roman" w:cs="Times New Roman"/>
          <w:sz w:val="28"/>
          <w:szCs w:val="28"/>
          <w:lang w:val="az-Latn-AZ"/>
        </w:rPr>
        <w:t xml:space="preserve"> uzunmüddətə</w:t>
      </w:r>
      <w:r w:rsidRPr="00414B1E">
        <w:rPr>
          <w:rFonts w:ascii="Times New Roman" w:hAnsi="Times New Roman" w:cs="Times New Roman"/>
          <w:sz w:val="28"/>
          <w:szCs w:val="28"/>
          <w:lang w:val="az-Latn-AZ"/>
        </w:rPr>
        <w:t xml:space="preserve"> inflyasiya yaradır və bu da iqtisadi geriləməyə səbəb olur.</w:t>
      </w:r>
    </w:p>
    <w:p w:rsidR="009E5EEA" w:rsidRPr="00414B1E" w:rsidRDefault="009E5EEA"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İnkişaf etmiş bazar iqtisadiyyatlı ölkələr büdcə gəlirlərinin artırılması yönündə tədbirlər keçirərkən dolayı vergilərin payını artırmağa çalışırlar.</w:t>
      </w:r>
      <w:r w:rsidR="00E31B35"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Çünki onların dərəcələrindəki artım iqtisadiyyatda daha az tərəddüdlərə səbəb olur.  Bu da onunla izah oluna bilər ki,</w:t>
      </w:r>
      <w:r w:rsidR="00E31B35"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birbaşa vergilərin artırılması zamanı bu ya dərəc</w:t>
      </w:r>
      <w:r w:rsidR="0028770D" w:rsidRPr="00414B1E">
        <w:rPr>
          <w:rFonts w:ascii="Times New Roman" w:hAnsi="Times New Roman" w:cs="Times New Roman"/>
          <w:sz w:val="28"/>
          <w:szCs w:val="28"/>
          <w:lang w:val="az-Latn-AZ"/>
        </w:rPr>
        <w:t>ə</w:t>
      </w:r>
      <w:r w:rsidRPr="00414B1E">
        <w:rPr>
          <w:rFonts w:ascii="Times New Roman" w:hAnsi="Times New Roman" w:cs="Times New Roman"/>
          <w:sz w:val="28"/>
          <w:szCs w:val="28"/>
          <w:lang w:val="az-Latn-AZ"/>
        </w:rPr>
        <w:t>lərdə, ya da onların sayının artırılmasında özünü göstərəcək.</w:t>
      </w:r>
      <w:r w:rsidR="00E31B35" w:rsidRPr="00414B1E">
        <w:rPr>
          <w:rFonts w:ascii="Times New Roman" w:hAnsi="Times New Roman" w:cs="Times New Roman"/>
          <w:sz w:val="28"/>
          <w:szCs w:val="28"/>
          <w:lang w:val="az-Latn-AZ"/>
        </w:rPr>
        <w:t xml:space="preserve"> </w:t>
      </w:r>
      <w:r w:rsidR="0028770D" w:rsidRPr="00414B1E">
        <w:rPr>
          <w:rFonts w:ascii="Times New Roman" w:hAnsi="Times New Roman" w:cs="Times New Roman"/>
          <w:sz w:val="28"/>
          <w:szCs w:val="28"/>
          <w:lang w:val="az-Latn-AZ"/>
        </w:rPr>
        <w:t xml:space="preserve">Birbaşa vergilərin artırılması insanlar tərəfindən birbaşa vergi öhdəliyinin artması kimi təzahür olunduğu üçün müəyyən narazılıqlar yarana bilər və bu da insanların qeyri-leqal fəaliyyət göstərməsinə səbəb ola bilər. </w:t>
      </w:r>
    </w:p>
    <w:p w:rsidR="0028770D" w:rsidRPr="00414B1E" w:rsidRDefault="0028770D"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Lakin bu o demək deyil ki, dolayı vergilərin tətbiqi zamanı onların dərəcəsinin artırılması həmişə iqtisadiyyata müsbət təsir edir.</w:t>
      </w:r>
      <w:r w:rsidR="00E31B35"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Yəni dolayı vergi dərəcələrinin bir həddən sonra artırılması ölkədə ümumi qiymətlərin səviyyəsinin həddən çox artmasına, yəni inflyasiyaya səbəb olacaq. Qiymətlərin hədsiz dərəcədə qalxması məhsullara olan tələbi azaldacaq,</w:t>
      </w:r>
      <w:r w:rsidR="00E31B35"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bu da dolayı vergi daxilolmalarını azaltmış olacaq. Digər tərəfdən məhsulların qiymətinin yuxarı olması</w:t>
      </w:r>
      <w:r w:rsidR="00E31B35" w:rsidRPr="00414B1E">
        <w:rPr>
          <w:rFonts w:ascii="Times New Roman" w:hAnsi="Times New Roman" w:cs="Times New Roman"/>
          <w:sz w:val="28"/>
          <w:szCs w:val="28"/>
          <w:lang w:val="az-Latn-AZ"/>
        </w:rPr>
        <w:t xml:space="preserve"> alıcıları</w:t>
      </w:r>
      <w:r w:rsidRPr="00414B1E">
        <w:rPr>
          <w:rFonts w:ascii="Times New Roman" w:hAnsi="Times New Roman" w:cs="Times New Roman"/>
          <w:sz w:val="28"/>
          <w:szCs w:val="28"/>
          <w:lang w:val="az-Latn-AZ"/>
        </w:rPr>
        <w:t xml:space="preserve"> onları qanunsuz yolla istehsal edənlərdə</w:t>
      </w:r>
      <w:r w:rsidR="00E31B35" w:rsidRPr="00414B1E">
        <w:rPr>
          <w:rFonts w:ascii="Times New Roman" w:hAnsi="Times New Roman" w:cs="Times New Roman"/>
          <w:sz w:val="28"/>
          <w:szCs w:val="28"/>
          <w:lang w:val="az-Latn-AZ"/>
        </w:rPr>
        <w:t>n</w:t>
      </w:r>
      <w:r w:rsidRPr="00414B1E">
        <w:rPr>
          <w:rFonts w:ascii="Times New Roman" w:hAnsi="Times New Roman" w:cs="Times New Roman"/>
          <w:sz w:val="28"/>
          <w:szCs w:val="28"/>
          <w:lang w:val="az-Latn-AZ"/>
        </w:rPr>
        <w:t xml:space="preserve"> əldə etməyə yönəldəcək.</w:t>
      </w:r>
      <w:r w:rsidR="00E31B35" w:rsidRPr="00414B1E">
        <w:rPr>
          <w:rFonts w:ascii="Times New Roman" w:hAnsi="Times New Roman" w:cs="Times New Roman"/>
          <w:sz w:val="28"/>
          <w:szCs w:val="28"/>
          <w:lang w:val="az-Latn-AZ"/>
        </w:rPr>
        <w:t xml:space="preserve"> Bununla da kölgə iqtisadiyyatı inkişaf etmiş olacaq.</w:t>
      </w:r>
    </w:p>
    <w:p w:rsidR="00E31B35" w:rsidRPr="00414B1E" w:rsidRDefault="00E31B35"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Əvvəlki dövrlərdən fərqli olaraq hal-hazırda ölkələr vergi dərəcələrində və ya onların sayında artımla yox,</w:t>
      </w:r>
      <w:r w:rsidR="00322DD7"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vergitutmanın səmərəliliyinin təkmilləşdirilməsi ilə büdcə daxilolmalarını artırmağa çalışırlar.</w:t>
      </w:r>
    </w:p>
    <w:p w:rsidR="002D5D60" w:rsidRPr="00414B1E" w:rsidRDefault="002D5D60"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Bütün vergilər kimi dolayı vergilərində tə</w:t>
      </w:r>
      <w:r w:rsidR="00AD1BD8">
        <w:rPr>
          <w:rFonts w:ascii="Times New Roman" w:hAnsi="Times New Roman" w:cs="Times New Roman"/>
          <w:sz w:val="28"/>
          <w:szCs w:val="28"/>
          <w:lang w:val="az-Latn-AZ"/>
        </w:rPr>
        <w:t>tbiqi hüdu</w:t>
      </w:r>
      <w:r w:rsidRPr="00414B1E">
        <w:rPr>
          <w:rFonts w:ascii="Times New Roman" w:hAnsi="Times New Roman" w:cs="Times New Roman"/>
          <w:sz w:val="28"/>
          <w:szCs w:val="28"/>
          <w:lang w:val="az-Latn-AZ"/>
        </w:rPr>
        <w:t>dları büdcə daxilolmaları ilə kifayətlənmir.Yəni bu vergilər iqtisadiyyata yalnız büdcə daxilolmalarının artıb-azalması vasitəsilə təsir etmir.Məsələ</w:t>
      </w:r>
      <w:r w:rsidR="00322DD7" w:rsidRPr="00414B1E">
        <w:rPr>
          <w:rFonts w:ascii="Times New Roman" w:hAnsi="Times New Roman" w:cs="Times New Roman"/>
          <w:sz w:val="28"/>
          <w:szCs w:val="28"/>
          <w:lang w:val="az-Latn-AZ"/>
        </w:rPr>
        <w:t xml:space="preserve">n, </w:t>
      </w:r>
      <w:r w:rsidRPr="00414B1E">
        <w:rPr>
          <w:rFonts w:ascii="Times New Roman" w:hAnsi="Times New Roman" w:cs="Times New Roman"/>
          <w:sz w:val="28"/>
          <w:szCs w:val="28"/>
          <w:lang w:val="az-Latn-AZ"/>
        </w:rPr>
        <w:t>iqtisadi proseslərin həvəsləndirilməsi, sahibkarların ixracı artırmaları üçün müəyyən güzəştlər edilərək onl</w:t>
      </w:r>
      <w:r w:rsidR="00322DD7" w:rsidRPr="00414B1E">
        <w:rPr>
          <w:rFonts w:ascii="Times New Roman" w:hAnsi="Times New Roman" w:cs="Times New Roman"/>
          <w:sz w:val="28"/>
          <w:szCs w:val="28"/>
          <w:lang w:val="az-Latn-AZ"/>
        </w:rPr>
        <w:t>arın</w:t>
      </w:r>
      <w:r w:rsidRPr="00414B1E">
        <w:rPr>
          <w:rFonts w:ascii="Times New Roman" w:hAnsi="Times New Roman" w:cs="Times New Roman"/>
          <w:sz w:val="28"/>
          <w:szCs w:val="28"/>
          <w:lang w:val="az-Latn-AZ"/>
        </w:rPr>
        <w:t xml:space="preserve"> həvəsləndirilməsi və ya yerli məhsulların imicini qorumaq üçün xaricdən gələn eyni növ məhsullara məhdudiyyətlərin və ya tariflərin müəyyən olunması dolayı yolla iqtisadiyyatı inkişaf tempini trendə uyğunlaşdırmağa çalışır.</w:t>
      </w:r>
    </w:p>
    <w:p w:rsidR="0091301B" w:rsidRPr="00414B1E" w:rsidRDefault="00322DD7" w:rsidP="00E57CB0">
      <w:pPr>
        <w:spacing w:after="0" w:line="360" w:lineRule="auto"/>
        <w:ind w:firstLine="576"/>
        <w:jc w:val="both"/>
        <w:rPr>
          <w:rFonts w:ascii="Times New Roman" w:hAnsi="Times New Roman" w:cs="Times New Roman"/>
          <w:bCs/>
          <w:sz w:val="28"/>
          <w:szCs w:val="28"/>
          <w:shd w:val="clear" w:color="auto" w:fill="FFFFFF"/>
          <w:lang w:val="az-Latn-AZ"/>
        </w:rPr>
      </w:pPr>
      <w:r w:rsidRPr="00414B1E">
        <w:rPr>
          <w:rFonts w:ascii="Times New Roman" w:hAnsi="Times New Roman" w:cs="Times New Roman"/>
          <w:sz w:val="28"/>
          <w:szCs w:val="28"/>
          <w:lang w:val="az-Latn-AZ"/>
        </w:rPr>
        <w:t xml:space="preserve">Dolayı vergilərin tətbiqi tələbin elastikliyindən asılıdır.Əgər tələb elastikdirsə,bu zaman verginin ağırlığı </w:t>
      </w:r>
      <w:r w:rsidR="0091301B" w:rsidRPr="00414B1E">
        <w:rPr>
          <w:rFonts w:ascii="Times New Roman" w:hAnsi="Times New Roman" w:cs="Times New Roman"/>
          <w:sz w:val="28"/>
          <w:szCs w:val="28"/>
          <w:lang w:val="az-Latn-AZ"/>
        </w:rPr>
        <w:t>satıcının</w:t>
      </w:r>
      <w:r w:rsidRPr="00414B1E">
        <w:rPr>
          <w:rFonts w:ascii="Times New Roman" w:hAnsi="Times New Roman" w:cs="Times New Roman"/>
          <w:sz w:val="28"/>
          <w:szCs w:val="28"/>
          <w:lang w:val="az-Latn-AZ"/>
        </w:rPr>
        <w:t>,əgər qeyri-elastikdirsə</w:t>
      </w:r>
      <w:r w:rsidR="0091301B" w:rsidRPr="00414B1E">
        <w:rPr>
          <w:rFonts w:ascii="Times New Roman" w:hAnsi="Times New Roman" w:cs="Times New Roman"/>
          <w:sz w:val="28"/>
          <w:szCs w:val="28"/>
          <w:lang w:val="az-Latn-AZ"/>
        </w:rPr>
        <w:t xml:space="preserve"> alıcının üzərinə düşür.</w:t>
      </w:r>
      <w:r w:rsidR="0091301B" w:rsidRPr="00E57CB0">
        <w:rPr>
          <w:rFonts w:ascii="Times New Roman" w:hAnsi="Times New Roman" w:cs="Times New Roman"/>
          <w:b/>
          <w:bCs/>
          <w:sz w:val="28"/>
          <w:szCs w:val="28"/>
          <w:shd w:val="clear" w:color="auto" w:fill="FFFFFF"/>
          <w:lang w:val="az-Latn-AZ"/>
        </w:rPr>
        <w:t xml:space="preserve"> </w:t>
      </w:r>
      <w:r w:rsidR="0091301B" w:rsidRPr="00E57CB0">
        <w:rPr>
          <w:rFonts w:ascii="Times New Roman" w:hAnsi="Times New Roman" w:cs="Times New Roman"/>
          <w:bCs/>
          <w:sz w:val="28"/>
          <w:szCs w:val="28"/>
          <w:shd w:val="clear" w:color="auto" w:fill="FFFFFF"/>
          <w:lang w:val="az-Latn-AZ"/>
        </w:rPr>
        <w:t>Çünki</w:t>
      </w:r>
      <w:r w:rsidR="0091301B" w:rsidRPr="00E57CB0">
        <w:rPr>
          <w:rFonts w:ascii="Times New Roman" w:hAnsi="Times New Roman" w:cs="Times New Roman"/>
          <w:b/>
          <w:bCs/>
          <w:sz w:val="28"/>
          <w:szCs w:val="28"/>
          <w:shd w:val="clear" w:color="auto" w:fill="FFFFFF"/>
          <w:lang w:val="az-Latn-AZ"/>
        </w:rPr>
        <w:t xml:space="preserve"> </w:t>
      </w:r>
      <w:r w:rsidR="0091301B" w:rsidRPr="00E57CB0">
        <w:rPr>
          <w:rFonts w:ascii="Times New Roman" w:hAnsi="Times New Roman" w:cs="Times New Roman"/>
          <w:bCs/>
          <w:sz w:val="28"/>
          <w:szCs w:val="28"/>
          <w:shd w:val="clear" w:color="auto" w:fill="FFFFFF"/>
          <w:lang w:val="az-Latn-AZ"/>
        </w:rPr>
        <w:t>tələbin qeyri-elastik olması həmin əmtəənin zəruri əmtəə olduğunu və ondakı qiymət dəyişməsinin istehlak miqdarına daha az təsir edəcəyini göstərir.Əgər tələb elastikdirsə, həmin məhsula olan qiymət dəyişməsi istehlaka birbaşa təsir edəcək,yəni qiymət artarsa, vətəndaş həmin məhsulun istehlakından imtina edəcək və vergi yükü  istehsalçının üzərinə düşmüş olacaq</w:t>
      </w:r>
      <w:r w:rsidR="00BC2157">
        <w:rPr>
          <w:rFonts w:ascii="Times New Roman" w:hAnsi="Times New Roman" w:cs="Times New Roman"/>
          <w:bCs/>
          <w:sz w:val="28"/>
          <w:szCs w:val="28"/>
          <w:shd w:val="clear" w:color="auto" w:fill="FFFFFF"/>
          <w:lang w:val="az-Latn-AZ"/>
        </w:rPr>
        <w:t xml:space="preserve"> </w:t>
      </w:r>
      <w:r w:rsidR="00BC2157" w:rsidRPr="00414B1E">
        <w:rPr>
          <w:rFonts w:ascii="Times New Roman" w:hAnsi="Times New Roman" w:cs="Times New Roman"/>
          <w:bCs/>
          <w:sz w:val="28"/>
          <w:szCs w:val="28"/>
          <w:shd w:val="clear" w:color="auto" w:fill="FFFFFF"/>
          <w:lang w:val="az-Latn-AZ"/>
        </w:rPr>
        <w:t>[17]</w:t>
      </w:r>
      <w:r w:rsidR="0091301B" w:rsidRPr="00E57CB0">
        <w:rPr>
          <w:rFonts w:ascii="Times New Roman" w:hAnsi="Times New Roman" w:cs="Times New Roman"/>
          <w:bCs/>
          <w:sz w:val="28"/>
          <w:szCs w:val="28"/>
          <w:shd w:val="clear" w:color="auto" w:fill="FFFFFF"/>
          <w:lang w:val="az-Latn-AZ"/>
        </w:rPr>
        <w:t xml:space="preserve">. </w:t>
      </w:r>
    </w:p>
    <w:p w:rsidR="00730719" w:rsidRPr="00414B1E" w:rsidRDefault="00730719" w:rsidP="00E57CB0">
      <w:pPr>
        <w:spacing w:after="0" w:line="360" w:lineRule="auto"/>
        <w:ind w:firstLine="576"/>
        <w:jc w:val="both"/>
        <w:rPr>
          <w:rFonts w:ascii="Times New Roman" w:hAnsi="Times New Roman" w:cs="Times New Roman"/>
          <w:bCs/>
          <w:sz w:val="28"/>
          <w:szCs w:val="28"/>
          <w:shd w:val="clear" w:color="auto" w:fill="FFFFFF"/>
          <w:lang w:val="az-Latn-AZ"/>
        </w:rPr>
      </w:pPr>
      <w:r w:rsidRPr="00414B1E">
        <w:rPr>
          <w:rFonts w:ascii="Times New Roman" w:hAnsi="Times New Roman" w:cs="Times New Roman"/>
          <w:sz w:val="28"/>
          <w:szCs w:val="28"/>
          <w:lang w:val="az-Latn-AZ"/>
        </w:rPr>
        <w:t xml:space="preserve">Dolayı vergilərdən danışarkən əlavə dəyər vergisi (ƏDV), aksiz və gömrük rüsumlarını qeyd etmək lazımdır. Dolayı vergilərin dərəcələri, bəzi spesifik xüsusiyyətləri fərqlənsə də ümumi iqtisadi mahiyyət dəyişməz qalır. </w:t>
      </w:r>
    </w:p>
    <w:p w:rsidR="00B535EB" w:rsidRPr="00E57CB0" w:rsidRDefault="00EF599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İstehlak vergilərindən olan ƏDV bir çox ölkələrdə fiskal siyasətin əsas vasitəsi kimi istifadə olunur. İqtisadi inkişafa nail olmaq üçün yalnız vergilərin dərəcəsini artırmaq yox,eyni zamanda bəzi güzəştlərin edilməsi, ya da onların dərəcəsinin aşağı salınması  ilə də mümkündür.</w:t>
      </w:r>
      <w:r w:rsidR="00B535EB" w:rsidRPr="00E57CB0">
        <w:rPr>
          <w:rFonts w:ascii="Times New Roman" w:hAnsi="Times New Roman" w:cs="Times New Roman"/>
          <w:sz w:val="28"/>
          <w:szCs w:val="28"/>
          <w:lang w:val="az-Latn-AZ"/>
        </w:rPr>
        <w:t xml:space="preserve"> </w:t>
      </w:r>
      <w:r w:rsidRPr="00E57CB0">
        <w:rPr>
          <w:rFonts w:ascii="Times New Roman" w:hAnsi="Times New Roman" w:cs="Times New Roman"/>
          <w:sz w:val="28"/>
          <w:szCs w:val="28"/>
          <w:lang w:val="az-Latn-AZ"/>
        </w:rPr>
        <w:t>Buna misal olaraq bütün ölkələrdə, o, cümlədən Azərbaycanda ƏDV-dən azad olunmuş və ya 0 dərəcə ilə tətbiq olunmuş məhsulları göstərə bilərik.</w:t>
      </w:r>
      <w:r w:rsidR="00B165EB" w:rsidRPr="00E57CB0">
        <w:rPr>
          <w:rFonts w:ascii="Times New Roman" w:hAnsi="Times New Roman" w:cs="Times New Roman"/>
          <w:sz w:val="28"/>
          <w:szCs w:val="28"/>
          <w:lang w:val="az-Latn-AZ"/>
        </w:rPr>
        <w:t xml:space="preserve"> Bu siyahıların müəyyənləşdirilməsi ilə dövlət aşağı gəlirli əhalinin vergi yükünü azaltmağa çalışır. </w:t>
      </w:r>
      <w:r w:rsidR="00B535EB" w:rsidRPr="00E57CB0">
        <w:rPr>
          <w:rFonts w:ascii="Times New Roman" w:hAnsi="Times New Roman" w:cs="Times New Roman"/>
          <w:sz w:val="28"/>
          <w:szCs w:val="28"/>
          <w:lang w:val="az-Latn-AZ"/>
        </w:rPr>
        <w:t>Dövlət bununla iqtisadi rifaha nail olmuş olur.</w:t>
      </w:r>
    </w:p>
    <w:p w:rsidR="00B165EB" w:rsidRPr="00E57CB0" w:rsidRDefault="00B165E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İstehsalçıları həvəsləndirmək üçün isə müəyyən bir dövr ərzində hansısa biznes fəaliyyətini ƏDV-dən azad edə bilər.Bununla iqtisadi fəaliyyətin vergisiz həyata keçirilməsi sahibkarın əlində daha çox pul qalmasına və onu istehsala yönləndirərək öz biznesini inkişaf etdirməsinə şərait yaradacaq.Bu da dolayı yolla ÜDM-in artmasına,yəni iqtisadi artıma səbəb olacaq.</w:t>
      </w:r>
    </w:p>
    <w:p w:rsidR="00B165EB" w:rsidRPr="00E57CB0" w:rsidRDefault="00B165E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Digər tərəfdən ƏDV dərəcələrində normal səviyyədə artım büdcə daxilolmalarının artmasına səbəb ola bilər. Çünki ƏDV məhsulların qiymətlərində toplandığı üçün hər bir məhsulun son istehlakçı tərəfindən alınması zamanı ƏDV-dən daxilolmalar artmış olur.</w:t>
      </w:r>
    </w:p>
    <w:p w:rsidR="00B165EB" w:rsidRPr="00E57CB0" w:rsidRDefault="00B165E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ƏDV-nin digər üstün cəhəti onun əvəzləşdirilməsi mexanizminin mövcud olmasıdır.Onun əvəzləşdirilməsi </w:t>
      </w:r>
      <w:r w:rsidR="00B535EB" w:rsidRPr="00E57CB0">
        <w:rPr>
          <w:rFonts w:ascii="Times New Roman" w:hAnsi="Times New Roman" w:cs="Times New Roman"/>
          <w:sz w:val="28"/>
          <w:szCs w:val="28"/>
          <w:lang w:val="az-Latn-AZ"/>
        </w:rPr>
        <w:t>bir növ ƏDV-nin ödənilməsinin son istehlakçıya keçirilməsi prosesidir.</w:t>
      </w:r>
    </w:p>
    <w:p w:rsidR="00B535EB" w:rsidRPr="00E57CB0" w:rsidRDefault="00B535E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İstehlak vergilərindən biri də aksiz vergisidir ki, bu verginin üstünlüklərindən biri də aksizli malların iki dəfə vergiyə cəlb olunma ehtimalının olmamasıdır.Aksiz vergisi əvvəlcədən siyahı ilə müəyyənləşdirilmiş məhsullara görə hesablanır.</w:t>
      </w:r>
      <w:r w:rsidR="00D70203" w:rsidRPr="00E57CB0">
        <w:rPr>
          <w:rFonts w:ascii="Times New Roman" w:hAnsi="Times New Roman" w:cs="Times New Roman"/>
          <w:sz w:val="28"/>
          <w:szCs w:val="28"/>
          <w:lang w:val="az-Latn-AZ"/>
        </w:rPr>
        <w:t xml:space="preserve"> Aksiz vergisi bütün dövlətlərdə tətbiq olunur və  dövlət tərəfindən həm istehsalçı, həm də istehlakçı kontekstindən qiymətləndirilir.</w:t>
      </w:r>
    </w:p>
    <w:p w:rsidR="00D70203" w:rsidRPr="00E57CB0" w:rsidRDefault="00D7020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Aksiz vergisi alınan məhsullar hər bir ölkənin qanunvericiliyində qeyd olunur.Amma demək olar ki, bütün ölkələrdə eyni növ məhsullara tətbiq olunur. Aksizli mallar daha çox spirtli içkilər, siqaret və s. əmtəələrə aid olunur.</w:t>
      </w:r>
    </w:p>
    <w:p w:rsidR="00B165EB" w:rsidRPr="00E57CB0" w:rsidRDefault="00FC7534" w:rsidP="00E57CB0">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Aksizli vergi </w:t>
      </w:r>
      <w:r w:rsidR="00AB1764" w:rsidRPr="00E57CB0">
        <w:rPr>
          <w:rFonts w:ascii="Times New Roman" w:hAnsi="Times New Roman" w:cs="Times New Roman"/>
          <w:sz w:val="28"/>
          <w:szCs w:val="28"/>
          <w:lang w:val="az-Latn-AZ"/>
        </w:rPr>
        <w:t>də təyin olunarkən əsas hədəflərindən istehlakçıların zərərli məhsulları istifadə etməsinin azaldılmasıdır.Yəni dövlət aksizli malların siyahısını genişləndirərkən və ya zərərli məhsulların dərəcələrini artırarkən onların qiymətlərindəki dəyişikliklə,yəni dolayı yolla  onların istehlakının azalmasına yönəlik tədbirlər görmüşdür.Bunlara baxmayaraq bu tədbirlər həmişə istənilən nəticəni vermir.Yəni bu məhsul qiymətlərindəki artım onun istifadəsini azaltmaq əvəzinə,alıcını həmin əmtəəni digər qeyri-leqal yolla fəaliyyət göstərən istehsalçıdan almağa yönəldir.Bu da iqtisadiyyat üçün mənfi hal olan</w:t>
      </w:r>
      <w:r w:rsidR="00EA72C3" w:rsidRPr="00E57CB0">
        <w:rPr>
          <w:rFonts w:ascii="Times New Roman" w:hAnsi="Times New Roman" w:cs="Times New Roman"/>
          <w:sz w:val="28"/>
          <w:szCs w:val="28"/>
          <w:lang w:val="az-Latn-AZ"/>
        </w:rPr>
        <w:t xml:space="preserve"> qara bazarın,yəni</w:t>
      </w:r>
      <w:r w:rsidR="00AB1764" w:rsidRPr="00E57CB0">
        <w:rPr>
          <w:rFonts w:ascii="Times New Roman" w:hAnsi="Times New Roman" w:cs="Times New Roman"/>
          <w:sz w:val="28"/>
          <w:szCs w:val="28"/>
          <w:lang w:val="az-Latn-AZ"/>
        </w:rPr>
        <w:t xml:space="preserve"> kölgə iqtisa</w:t>
      </w:r>
      <w:r w:rsidR="00EA72C3" w:rsidRPr="00E57CB0">
        <w:rPr>
          <w:rFonts w:ascii="Times New Roman" w:hAnsi="Times New Roman" w:cs="Times New Roman"/>
          <w:sz w:val="28"/>
          <w:szCs w:val="28"/>
          <w:lang w:val="az-Latn-AZ"/>
        </w:rPr>
        <w:t>diyyatının formalaşmasına</w:t>
      </w:r>
      <w:r w:rsidR="00AB1764" w:rsidRPr="00E57CB0">
        <w:rPr>
          <w:rFonts w:ascii="Times New Roman" w:hAnsi="Times New Roman" w:cs="Times New Roman"/>
          <w:sz w:val="28"/>
          <w:szCs w:val="28"/>
          <w:lang w:val="az-Latn-AZ"/>
        </w:rPr>
        <w:t xml:space="preserve"> şərait yaradır.</w:t>
      </w:r>
      <w:r w:rsidR="00EA72C3" w:rsidRPr="00E57CB0">
        <w:rPr>
          <w:rFonts w:ascii="Times New Roman" w:hAnsi="Times New Roman" w:cs="Times New Roman"/>
          <w:sz w:val="28"/>
          <w:szCs w:val="28"/>
          <w:lang w:val="az-Latn-AZ"/>
        </w:rPr>
        <w:t xml:space="preserve"> Bununla yanaşı aksiz vergisi müəssi</w:t>
      </w:r>
      <w:r w:rsidR="00D35F97">
        <w:rPr>
          <w:rFonts w:ascii="Times New Roman" w:hAnsi="Times New Roman" w:cs="Times New Roman"/>
          <w:sz w:val="28"/>
          <w:szCs w:val="28"/>
          <w:lang w:val="az-Latn-AZ"/>
        </w:rPr>
        <w:t>sə</w:t>
      </w:r>
      <w:r w:rsidR="00EA72C3" w:rsidRPr="00E57CB0">
        <w:rPr>
          <w:rFonts w:ascii="Times New Roman" w:hAnsi="Times New Roman" w:cs="Times New Roman"/>
          <w:sz w:val="28"/>
          <w:szCs w:val="28"/>
          <w:lang w:val="az-Latn-AZ"/>
        </w:rPr>
        <w:t>lərdə bəzi xüsusi məhsullara aid edilir.Məsələn,yanacaq vergisi, istehsal prosesində ə</w:t>
      </w:r>
      <w:r w:rsidR="00D35F97">
        <w:rPr>
          <w:rFonts w:ascii="Times New Roman" w:hAnsi="Times New Roman" w:cs="Times New Roman"/>
          <w:sz w:val="28"/>
          <w:szCs w:val="28"/>
          <w:lang w:val="az-Latn-AZ"/>
        </w:rPr>
        <w:t>traf</w:t>
      </w:r>
      <w:r w:rsidR="00EA72C3" w:rsidRPr="00E57CB0">
        <w:rPr>
          <w:rFonts w:ascii="Times New Roman" w:hAnsi="Times New Roman" w:cs="Times New Roman"/>
          <w:sz w:val="28"/>
          <w:szCs w:val="28"/>
          <w:lang w:val="az-Latn-AZ"/>
        </w:rPr>
        <w:t xml:space="preserve"> mühitə verdiyi zərərə görə ödənilən vergi və s. aksiz vergisi hesab olunur.</w:t>
      </w:r>
    </w:p>
    <w:p w:rsidR="00F351C0" w:rsidRPr="00E57CB0" w:rsidRDefault="00EA72C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Digər tərəfdən yaşıl vergitutmadan (green taxation) istifadə bəzi sənaye sahələrinə pis təsir edə bilər. Məsələn,İngiltərədə spirtli içki istehsalına yüksək vergi  dərəcələri tətbiq etmək idxal edən ölkələrin bundan imtina etməsinə və İngilətərənin içki satışından əldə olunan gəlirlərinin azalmasına gətirib çıxarmışdır</w:t>
      </w:r>
      <w:r w:rsidR="00BC2157">
        <w:rPr>
          <w:rFonts w:ascii="Times New Roman" w:hAnsi="Times New Roman" w:cs="Times New Roman"/>
          <w:sz w:val="28"/>
          <w:szCs w:val="28"/>
          <w:lang w:val="az-Latn-AZ"/>
        </w:rPr>
        <w:t xml:space="preserve"> [13].</w:t>
      </w:r>
      <w:r w:rsidR="00F351C0" w:rsidRPr="00E57CB0">
        <w:rPr>
          <w:rFonts w:ascii="Times New Roman" w:hAnsi="Times New Roman" w:cs="Times New Roman"/>
          <w:sz w:val="28"/>
          <w:szCs w:val="28"/>
          <w:lang w:val="az-Latn-AZ"/>
        </w:rPr>
        <w:t>Aksiz vergisinin digər üstünlüyü onun reallaşdırılması zamanı da vergidən yayınmanın çətinliyidir. Amma yenə də bunun tam qarşısını almaq mümkün deyil.İstehsalçılar məhsulun dəyərini daha aşağı məbləğdə rəsmiləşdirərək vergi yükünü azalda bilərlər.</w:t>
      </w:r>
    </w:p>
    <w:p w:rsidR="00516A6E" w:rsidRPr="00E57CB0" w:rsidRDefault="001E55D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Gömrük rüsumları da  dolayı vergi növlərindən hesab olunur.Gömrük rüsumlarında dəyişiklik,tarif kvotalarının müəyyənləşmə</w:t>
      </w:r>
      <w:r w:rsidR="00D45B87">
        <w:rPr>
          <w:rFonts w:ascii="Times New Roman" w:hAnsi="Times New Roman" w:cs="Times New Roman"/>
          <w:sz w:val="28"/>
          <w:szCs w:val="28"/>
          <w:lang w:val="az-Latn-AZ"/>
        </w:rPr>
        <w:t>si,</w:t>
      </w:r>
      <w:r w:rsidRPr="00E57CB0">
        <w:rPr>
          <w:rFonts w:ascii="Times New Roman" w:hAnsi="Times New Roman" w:cs="Times New Roman"/>
          <w:sz w:val="28"/>
          <w:szCs w:val="28"/>
          <w:lang w:val="az-Latn-AZ"/>
        </w:rPr>
        <w:t>yerli istehsalçıları qorumaq məqsədi güdür.Məsələn dövlət yerli bazarda məhsul istehsalını təşviq etmək istəyirsə,həmin məhsulun idxal rüsumlarının çoxaltması lazımdır.Digər tərəfdən ixrac rüsumlarının azaldılması və ya müəyyən bir müddət məhsulun satışının rüsumlardan azad edilməsi həmin məhsulun istehsalını və xarici bazar</w:t>
      </w:r>
      <w:r w:rsidR="00D45B87">
        <w:rPr>
          <w:rFonts w:ascii="Times New Roman" w:hAnsi="Times New Roman" w:cs="Times New Roman"/>
          <w:sz w:val="28"/>
          <w:szCs w:val="28"/>
          <w:lang w:val="az-Latn-AZ"/>
        </w:rPr>
        <w:t>a</w:t>
      </w:r>
      <w:r w:rsidRPr="00E57CB0">
        <w:rPr>
          <w:rFonts w:ascii="Times New Roman" w:hAnsi="Times New Roman" w:cs="Times New Roman"/>
          <w:sz w:val="28"/>
          <w:szCs w:val="28"/>
          <w:lang w:val="az-Latn-AZ"/>
        </w:rPr>
        <w:t xml:space="preserve"> çıx</w:t>
      </w:r>
      <w:r w:rsidR="00D45B87">
        <w:rPr>
          <w:rFonts w:ascii="Times New Roman" w:hAnsi="Times New Roman" w:cs="Times New Roman"/>
          <w:sz w:val="28"/>
          <w:szCs w:val="28"/>
          <w:lang w:val="az-Latn-AZ"/>
        </w:rPr>
        <w:t>a</w:t>
      </w:r>
      <w:r w:rsidRPr="00E57CB0">
        <w:rPr>
          <w:rFonts w:ascii="Times New Roman" w:hAnsi="Times New Roman" w:cs="Times New Roman"/>
          <w:sz w:val="28"/>
          <w:szCs w:val="28"/>
          <w:lang w:val="az-Latn-AZ"/>
        </w:rPr>
        <w:t>rılmasını stimullaşdıracaq.</w:t>
      </w:r>
      <w:r w:rsidR="00322DD7" w:rsidRPr="00E57CB0">
        <w:rPr>
          <w:rFonts w:ascii="Times New Roman" w:hAnsi="Times New Roman" w:cs="Times New Roman"/>
          <w:sz w:val="28"/>
          <w:szCs w:val="28"/>
          <w:lang w:val="az-Latn-AZ"/>
        </w:rPr>
        <w:t>Bütün bunları nəzərə alaraq dövlət gəlirlərini maksimumlaşdırmaq üçün gömrük rüsumlarının dərəcələ</w:t>
      </w:r>
      <w:r w:rsidR="00D45B87">
        <w:rPr>
          <w:rFonts w:ascii="Times New Roman" w:hAnsi="Times New Roman" w:cs="Times New Roman"/>
          <w:sz w:val="28"/>
          <w:szCs w:val="28"/>
          <w:lang w:val="az-Latn-AZ"/>
        </w:rPr>
        <w:t>ri</w:t>
      </w:r>
      <w:r w:rsidR="00322DD7" w:rsidRPr="00E57CB0">
        <w:rPr>
          <w:rFonts w:ascii="Times New Roman" w:hAnsi="Times New Roman" w:cs="Times New Roman"/>
          <w:sz w:val="28"/>
          <w:szCs w:val="28"/>
          <w:lang w:val="az-Latn-AZ"/>
        </w:rPr>
        <w:t xml:space="preserve"> optimal şəkildə müəyyənləşdirilməlidir.</w:t>
      </w:r>
    </w:p>
    <w:p w:rsidR="003C0D6C" w:rsidRDefault="00322DD7" w:rsidP="003C0D6C">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Ümumiyyətlə</w:t>
      </w:r>
      <w:r w:rsidR="00D45B87">
        <w:rPr>
          <w:rFonts w:ascii="Times New Roman" w:hAnsi="Times New Roman" w:cs="Times New Roman"/>
          <w:sz w:val="28"/>
          <w:szCs w:val="28"/>
          <w:lang w:val="az-Latn-AZ"/>
        </w:rPr>
        <w:t>,</w:t>
      </w:r>
      <w:r w:rsidRPr="00E57CB0">
        <w:rPr>
          <w:rFonts w:ascii="Times New Roman" w:hAnsi="Times New Roman" w:cs="Times New Roman"/>
          <w:sz w:val="28"/>
          <w:szCs w:val="28"/>
          <w:lang w:val="az-Latn-AZ"/>
        </w:rPr>
        <w:t>dolayı vergilərin düzgün şəkildə reallaşdırılması iqtisadiyyatın inkişafına,ÜDM-in artmasına,iqtisadi dayanıqlığın təmin olunmasına yönəldilmişdir.</w:t>
      </w:r>
      <w:r w:rsidR="007E1B79" w:rsidRPr="00E57CB0">
        <w:rPr>
          <w:rFonts w:ascii="Times New Roman" w:hAnsi="Times New Roman" w:cs="Times New Roman"/>
          <w:bCs/>
          <w:sz w:val="28"/>
          <w:szCs w:val="28"/>
          <w:shd w:val="clear" w:color="auto" w:fill="FFFFFF"/>
          <w:lang w:val="az-Latn-AZ"/>
        </w:rPr>
        <w:t xml:space="preserve"> Dolayı vergilərin tətbiqi zamanı məhsulların qiymələrində artım baş verdiyi üçün bu istehsala və işsizliyə,dolayı yolla ümumi iqtisadiyyata mənfi təsir göstərə bilər.Məsələn, ƏDV-nin 18% tətbiq olunması məhsul və xidmətlərin qiymətinin 18% və daha çox artırılmasına səbəb olur. Məhsulların qiyməti çox artırıldığı halda ona olan tələb də azalır.Bu da bazarda təklif artıqlığına gətirib çıxarır.Nəticədə firma məhsullarını sata bilmir və mənfəəti azalır. Öz xərclərini ödəyə bilməyən firma işçiləri ixtisar etmək məcburiyyətində qalır və nəticədə ölkədə işsizlik artır. Daha uzunmüddətli dövrdə isə firma fəaliyyətini dayandırır.Nəticədə dövlət gəlirlərinin həcmi azalmış olur.Digər tərəfdən əmtəə və xidmətlərin dəyərinin artırılması ölkədə maaşların da artırılmasına tələb yaradacaq ki,ümumilikdə bu da inflyasiyanın yaranmasına səbəb olacaq.</w:t>
      </w:r>
    </w:p>
    <w:p w:rsidR="007E1B79" w:rsidRPr="00E57CB0" w:rsidRDefault="0091301B" w:rsidP="003C0D6C">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Bildiyimiz kimi vergilər proqressiv,reqressiv və proporsional olaraq 3 növə bölünür.Dünya təcrübəsində də dolayı vergilərin reqressiv modelə uyğun gəlməsi onun çatışmayan cəhətlərindəndir.</w:t>
      </w:r>
      <w:r w:rsidR="007E1B79" w:rsidRPr="00E57CB0">
        <w:rPr>
          <w:rFonts w:ascii="Times New Roman" w:hAnsi="Times New Roman" w:cs="Times New Roman"/>
          <w:sz w:val="28"/>
          <w:szCs w:val="28"/>
          <w:lang w:val="az-Latn-AZ"/>
        </w:rPr>
        <w:t>Dolayı vergilərin reqressiv modelə uyğun gəlməsi onun aşağı gəlirli ailələrə daha çox təsir etməsi idi.Məsələn,aksiz vergi dərəcəsi artırıldıqda məhsulun qiyməti artır,alıcının əlində real gəlir azalmış olur. Bu da aztəminatlı əhalinin sosial vəziyyətini biraz da pisləşdirir.</w:t>
      </w:r>
    </w:p>
    <w:p w:rsidR="007E1B79" w:rsidRPr="00E57CB0" w:rsidRDefault="007E1B79"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bCs/>
          <w:sz w:val="28"/>
          <w:szCs w:val="28"/>
          <w:shd w:val="clear" w:color="auto" w:fill="FFFFFF"/>
          <w:lang w:val="az-Latn-AZ"/>
        </w:rPr>
        <w:t>Beləliklə,dolayı vergilər həm büdcə gəlirlərinin formalaşmasında,həm iqtisadiyyatın tənzimlənməsində,həm də daxili bazarın qorunmasında xüsusi əhəmiyyətə malikdir.Belə ki, dolayı vergilər fiskal siyasətin əsas alətlərindən biri olmaqla iqtisadiyyata müsbət və mənfi təsirləri vardır.Məsələn,dolayı vergi dərəcələrindəki artım büdcə gəlirlərinin artmasına müsbət təsir etdiyi kimi,digər tərəfdən onun müəyyən səviyyədən yuxarı olması inflyasiya yaradır.Belə nəticəyə gəlmək olar ki, dolayı vergi dərəcələrini müəyyənləşdirərkən ölkənin sosial-iqtisadi vəziyyətini təhlil edərək ən optimal dərəcəni müəyyənləşdirmək lazımdır.Əks halda büdcə gəlirləri azalar,vergidən yayınma halları artar,ümumilikdə iqtisadiyyata mənfi təsir edə bilər.</w:t>
      </w:r>
    </w:p>
    <w:p w:rsidR="0091301B" w:rsidRPr="00E57CB0" w:rsidRDefault="0091301B" w:rsidP="00E57CB0">
      <w:pPr>
        <w:spacing w:after="0" w:line="360" w:lineRule="auto"/>
        <w:ind w:firstLine="576"/>
        <w:jc w:val="both"/>
        <w:rPr>
          <w:rFonts w:ascii="Times New Roman" w:hAnsi="Times New Roman" w:cs="Times New Roman"/>
          <w:sz w:val="28"/>
          <w:szCs w:val="28"/>
          <w:lang w:val="az-Latn-AZ"/>
        </w:rPr>
      </w:pPr>
    </w:p>
    <w:p w:rsidR="00F351C0" w:rsidRPr="00E57CB0" w:rsidRDefault="00F351C0" w:rsidP="00E57CB0">
      <w:pPr>
        <w:spacing w:after="0" w:line="360" w:lineRule="auto"/>
        <w:ind w:firstLine="576"/>
        <w:jc w:val="both"/>
        <w:rPr>
          <w:rFonts w:ascii="Times New Roman" w:hAnsi="Times New Roman" w:cs="Times New Roman"/>
          <w:sz w:val="28"/>
          <w:szCs w:val="28"/>
          <w:lang w:val="az-Latn-AZ"/>
        </w:rPr>
      </w:pPr>
    </w:p>
    <w:p w:rsidR="00F351C0" w:rsidRPr="00E57CB0" w:rsidRDefault="00F351C0" w:rsidP="00E57CB0">
      <w:pPr>
        <w:spacing w:after="0" w:line="360" w:lineRule="auto"/>
        <w:ind w:firstLine="576"/>
        <w:jc w:val="both"/>
        <w:rPr>
          <w:rFonts w:ascii="Times New Roman" w:hAnsi="Times New Roman" w:cs="Times New Roman"/>
          <w:sz w:val="28"/>
          <w:szCs w:val="28"/>
          <w:lang w:val="az-Latn-AZ"/>
        </w:rPr>
      </w:pPr>
    </w:p>
    <w:p w:rsidR="00EA72C3" w:rsidRPr="00E57CB0" w:rsidRDefault="00EA72C3" w:rsidP="00E57CB0">
      <w:pPr>
        <w:spacing w:after="0" w:line="360" w:lineRule="auto"/>
        <w:ind w:firstLine="576"/>
        <w:jc w:val="both"/>
        <w:rPr>
          <w:rFonts w:ascii="Times New Roman" w:hAnsi="Times New Roman" w:cs="Times New Roman"/>
          <w:sz w:val="28"/>
          <w:szCs w:val="28"/>
          <w:u w:val="single"/>
          <w:lang w:val="az-Latn-AZ"/>
        </w:rPr>
      </w:pPr>
    </w:p>
    <w:p w:rsidR="00E92BB1" w:rsidRPr="00E57CB0" w:rsidRDefault="00E92BB1" w:rsidP="00E57CB0">
      <w:pPr>
        <w:spacing w:after="0" w:line="360" w:lineRule="auto"/>
        <w:ind w:firstLine="576"/>
        <w:jc w:val="both"/>
        <w:rPr>
          <w:rFonts w:ascii="Times New Roman" w:hAnsi="Times New Roman" w:cs="Times New Roman"/>
          <w:sz w:val="28"/>
          <w:szCs w:val="28"/>
          <w:lang w:val="az-Latn-AZ"/>
        </w:rPr>
      </w:pPr>
    </w:p>
    <w:p w:rsidR="00E92BB1" w:rsidRPr="00E57CB0" w:rsidRDefault="00E92BB1" w:rsidP="00E57CB0">
      <w:pPr>
        <w:spacing w:after="0" w:line="360" w:lineRule="auto"/>
        <w:ind w:firstLine="576"/>
        <w:jc w:val="both"/>
        <w:rPr>
          <w:rFonts w:ascii="Times New Roman" w:hAnsi="Times New Roman" w:cs="Times New Roman"/>
          <w:sz w:val="28"/>
          <w:szCs w:val="28"/>
          <w:lang w:val="az-Latn-AZ"/>
        </w:rPr>
      </w:pPr>
    </w:p>
    <w:p w:rsidR="00E92BB1" w:rsidRPr="00E57CB0" w:rsidRDefault="00E92BB1" w:rsidP="00E57CB0">
      <w:pPr>
        <w:spacing w:after="0" w:line="360" w:lineRule="auto"/>
        <w:ind w:firstLine="576"/>
        <w:jc w:val="both"/>
        <w:rPr>
          <w:rFonts w:ascii="Times New Roman" w:hAnsi="Times New Roman" w:cs="Times New Roman"/>
          <w:sz w:val="28"/>
          <w:szCs w:val="28"/>
          <w:lang w:val="az-Latn-AZ"/>
        </w:rPr>
      </w:pPr>
    </w:p>
    <w:p w:rsidR="00E92BB1" w:rsidRPr="00E57CB0" w:rsidRDefault="00E92BB1" w:rsidP="00E57CB0">
      <w:pPr>
        <w:spacing w:after="0" w:line="360" w:lineRule="auto"/>
        <w:ind w:firstLine="576"/>
        <w:jc w:val="both"/>
        <w:rPr>
          <w:rFonts w:ascii="Times New Roman" w:hAnsi="Times New Roman" w:cs="Times New Roman"/>
          <w:sz w:val="28"/>
          <w:szCs w:val="28"/>
          <w:lang w:val="az-Latn-AZ"/>
        </w:rPr>
      </w:pPr>
    </w:p>
    <w:p w:rsidR="00E92BB1" w:rsidRPr="00E57CB0" w:rsidRDefault="00E92BB1" w:rsidP="00E57CB0">
      <w:pPr>
        <w:spacing w:after="0" w:line="360" w:lineRule="auto"/>
        <w:ind w:firstLine="576"/>
        <w:jc w:val="both"/>
        <w:rPr>
          <w:rFonts w:ascii="Times New Roman" w:hAnsi="Times New Roman" w:cs="Times New Roman"/>
          <w:sz w:val="28"/>
          <w:szCs w:val="28"/>
          <w:lang w:val="az-Latn-AZ"/>
        </w:rPr>
      </w:pPr>
    </w:p>
    <w:p w:rsidR="00E92BB1" w:rsidRPr="00E57CB0" w:rsidRDefault="00E92BB1" w:rsidP="00E57CB0">
      <w:pPr>
        <w:spacing w:after="0" w:line="360" w:lineRule="auto"/>
        <w:ind w:firstLine="576"/>
        <w:jc w:val="both"/>
        <w:rPr>
          <w:rFonts w:ascii="Times New Roman" w:hAnsi="Times New Roman" w:cs="Times New Roman"/>
          <w:sz w:val="28"/>
          <w:szCs w:val="28"/>
          <w:lang w:val="az-Latn-AZ"/>
        </w:rPr>
      </w:pPr>
    </w:p>
    <w:p w:rsidR="00E92BB1" w:rsidRPr="00E57CB0" w:rsidRDefault="00E92BB1" w:rsidP="00E57CB0">
      <w:pPr>
        <w:spacing w:after="0" w:line="360" w:lineRule="auto"/>
        <w:ind w:firstLine="576"/>
        <w:jc w:val="both"/>
        <w:rPr>
          <w:rFonts w:ascii="Times New Roman" w:hAnsi="Times New Roman" w:cs="Times New Roman"/>
          <w:sz w:val="28"/>
          <w:szCs w:val="28"/>
          <w:lang w:val="az-Latn-AZ"/>
        </w:rPr>
      </w:pPr>
    </w:p>
    <w:p w:rsidR="00E92BB1" w:rsidRPr="00E57CB0" w:rsidRDefault="00E92BB1" w:rsidP="00E57CB0">
      <w:pPr>
        <w:spacing w:after="0" w:line="360" w:lineRule="auto"/>
        <w:ind w:firstLine="576"/>
        <w:jc w:val="both"/>
        <w:rPr>
          <w:rFonts w:ascii="Times New Roman" w:hAnsi="Times New Roman" w:cs="Times New Roman"/>
          <w:sz w:val="28"/>
          <w:szCs w:val="28"/>
          <w:lang w:val="az-Latn-AZ"/>
        </w:rPr>
      </w:pPr>
    </w:p>
    <w:p w:rsidR="00215F87" w:rsidRDefault="00215F87" w:rsidP="00BC2157">
      <w:pPr>
        <w:spacing w:after="0" w:line="360" w:lineRule="auto"/>
        <w:jc w:val="both"/>
        <w:rPr>
          <w:rFonts w:ascii="Times New Roman" w:hAnsi="Times New Roman" w:cs="Times New Roman"/>
          <w:b/>
          <w:sz w:val="36"/>
          <w:szCs w:val="36"/>
          <w:lang w:val="az-Latn-AZ"/>
        </w:rPr>
      </w:pPr>
    </w:p>
    <w:p w:rsidR="00215F87" w:rsidRDefault="00215F87" w:rsidP="00BC2157">
      <w:pPr>
        <w:spacing w:after="0" w:line="360" w:lineRule="auto"/>
        <w:jc w:val="both"/>
        <w:rPr>
          <w:rFonts w:ascii="Times New Roman" w:hAnsi="Times New Roman" w:cs="Times New Roman"/>
          <w:b/>
          <w:sz w:val="36"/>
          <w:szCs w:val="36"/>
          <w:lang w:val="az-Latn-AZ"/>
        </w:rPr>
      </w:pPr>
    </w:p>
    <w:p w:rsidR="001675DB" w:rsidRPr="00E57CB0" w:rsidRDefault="001675DB" w:rsidP="00BC2157">
      <w:pPr>
        <w:spacing w:after="0" w:line="360" w:lineRule="auto"/>
        <w:jc w:val="both"/>
        <w:rPr>
          <w:rFonts w:ascii="Times New Roman" w:hAnsi="Times New Roman" w:cs="Times New Roman"/>
          <w:b/>
          <w:sz w:val="36"/>
          <w:szCs w:val="36"/>
          <w:lang w:val="az-Latn-AZ"/>
        </w:rPr>
      </w:pPr>
      <w:r w:rsidRPr="00E57CB0">
        <w:rPr>
          <w:rFonts w:ascii="Times New Roman" w:hAnsi="Times New Roman" w:cs="Times New Roman"/>
          <w:b/>
          <w:sz w:val="36"/>
          <w:szCs w:val="36"/>
          <w:lang w:val="az-Latn-AZ"/>
        </w:rPr>
        <w:t>II FƏSİL. Azərbaycan Respublikası və xarici ölkələrin(Nigeriya,Almaniya) dolayı vergilər sahəsindəki təcrübəsi.</w:t>
      </w:r>
    </w:p>
    <w:p w:rsidR="001675DB" w:rsidRPr="00E57CB0" w:rsidRDefault="001675DB" w:rsidP="00E57CB0">
      <w:pPr>
        <w:spacing w:after="0" w:line="360" w:lineRule="auto"/>
        <w:ind w:firstLine="576"/>
        <w:jc w:val="both"/>
        <w:rPr>
          <w:rFonts w:ascii="Times New Roman" w:hAnsi="Times New Roman" w:cs="Times New Roman"/>
          <w:b/>
          <w:sz w:val="36"/>
          <w:szCs w:val="36"/>
          <w:lang w:val="az-Latn-AZ"/>
        </w:rPr>
      </w:pPr>
    </w:p>
    <w:p w:rsidR="00E92BB1" w:rsidRPr="00E57CB0" w:rsidRDefault="001675DB" w:rsidP="00E57CB0">
      <w:pPr>
        <w:spacing w:after="0" w:line="360" w:lineRule="auto"/>
        <w:ind w:firstLine="576"/>
        <w:jc w:val="both"/>
        <w:rPr>
          <w:rFonts w:ascii="Times New Roman" w:hAnsi="Times New Roman" w:cs="Times New Roman"/>
          <w:b/>
          <w:sz w:val="32"/>
          <w:szCs w:val="32"/>
          <w:lang w:val="az-Latn-AZ"/>
        </w:rPr>
      </w:pPr>
      <w:r w:rsidRPr="00E57CB0">
        <w:rPr>
          <w:rFonts w:ascii="Times New Roman" w:hAnsi="Times New Roman" w:cs="Times New Roman"/>
          <w:b/>
          <w:sz w:val="32"/>
          <w:szCs w:val="32"/>
          <w:lang w:val="az-Latn-AZ"/>
        </w:rPr>
        <w:t>2.1.Dolayı vergilərlə bağlı AR qanunvericiliyi və onun  tətbiqi təcrübəsi.</w:t>
      </w:r>
    </w:p>
    <w:p w:rsidR="00AF717C" w:rsidRPr="00E57CB0" w:rsidRDefault="00AF717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Azərbaycanda müasir tipli vergi xidmətinin ilk dəfə 1919-cu il 17 iyun tarixində Vergi Müəttişliyinin təsis olunması ilə yaradılmasına baxmayaraq tam şəkildə 1991-ci ildə təşəkkül tapmışdır.Bunun səbəbi 1920-1991-ci illərdə Azərbaycanın öz müstəqilliyini itirərək SSRİ hakimiyyəti altında olması idi.Lakin 1991-ci ildə yenidən müstəqilliyini qazanmış Azərbaycan üçün öz gəlir və xərclərini müəyyənləşdirmək </w:t>
      </w:r>
      <w:r w:rsidR="0072083D" w:rsidRPr="00E57CB0">
        <w:rPr>
          <w:rFonts w:ascii="Times New Roman" w:hAnsi="Times New Roman" w:cs="Times New Roman"/>
          <w:sz w:val="28"/>
          <w:szCs w:val="28"/>
          <w:lang w:val="az-Latn-AZ"/>
        </w:rPr>
        <w:t>zərurəti yaranmışdır.</w:t>
      </w:r>
      <w:r w:rsidRPr="00E57CB0">
        <w:rPr>
          <w:rFonts w:ascii="Times New Roman" w:hAnsi="Times New Roman" w:cs="Times New Roman"/>
          <w:sz w:val="28"/>
          <w:szCs w:val="28"/>
          <w:lang w:val="az-Latn-AZ"/>
        </w:rPr>
        <w:t xml:space="preserve">Amma birdən-birə mükəmməl vergi sistemi yaratmaq mümkün deyildi.Standartlara uyğun vergi sisteminin qurulması üçün müəyyən </w:t>
      </w:r>
      <w:r w:rsidR="00D45B87">
        <w:rPr>
          <w:rFonts w:ascii="Times New Roman" w:hAnsi="Times New Roman" w:cs="Times New Roman"/>
          <w:sz w:val="28"/>
          <w:szCs w:val="28"/>
          <w:lang w:val="az-Latn-AZ"/>
        </w:rPr>
        <w:t xml:space="preserve">qədər </w:t>
      </w:r>
      <w:r w:rsidRPr="00E57CB0">
        <w:rPr>
          <w:rFonts w:ascii="Times New Roman" w:hAnsi="Times New Roman" w:cs="Times New Roman"/>
          <w:sz w:val="28"/>
          <w:szCs w:val="28"/>
          <w:lang w:val="az-Latn-AZ"/>
        </w:rPr>
        <w:t>vaxt lazım idi.Buna görə də başlanğıc illərdə SSRİ-də tətbiq olunan vergilə</w:t>
      </w:r>
      <w:r w:rsidR="0072083D" w:rsidRPr="00E57CB0">
        <w:rPr>
          <w:rFonts w:ascii="Times New Roman" w:hAnsi="Times New Roman" w:cs="Times New Roman"/>
          <w:sz w:val="28"/>
          <w:szCs w:val="28"/>
          <w:lang w:val="az-Latn-AZ"/>
        </w:rPr>
        <w:t>rdə</w:t>
      </w:r>
      <w:r w:rsidRPr="00E57CB0">
        <w:rPr>
          <w:rFonts w:ascii="Times New Roman" w:hAnsi="Times New Roman" w:cs="Times New Roman"/>
          <w:sz w:val="28"/>
          <w:szCs w:val="28"/>
          <w:lang w:val="az-Latn-AZ"/>
        </w:rPr>
        <w:t xml:space="preserve"> </w:t>
      </w:r>
      <w:r w:rsidR="00453017" w:rsidRPr="00E57CB0">
        <w:rPr>
          <w:rFonts w:ascii="Times New Roman" w:hAnsi="Times New Roman" w:cs="Times New Roman"/>
          <w:sz w:val="28"/>
          <w:szCs w:val="28"/>
          <w:lang w:val="az-Latn-AZ"/>
        </w:rPr>
        <w:t>bəzi dəyişikliklər edilməklə</w:t>
      </w:r>
      <w:r w:rsidRPr="00E57CB0">
        <w:rPr>
          <w:rFonts w:ascii="Times New Roman" w:hAnsi="Times New Roman" w:cs="Times New Roman"/>
          <w:sz w:val="28"/>
          <w:szCs w:val="28"/>
          <w:lang w:val="az-Latn-AZ"/>
        </w:rPr>
        <w:t xml:space="preserve"> </w:t>
      </w:r>
      <w:r w:rsidR="0072083D" w:rsidRPr="00E57CB0">
        <w:rPr>
          <w:rFonts w:ascii="Times New Roman" w:hAnsi="Times New Roman" w:cs="Times New Roman"/>
          <w:sz w:val="28"/>
          <w:szCs w:val="28"/>
          <w:lang w:val="az-Latn-AZ"/>
        </w:rPr>
        <w:t xml:space="preserve">tətbiqinə </w:t>
      </w:r>
      <w:r w:rsidRPr="00E57CB0">
        <w:rPr>
          <w:rFonts w:ascii="Times New Roman" w:hAnsi="Times New Roman" w:cs="Times New Roman"/>
          <w:sz w:val="28"/>
          <w:szCs w:val="28"/>
          <w:lang w:val="az-Latn-AZ"/>
        </w:rPr>
        <w:t>davam edilirdi.</w:t>
      </w:r>
      <w:r w:rsidR="0072083D" w:rsidRPr="00E57CB0">
        <w:rPr>
          <w:rFonts w:ascii="Times New Roman" w:hAnsi="Times New Roman" w:cs="Times New Roman"/>
          <w:sz w:val="28"/>
          <w:szCs w:val="28"/>
          <w:lang w:val="az-Latn-AZ"/>
        </w:rPr>
        <w:t xml:space="preserve">İl sonuna </w:t>
      </w:r>
      <w:r w:rsidR="00453017" w:rsidRPr="00E57CB0">
        <w:rPr>
          <w:rFonts w:ascii="Times New Roman" w:hAnsi="Times New Roman" w:cs="Times New Roman"/>
          <w:sz w:val="28"/>
          <w:szCs w:val="28"/>
          <w:lang w:val="az-Latn-AZ"/>
        </w:rPr>
        <w:t>kimi əlavə dəyər vergisi,aksiz və mənfəət vergiləri haqqında qanunlar qəbul olundu.</w:t>
      </w:r>
    </w:p>
    <w:p w:rsidR="001675DB" w:rsidRPr="00E57CB0" w:rsidRDefault="00453017"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Zaman keçdikcə Azərbaycan iqtisadiyyatının inkişaf etməsi,beynəlxalq aləmə inteqrasiyasının sürətlənməsi və s. amillər ölkəni təkmilləşdirilmiş vergi sistemi qurmağa vadar edirdi.Azərbaycanın vergi sistemi</w:t>
      </w:r>
      <w:r w:rsidR="00D45B87">
        <w:rPr>
          <w:rFonts w:ascii="Times New Roman" w:hAnsi="Times New Roman" w:cs="Times New Roman"/>
          <w:sz w:val="28"/>
          <w:szCs w:val="28"/>
          <w:lang w:val="az-Latn-AZ"/>
        </w:rPr>
        <w:t>nin</w:t>
      </w:r>
      <w:r w:rsidRPr="00E57CB0">
        <w:rPr>
          <w:rFonts w:ascii="Times New Roman" w:hAnsi="Times New Roman" w:cs="Times New Roman"/>
          <w:sz w:val="28"/>
          <w:szCs w:val="28"/>
          <w:lang w:val="az-Latn-AZ"/>
        </w:rPr>
        <w:t xml:space="preserve"> təkmilləşdirilməsi sahəsində aparılan işlər beynəlxalq standartlara uyğun şəkildə həyata keçirilirdi.Beynəlxalq standarların əsas götürülməsinə baxmayaraq heç bir ölkənin vergi sistemi birbaşa olaraq tətbiq olunmurdu.Çünki iqtisadiyyatlar arasındakı fərq eyni bir iqtisadi sistemin bütün ölkələrdə tətbiq olunmasına imkan vermirdi.Azərbaycanda d</w:t>
      </w:r>
      <w:r w:rsidR="00D07F4E" w:rsidRPr="00E57CB0">
        <w:rPr>
          <w:rFonts w:ascii="Times New Roman" w:hAnsi="Times New Roman" w:cs="Times New Roman"/>
          <w:sz w:val="28"/>
          <w:szCs w:val="28"/>
          <w:lang w:val="az-Latn-AZ"/>
        </w:rPr>
        <w:t>a səmərəli vergi sistemi qurmaq üçün</w:t>
      </w:r>
      <w:r w:rsidRPr="00E57CB0">
        <w:rPr>
          <w:rFonts w:ascii="Times New Roman" w:hAnsi="Times New Roman" w:cs="Times New Roman"/>
          <w:sz w:val="28"/>
          <w:szCs w:val="28"/>
          <w:lang w:val="az-Latn-AZ"/>
        </w:rPr>
        <w:t xml:space="preserve"> beynəlxalq standartlara uyğun milli standartlar hazırlanırdı.</w:t>
      </w:r>
      <w:r w:rsidR="00D07F4E" w:rsidRPr="00E57CB0">
        <w:rPr>
          <w:rFonts w:ascii="Times New Roman" w:hAnsi="Times New Roman" w:cs="Times New Roman"/>
          <w:sz w:val="28"/>
          <w:szCs w:val="28"/>
          <w:lang w:val="az-Latn-AZ"/>
        </w:rPr>
        <w:t xml:space="preserve"> Bu sahədə həyata keçirilən təkmilləşdirmə sahəsində ilk iş 2000-ci ildə Vergi Müfəttişliyi bazasında Vergilə</w:t>
      </w:r>
      <w:r w:rsidR="0072083D" w:rsidRPr="00E57CB0">
        <w:rPr>
          <w:rFonts w:ascii="Times New Roman" w:hAnsi="Times New Roman" w:cs="Times New Roman"/>
          <w:sz w:val="28"/>
          <w:szCs w:val="28"/>
          <w:lang w:val="az-Latn-AZ"/>
        </w:rPr>
        <w:t>r Nazirliyinin yaradılması olmuşdur</w:t>
      </w:r>
      <w:r w:rsidR="00BC2157">
        <w:rPr>
          <w:rFonts w:ascii="Times New Roman" w:hAnsi="Times New Roman" w:cs="Times New Roman"/>
          <w:sz w:val="28"/>
          <w:szCs w:val="28"/>
          <w:lang w:val="az-Latn-AZ"/>
        </w:rPr>
        <w:t xml:space="preserve"> [18]. </w:t>
      </w:r>
    </w:p>
    <w:p w:rsidR="00D07F4E" w:rsidRPr="00E57CB0" w:rsidRDefault="00D07F4E"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 sisteminin inkişafı sahəsində görülən işlərə sadəcə standartların,qanunların hazırlanması deyil,eyni zamanda təcrübəli,səriştəli işçi qüvvəsinin hazırlanması da aiddir.</w:t>
      </w:r>
      <w:r w:rsidR="0072083D" w:rsidRPr="00E57CB0">
        <w:rPr>
          <w:rFonts w:ascii="Times New Roman" w:hAnsi="Times New Roman" w:cs="Times New Roman"/>
          <w:sz w:val="28"/>
          <w:szCs w:val="28"/>
          <w:lang w:val="az-Latn-AZ"/>
        </w:rPr>
        <w:t xml:space="preserve">Bu sahədə </w:t>
      </w:r>
      <w:r w:rsidRPr="00E57CB0">
        <w:rPr>
          <w:rFonts w:ascii="Times New Roman" w:hAnsi="Times New Roman" w:cs="Times New Roman"/>
          <w:sz w:val="28"/>
          <w:szCs w:val="28"/>
          <w:lang w:val="az-Latn-AZ"/>
        </w:rPr>
        <w:t>2001-ci ildə “Vergilər Nazirliyinin Təhsil Mərkəzi” yaradılmışdır.</w:t>
      </w:r>
    </w:p>
    <w:p w:rsidR="00D07F4E" w:rsidRPr="00E57CB0" w:rsidRDefault="00D07F4E"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Ümumiyyətlə iqtisadi inkişaf,inteqrasiyanın sürətlənməsi vergi sisteminin daim inkişaf etdirilməsinə </w:t>
      </w:r>
      <w:r w:rsidR="0072083D" w:rsidRPr="00E57CB0">
        <w:rPr>
          <w:rFonts w:ascii="Times New Roman" w:hAnsi="Times New Roman" w:cs="Times New Roman"/>
          <w:sz w:val="28"/>
          <w:szCs w:val="28"/>
          <w:lang w:val="az-Latn-AZ"/>
        </w:rPr>
        <w:t>ehtiyac</w:t>
      </w:r>
      <w:r w:rsidRPr="00E57CB0">
        <w:rPr>
          <w:rFonts w:ascii="Times New Roman" w:hAnsi="Times New Roman" w:cs="Times New Roman"/>
          <w:sz w:val="28"/>
          <w:szCs w:val="28"/>
          <w:lang w:val="az-Latn-AZ"/>
        </w:rPr>
        <w:t xml:space="preserve"> yaradırd</w:t>
      </w:r>
      <w:r w:rsidR="0072083D" w:rsidRPr="00E57CB0">
        <w:rPr>
          <w:rFonts w:ascii="Times New Roman" w:hAnsi="Times New Roman" w:cs="Times New Roman"/>
          <w:sz w:val="28"/>
          <w:szCs w:val="28"/>
          <w:lang w:val="az-Latn-AZ"/>
        </w:rPr>
        <w:t>ı</w:t>
      </w:r>
      <w:r w:rsidRPr="00E57CB0">
        <w:rPr>
          <w:rFonts w:ascii="Times New Roman" w:hAnsi="Times New Roman" w:cs="Times New Roman"/>
          <w:sz w:val="28"/>
          <w:szCs w:val="28"/>
          <w:lang w:val="az-Latn-AZ"/>
        </w:rPr>
        <w:t>.Ölkəmizin vergi sistemi də 1991-ci ildən bu günə kimi daim inkiş</w:t>
      </w:r>
      <w:r w:rsidR="0072083D" w:rsidRPr="00E57CB0">
        <w:rPr>
          <w:rFonts w:ascii="Times New Roman" w:hAnsi="Times New Roman" w:cs="Times New Roman"/>
          <w:sz w:val="28"/>
          <w:szCs w:val="28"/>
          <w:lang w:val="az-Latn-AZ"/>
        </w:rPr>
        <w:t>a</w:t>
      </w:r>
      <w:r w:rsidRPr="00E57CB0">
        <w:rPr>
          <w:rFonts w:ascii="Times New Roman" w:hAnsi="Times New Roman" w:cs="Times New Roman"/>
          <w:sz w:val="28"/>
          <w:szCs w:val="28"/>
          <w:lang w:val="az-Latn-AZ"/>
        </w:rPr>
        <w:t>f etdirilmiş,</w:t>
      </w:r>
      <w:r w:rsidR="00D0532C" w:rsidRPr="00E57CB0">
        <w:rPr>
          <w:rFonts w:ascii="Times New Roman" w:hAnsi="Times New Roman" w:cs="Times New Roman"/>
          <w:sz w:val="28"/>
          <w:szCs w:val="28"/>
          <w:lang w:val="az-Latn-AZ"/>
        </w:rPr>
        <w:t>lazım olan dəyişikliklər dərhal araşdırılmış və lazımı səviyyədə tətbiq olunmuşdur.</w:t>
      </w:r>
    </w:p>
    <w:p w:rsidR="00D0532C" w:rsidRPr="00E57CB0" w:rsidRDefault="00D0532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2005-ci il Azərbaycanın vergi sistemində əsaslı dəyişikliklər dövrü kimi tanınır. Belə</w:t>
      </w:r>
      <w:r w:rsidR="00D45B87">
        <w:rPr>
          <w:rFonts w:ascii="Times New Roman" w:hAnsi="Times New Roman" w:cs="Times New Roman"/>
          <w:sz w:val="28"/>
          <w:szCs w:val="28"/>
          <w:lang w:val="az-Latn-AZ"/>
        </w:rPr>
        <w:t xml:space="preserve"> ki, onlayn kargü</w:t>
      </w:r>
      <w:r w:rsidRPr="00E57CB0">
        <w:rPr>
          <w:rFonts w:ascii="Times New Roman" w:hAnsi="Times New Roman" w:cs="Times New Roman"/>
          <w:sz w:val="28"/>
          <w:szCs w:val="28"/>
          <w:lang w:val="az-Latn-AZ"/>
        </w:rPr>
        <w:t xml:space="preserve">zarlıq sisteminin qurulması, “bir pəncərə” prinsipinin tətbiq olunması və s. sahədə yeniliklər </w:t>
      </w:r>
      <w:r w:rsidR="0072083D" w:rsidRPr="00E57CB0">
        <w:rPr>
          <w:rFonts w:ascii="Times New Roman" w:hAnsi="Times New Roman" w:cs="Times New Roman"/>
          <w:sz w:val="28"/>
          <w:szCs w:val="28"/>
          <w:lang w:val="az-Latn-AZ"/>
        </w:rPr>
        <w:t>edilmişdir</w:t>
      </w:r>
      <w:r w:rsidRPr="00E57CB0">
        <w:rPr>
          <w:rFonts w:ascii="Times New Roman" w:hAnsi="Times New Roman" w:cs="Times New Roman"/>
          <w:sz w:val="28"/>
          <w:szCs w:val="28"/>
          <w:lang w:val="az-Latn-AZ"/>
        </w:rPr>
        <w:t>. 2011-2012-ci illərdə baş verən dəyişikliklərdən biri də elektron qeydiyyat sisteminin qurulması və sahibkarların və hüquqi şəxslərin qeydiyyatının aparılmasıdır.</w:t>
      </w:r>
    </w:p>
    <w:p w:rsidR="00D07F4E" w:rsidRPr="00E57CB0" w:rsidRDefault="00D0532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Digər tərəfdən bütün ölkələrdə olduğu kimi o, cümlədən Azərbaycanda da vergi sistemi qurularkən onun ədalətli,şəffaf şəkildə həyata keçirilməsinə diqqət yetirilir və buna daim nəzarət olunurdu.2016-ci ildə bu sahədə görülən tədbirlərinin əsas </w:t>
      </w:r>
      <w:r w:rsidR="00554930" w:rsidRPr="00E57CB0">
        <w:rPr>
          <w:rFonts w:ascii="Times New Roman" w:hAnsi="Times New Roman" w:cs="Times New Roman"/>
          <w:sz w:val="28"/>
          <w:szCs w:val="28"/>
          <w:lang w:val="az-Latn-AZ"/>
        </w:rPr>
        <w:t>nəticələrindən</w:t>
      </w:r>
      <w:r w:rsidRPr="00E57CB0">
        <w:rPr>
          <w:rFonts w:ascii="Times New Roman" w:hAnsi="Times New Roman" w:cs="Times New Roman"/>
          <w:sz w:val="28"/>
          <w:szCs w:val="28"/>
          <w:lang w:val="az-Latn-AZ"/>
        </w:rPr>
        <w:t xml:space="preserve"> biri də İqtisadi Əməkdaşlıq və İnkişaf təşkilatının Qlobal formu tərəfindən</w:t>
      </w:r>
      <w:r w:rsidR="00804A07" w:rsidRPr="00E57CB0">
        <w:rPr>
          <w:rFonts w:ascii="Times New Roman" w:hAnsi="Times New Roman" w:cs="Times New Roman"/>
          <w:sz w:val="28"/>
          <w:szCs w:val="28"/>
          <w:lang w:val="az-Latn-AZ"/>
        </w:rPr>
        <w:t xml:space="preserve"> “əsasən uyğundur” (largely compliant) reytinq balına layiq </w:t>
      </w:r>
      <w:r w:rsidR="00554930" w:rsidRPr="00E57CB0">
        <w:rPr>
          <w:rFonts w:ascii="Times New Roman" w:hAnsi="Times New Roman" w:cs="Times New Roman"/>
          <w:sz w:val="28"/>
          <w:szCs w:val="28"/>
          <w:lang w:val="az-Latn-AZ"/>
        </w:rPr>
        <w:t>görülməsidir</w:t>
      </w:r>
      <w:r w:rsidR="00804A07" w:rsidRPr="00E57CB0">
        <w:rPr>
          <w:rFonts w:ascii="Times New Roman" w:hAnsi="Times New Roman" w:cs="Times New Roman"/>
          <w:sz w:val="28"/>
          <w:szCs w:val="28"/>
          <w:lang w:val="az-Latn-AZ"/>
        </w:rPr>
        <w:t>.</w:t>
      </w:r>
    </w:p>
    <w:p w:rsidR="00804A07" w:rsidRPr="00E57CB0" w:rsidRDefault="00804A07"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İnkişaf etmiş bir vergi sisteminin qurulması ilə əlaqədar olaraq Vergilər Nazirliyi bəzi beynəlxalq təşkilatlarla (Qara Dəniz İqtisadi Əməkdaşlıq Təşkilatı,İslam Ölkələrinin Vergi Orqanları Assosiasiyası və s.) əlaqələr qurmuş,xarici ölkələrin vergi sistemi,inkişaf üçün etdikləri dəyişikliklər,onların vergi sistemindəki qazandığı uğurlar haqqında məlumatların əldə olunmasında  nailiyyətlər qazanmışdır.</w:t>
      </w:r>
    </w:p>
    <w:p w:rsidR="00804A07" w:rsidRPr="00E57CB0" w:rsidRDefault="00804A07"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Beynəlxalq reytinqlərdə üstün mövqe tutmaq </w:t>
      </w:r>
      <w:r w:rsidR="00554930" w:rsidRPr="00E57CB0">
        <w:rPr>
          <w:rFonts w:ascii="Times New Roman" w:hAnsi="Times New Roman" w:cs="Times New Roman"/>
          <w:sz w:val="28"/>
          <w:szCs w:val="28"/>
          <w:lang w:val="az-Latn-AZ"/>
        </w:rPr>
        <w:t xml:space="preserve">həmişə </w:t>
      </w:r>
      <w:r w:rsidRPr="00E57CB0">
        <w:rPr>
          <w:rFonts w:ascii="Times New Roman" w:hAnsi="Times New Roman" w:cs="Times New Roman"/>
          <w:sz w:val="28"/>
          <w:szCs w:val="28"/>
          <w:lang w:val="az-Latn-AZ"/>
        </w:rPr>
        <w:t>Azərbaycan üçün əsas hədəflərdə</w:t>
      </w:r>
      <w:r w:rsidR="00554930" w:rsidRPr="00E57CB0">
        <w:rPr>
          <w:rFonts w:ascii="Times New Roman" w:hAnsi="Times New Roman" w:cs="Times New Roman"/>
          <w:sz w:val="28"/>
          <w:szCs w:val="28"/>
          <w:lang w:val="az-Latn-AZ"/>
        </w:rPr>
        <w:t>n biri olmuşdur.Buna misal olaraq Dünya Bankının keçirdiyi “Doing Business 2019” hesabatını xüsusi olaraq vurğulaya bilərik.Bu hesabata görə Azərbaycan 190 ölkə arsında rəqabət aparmış və nəticələrinə görə 25-ci yerə yüksəlmişdir.Bu hesabatda “Biznesə başlama” (Starting business) və “Vergilərin ödənişi” (Paying taxes) birbaşa olaraq vergi məsələlərinə aiddir.Biznesə başlama indikatoruna görə 18-dən 9-a, vergilərin ödənişi indikatoruna görə isə 35-ci yerdən 28-ci yerə yüksə</w:t>
      </w:r>
      <w:r w:rsidR="00BC2157">
        <w:rPr>
          <w:rFonts w:ascii="Times New Roman" w:hAnsi="Times New Roman" w:cs="Times New Roman"/>
          <w:sz w:val="28"/>
          <w:szCs w:val="28"/>
          <w:lang w:val="az-Latn-AZ"/>
        </w:rPr>
        <w:t>lmişdir [15]</w:t>
      </w:r>
    </w:p>
    <w:p w:rsidR="004010C2" w:rsidRPr="00E57CB0" w:rsidRDefault="004010C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Əksər ölkələrdə olduğu kimi ölkəmizin də qarşısında duran əsas hədəflərindən biri müasir standartlara uyğun olan,effektli bir vergi sistemi qurmaqdır.</w:t>
      </w:r>
      <w:r w:rsidR="00D61501" w:rsidRPr="00E57CB0">
        <w:rPr>
          <w:rFonts w:ascii="Times New Roman" w:hAnsi="Times New Roman" w:cs="Times New Roman"/>
          <w:sz w:val="28"/>
          <w:szCs w:val="28"/>
          <w:lang w:val="az-Latn-AZ"/>
        </w:rPr>
        <w:t>Həm yerli istehsalçıları, həm də xarici investorları stimullaşdıracaq bir vergi sisteminin yaradılması və təkmilləşdirilməsi məqsədilə müxtəlif dövrlərdə tədbirlər həyata keçirilmiş,iqtisadi təşkilatlarla əməkdaşlıq edilmişdir.Bu sahədə görülən işlər hələ də davam etməkdədir.</w:t>
      </w:r>
    </w:p>
    <w:p w:rsidR="00D61501" w:rsidRPr="00E57CB0" w:rsidRDefault="00D61501"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Ölkəmizdə vergi sistemində baş verən dəyişikliklər,vergi siyasətinin tətbiqi,formalaşdırılması,vergitutma ilə əlaqəli məsələlərə Vergilər Nazirliyi tərəfindən nəzarət olunur.</w:t>
      </w:r>
    </w:p>
    <w:p w:rsidR="00D61501" w:rsidRPr="00E57CB0" w:rsidRDefault="00D61501"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Respublikamızda vergilərin növləri,onların yığılması,spesifik xüsusiyyətləri, tətbiqi dərəcələri,vergi ödəyicilərinin hüquq və vəzifələri və s.</w:t>
      </w:r>
      <w:r w:rsidR="00C45520" w:rsidRPr="00E57CB0">
        <w:rPr>
          <w:rFonts w:ascii="Times New Roman" w:hAnsi="Times New Roman" w:cs="Times New Roman"/>
          <w:sz w:val="28"/>
          <w:szCs w:val="28"/>
          <w:lang w:val="az-Latn-AZ"/>
        </w:rPr>
        <w:t xml:space="preserve"> </w:t>
      </w:r>
      <w:r w:rsidRPr="00E57CB0">
        <w:rPr>
          <w:rFonts w:ascii="Times New Roman" w:hAnsi="Times New Roman" w:cs="Times New Roman"/>
          <w:sz w:val="28"/>
          <w:szCs w:val="28"/>
          <w:lang w:val="az-Latn-AZ"/>
        </w:rPr>
        <w:t>məsələlər Vergi Məcəlləsi ilə müəyyənləşdi</w:t>
      </w:r>
      <w:r w:rsidR="00C45520" w:rsidRPr="00E57CB0">
        <w:rPr>
          <w:rFonts w:ascii="Times New Roman" w:hAnsi="Times New Roman" w:cs="Times New Roman"/>
          <w:sz w:val="28"/>
          <w:szCs w:val="28"/>
          <w:lang w:val="az-Latn-AZ"/>
        </w:rPr>
        <w:t>rilir [1].Bundan savayı, Azərbaycanda vergi orqanlarının fəaliyyətinə lazımı səviyyədə nəzarət edə bilmək üçün bu Məcəllə ilə yanaşı Konstitusiya və digər hüquqi aktlar da mövcuddur.</w:t>
      </w:r>
    </w:p>
    <w:p w:rsidR="00C45520" w:rsidRPr="00E57CB0" w:rsidRDefault="00C4552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 Məcəlləsinin 4-cü maddəsinə uyğun olaraq Azərbaycan Respublikasında vergilər dövlət,muxtar və yerli olmaqla üç qrupa bölünür [1]. Dövlət vergilərinin tərkibinə daxil olan əlavə dəyə</w:t>
      </w:r>
      <w:r w:rsidR="00B97D3F" w:rsidRPr="00E57CB0">
        <w:rPr>
          <w:rFonts w:ascii="Times New Roman" w:hAnsi="Times New Roman" w:cs="Times New Roman"/>
          <w:sz w:val="28"/>
          <w:szCs w:val="28"/>
          <w:lang w:val="az-Latn-AZ"/>
        </w:rPr>
        <w:t>r vergisi</w:t>
      </w:r>
      <w:r w:rsidR="00023A20" w:rsidRPr="00E57CB0">
        <w:rPr>
          <w:rFonts w:ascii="Times New Roman" w:hAnsi="Times New Roman" w:cs="Times New Roman"/>
          <w:sz w:val="28"/>
          <w:szCs w:val="28"/>
          <w:lang w:val="az-Latn-AZ"/>
        </w:rPr>
        <w:t xml:space="preserve"> (ƏDV)</w:t>
      </w:r>
      <w:r w:rsidR="00B97D3F" w:rsidRPr="00E57CB0">
        <w:rPr>
          <w:rFonts w:ascii="Times New Roman" w:hAnsi="Times New Roman" w:cs="Times New Roman"/>
          <w:sz w:val="28"/>
          <w:szCs w:val="28"/>
          <w:lang w:val="az-Latn-AZ"/>
        </w:rPr>
        <w:t xml:space="preserve"> və </w:t>
      </w:r>
      <w:r w:rsidRPr="00E57CB0">
        <w:rPr>
          <w:rFonts w:ascii="Times New Roman" w:hAnsi="Times New Roman" w:cs="Times New Roman"/>
          <w:sz w:val="28"/>
          <w:szCs w:val="28"/>
          <w:lang w:val="az-Latn-AZ"/>
        </w:rPr>
        <w:t>aksiz</w:t>
      </w:r>
      <w:r w:rsidR="00B97D3F" w:rsidRPr="00E57CB0">
        <w:rPr>
          <w:rFonts w:ascii="Times New Roman" w:hAnsi="Times New Roman" w:cs="Times New Roman"/>
          <w:sz w:val="28"/>
          <w:szCs w:val="28"/>
          <w:lang w:val="az-Latn-AZ"/>
        </w:rPr>
        <w:t xml:space="preserve"> vergisi,eyni zamanda dolayı vergi növlərindən olan gömrük rüsumları</w:t>
      </w:r>
      <w:r w:rsidRPr="00E57CB0">
        <w:rPr>
          <w:rFonts w:ascii="Times New Roman" w:hAnsi="Times New Roman" w:cs="Times New Roman"/>
          <w:sz w:val="28"/>
          <w:szCs w:val="28"/>
          <w:lang w:val="az-Latn-AZ"/>
        </w:rPr>
        <w:t xml:space="preserve"> iqtisadiyyatdakı əhəmiyyətinə görə digər vergilərdən xüsusilə fərqlənir.</w:t>
      </w:r>
    </w:p>
    <w:p w:rsidR="00B97D3F" w:rsidRPr="00414B1E" w:rsidRDefault="00B97D3F"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Respublikamızda da dolayı vergilərin tətbiqi məqsədləri heç də xarici ölkələrin təcrübəsindən geri qalmır.Xarici ölkələrdə olduğu kimi Azərbaycanda da dolayı vegilərdən yalnız gəlirlərin formalaşması istiqamətində deyil,həmçinin iqtisadiyyatın inkişaf etdirilməsi,iqtisadi proseslərin inkişafına təkan verilməsi istiqamətində istifadə olunur.</w:t>
      </w:r>
    </w:p>
    <w:p w:rsidR="00B97D3F" w:rsidRPr="00E57CB0" w:rsidRDefault="00B97D3F"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Dolayı vergilərdən olan ƏDV istehlak vergisi olaraq öz əksini məhsulların dəyərində tapmışdır.Vergi Məcəlləsinin 153-cü maddəsinə əsasən</w:t>
      </w:r>
      <w:r w:rsidR="00023A20" w:rsidRPr="00414B1E">
        <w:rPr>
          <w:rFonts w:ascii="Times New Roman" w:hAnsi="Times New Roman" w:cs="Times New Roman"/>
          <w:sz w:val="28"/>
          <w:szCs w:val="28"/>
          <w:lang w:val="az-Latn-AZ"/>
        </w:rPr>
        <w:t>,</w:t>
      </w:r>
      <w:r w:rsidRPr="00414B1E">
        <w:rPr>
          <w:rFonts w:ascii="Times New Roman" w:hAnsi="Times New Roman" w:cs="Times New Roman"/>
          <w:sz w:val="28"/>
          <w:szCs w:val="28"/>
          <w:lang w:val="az-Latn-AZ"/>
        </w:rPr>
        <w:t xml:space="preserve"> </w:t>
      </w:r>
      <w:r w:rsidR="00023A20" w:rsidRPr="00E57CB0">
        <w:rPr>
          <w:rFonts w:ascii="Times New Roman" w:hAnsi="Times New Roman" w:cs="Times New Roman"/>
          <w:sz w:val="28"/>
          <w:szCs w:val="28"/>
          <w:lang w:val="az-Latn-AZ"/>
        </w:rPr>
        <w:t>ƏDV vergi tutulan dövriyyədən hesablanan verginin məbləği ilə verilən vergi hesab fakturalara və ya idxalda ƏDV-nin ödənildiyini göstərən sənədlərə müvafiq surətdə əvəzləşdirilməli olan verginin məbləği arasındakı fərqdir [1].</w:t>
      </w:r>
    </w:p>
    <w:p w:rsidR="00C80E45" w:rsidRPr="00E57CB0" w:rsidRDefault="00C80E45"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Azərbaycanda ƏDV-nin ilk dəfə tətbiqi 1991-ci ildə həyata keçirilmişdir.</w:t>
      </w:r>
    </w:p>
    <w:p w:rsidR="00B51C27" w:rsidRPr="00E57CB0" w:rsidRDefault="00B51C27"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ƏDV ölkəmizin iqtisadiyytında əsas fiskal vasitə kimi geniş istifadə edilir. Ölkəmizdə tətbiq olunan ƏDV Avropa ölkələri ilə eyni prinsiplərə əsaslanır. Əsas məqsəd istehlak edilən əmtəələrin vergiyə cəlb olunmasını təmin etməklə büdcəni gəlirlərini artırmaqdır.</w:t>
      </w:r>
    </w:p>
    <w:p w:rsidR="001C0F54" w:rsidRDefault="001C0F54" w:rsidP="00BC2157">
      <w:pPr>
        <w:pStyle w:val="Heading1"/>
        <w:shd w:val="clear" w:color="auto" w:fill="FFFFFF"/>
        <w:spacing w:before="0" w:beforeAutospacing="0" w:after="0" w:afterAutospacing="0" w:line="360" w:lineRule="auto"/>
        <w:jc w:val="both"/>
        <w:rPr>
          <w:sz w:val="28"/>
          <w:szCs w:val="28"/>
          <w:lang w:val="az-Latn-AZ"/>
        </w:rPr>
      </w:pPr>
    </w:p>
    <w:p w:rsidR="00B51C27" w:rsidRPr="00414B1E" w:rsidRDefault="00BC2157" w:rsidP="00BC2157">
      <w:pPr>
        <w:pStyle w:val="Heading1"/>
        <w:shd w:val="clear" w:color="auto" w:fill="FFFFFF"/>
        <w:spacing w:before="0" w:beforeAutospacing="0" w:after="0" w:afterAutospacing="0" w:line="360" w:lineRule="auto"/>
        <w:jc w:val="both"/>
        <w:rPr>
          <w:b w:val="0"/>
          <w:sz w:val="28"/>
          <w:szCs w:val="28"/>
          <w:lang w:val="az-Latn-AZ"/>
        </w:rPr>
      </w:pPr>
      <w:r>
        <w:rPr>
          <w:sz w:val="28"/>
          <w:szCs w:val="28"/>
          <w:lang w:val="az-Latn-AZ"/>
        </w:rPr>
        <w:t xml:space="preserve"> </w:t>
      </w:r>
      <w:r w:rsidR="00B51C27" w:rsidRPr="00E57CB0">
        <w:rPr>
          <w:sz w:val="28"/>
          <w:szCs w:val="28"/>
          <w:lang w:val="az-Latn-AZ"/>
        </w:rPr>
        <w:t>Cədvəl 2.1.</w:t>
      </w:r>
      <w:r>
        <w:rPr>
          <w:sz w:val="28"/>
          <w:szCs w:val="28"/>
          <w:lang w:val="az-Latn-AZ"/>
        </w:rPr>
        <w:t>1.</w:t>
      </w:r>
      <w:r w:rsidR="00B51C27" w:rsidRPr="00E57CB0">
        <w:rPr>
          <w:sz w:val="28"/>
          <w:szCs w:val="28"/>
          <w:lang w:val="az-Latn-AZ"/>
        </w:rPr>
        <w:t xml:space="preserve">  2008-2017 illər üzrə Dövlət büdcəsinin gəlirləri (milyon manat) [</w:t>
      </w:r>
      <w:r>
        <w:rPr>
          <w:b w:val="0"/>
          <w:sz w:val="28"/>
          <w:szCs w:val="28"/>
          <w:lang w:val="az-Latn-AZ"/>
        </w:rPr>
        <w:t>22</w:t>
      </w:r>
      <w:r w:rsidR="00B51C27" w:rsidRPr="00E57CB0">
        <w:rPr>
          <w:sz w:val="28"/>
          <w:szCs w:val="28"/>
          <w:lang w:val="az-Latn-AZ"/>
        </w:rPr>
        <w:t>].</w:t>
      </w:r>
    </w:p>
    <w:p w:rsidR="003F0B2F" w:rsidRPr="00414B1E" w:rsidRDefault="003F0B2F" w:rsidP="00E57CB0">
      <w:pPr>
        <w:pStyle w:val="Heading1"/>
        <w:shd w:val="clear" w:color="auto" w:fill="FFFFFF"/>
        <w:spacing w:before="0" w:beforeAutospacing="0" w:after="0" w:afterAutospacing="0" w:line="360" w:lineRule="auto"/>
        <w:ind w:firstLine="576"/>
        <w:jc w:val="both"/>
        <w:rPr>
          <w:b w:val="0"/>
          <w:sz w:val="28"/>
          <w:szCs w:val="28"/>
          <w:lang w:val="az-Latn-AZ"/>
        </w:rPr>
      </w:pPr>
    </w:p>
    <w:tbl>
      <w:tblPr>
        <w:tblStyle w:val="TableGrid"/>
        <w:tblW w:w="10820" w:type="dxa"/>
        <w:tblInd w:w="-630" w:type="dxa"/>
        <w:tblLayout w:type="fixed"/>
        <w:tblLook w:val="04A0" w:firstRow="1" w:lastRow="0" w:firstColumn="1" w:lastColumn="0" w:noHBand="0" w:noVBand="1"/>
      </w:tblPr>
      <w:tblGrid>
        <w:gridCol w:w="1824"/>
        <w:gridCol w:w="1185"/>
        <w:gridCol w:w="1185"/>
        <w:gridCol w:w="1094"/>
        <w:gridCol w:w="1003"/>
        <w:gridCol w:w="821"/>
        <w:gridCol w:w="869"/>
        <w:gridCol w:w="710"/>
        <w:gridCol w:w="709"/>
        <w:gridCol w:w="710"/>
        <w:gridCol w:w="710"/>
      </w:tblGrid>
      <w:tr w:rsidR="00BC2157" w:rsidRPr="00E57CB0" w:rsidTr="00BF04BD">
        <w:trPr>
          <w:trHeight w:val="426"/>
        </w:trPr>
        <w:tc>
          <w:tcPr>
            <w:tcW w:w="1824" w:type="dxa"/>
            <w:tcBorders>
              <w:top w:val="nil"/>
              <w:left w:val="nil"/>
            </w:tcBorders>
            <w:vAlign w:val="center"/>
          </w:tcPr>
          <w:p w:rsidR="00B51C27" w:rsidRPr="00E57CB0" w:rsidRDefault="00B51C27" w:rsidP="00E57CB0">
            <w:pPr>
              <w:spacing w:line="360" w:lineRule="auto"/>
              <w:ind w:firstLine="576"/>
              <w:jc w:val="center"/>
              <w:rPr>
                <w:rFonts w:ascii="Times New Roman" w:hAnsi="Times New Roman" w:cs="Times New Roman"/>
                <w:sz w:val="28"/>
                <w:szCs w:val="28"/>
                <w:lang w:val="az-Latn-AZ"/>
              </w:rPr>
            </w:pPr>
          </w:p>
        </w:tc>
        <w:tc>
          <w:tcPr>
            <w:tcW w:w="1185" w:type="dxa"/>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2008</w:t>
            </w:r>
          </w:p>
        </w:tc>
        <w:tc>
          <w:tcPr>
            <w:tcW w:w="1185" w:type="dxa"/>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2009</w:t>
            </w:r>
          </w:p>
        </w:tc>
        <w:tc>
          <w:tcPr>
            <w:tcW w:w="1094" w:type="dxa"/>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2010</w:t>
            </w:r>
          </w:p>
        </w:tc>
        <w:tc>
          <w:tcPr>
            <w:tcW w:w="1003" w:type="dxa"/>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2011</w:t>
            </w:r>
          </w:p>
        </w:tc>
        <w:tc>
          <w:tcPr>
            <w:tcW w:w="821" w:type="dxa"/>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2012</w:t>
            </w:r>
          </w:p>
        </w:tc>
        <w:tc>
          <w:tcPr>
            <w:tcW w:w="869" w:type="dxa"/>
          </w:tcPr>
          <w:p w:rsidR="00B51C27" w:rsidRPr="00E57CB0" w:rsidRDefault="00B51C27" w:rsidP="00E57CB0">
            <w:pPr>
              <w:spacing w:line="360" w:lineRule="auto"/>
              <w:ind w:firstLine="576"/>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2013</w:t>
            </w:r>
          </w:p>
        </w:tc>
        <w:tc>
          <w:tcPr>
            <w:tcW w:w="710" w:type="dxa"/>
          </w:tcPr>
          <w:p w:rsidR="00B51C27" w:rsidRPr="00E57CB0" w:rsidRDefault="00B51C27" w:rsidP="00E57CB0">
            <w:pPr>
              <w:spacing w:line="360" w:lineRule="auto"/>
              <w:ind w:firstLine="576"/>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2014</w:t>
            </w:r>
          </w:p>
        </w:tc>
        <w:tc>
          <w:tcPr>
            <w:tcW w:w="709" w:type="dxa"/>
          </w:tcPr>
          <w:p w:rsidR="00B51C27" w:rsidRPr="00E57CB0" w:rsidRDefault="00B51C27" w:rsidP="00E57CB0">
            <w:pPr>
              <w:spacing w:line="360" w:lineRule="auto"/>
              <w:ind w:firstLine="576"/>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2015</w:t>
            </w:r>
          </w:p>
        </w:tc>
        <w:tc>
          <w:tcPr>
            <w:tcW w:w="710" w:type="dxa"/>
          </w:tcPr>
          <w:p w:rsidR="00B51C27" w:rsidRPr="00E57CB0" w:rsidRDefault="00B51C27" w:rsidP="00E57CB0">
            <w:pPr>
              <w:spacing w:line="360" w:lineRule="auto"/>
              <w:ind w:firstLine="576"/>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2016</w:t>
            </w:r>
          </w:p>
        </w:tc>
        <w:tc>
          <w:tcPr>
            <w:tcW w:w="710" w:type="dxa"/>
          </w:tcPr>
          <w:p w:rsidR="00B51C27" w:rsidRPr="00E57CB0" w:rsidRDefault="00B51C27" w:rsidP="00E57CB0">
            <w:pPr>
              <w:spacing w:line="360" w:lineRule="auto"/>
              <w:ind w:firstLine="576"/>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2017</w:t>
            </w:r>
          </w:p>
        </w:tc>
      </w:tr>
      <w:tr w:rsidR="00BC2157" w:rsidRPr="00E57CB0" w:rsidTr="00BF04BD">
        <w:trPr>
          <w:trHeight w:val="440"/>
        </w:trPr>
        <w:tc>
          <w:tcPr>
            <w:tcW w:w="1824" w:type="dxa"/>
            <w:vAlign w:val="center"/>
          </w:tcPr>
          <w:p w:rsidR="00B51C27" w:rsidRPr="00E57CB0" w:rsidRDefault="00B51C27" w:rsidP="00BC2157">
            <w:pPr>
              <w:spacing w:line="360" w:lineRule="auto"/>
              <w:rPr>
                <w:rFonts w:ascii="Times New Roman" w:hAnsi="Times New Roman" w:cs="Times New Roman"/>
                <w:sz w:val="28"/>
                <w:szCs w:val="28"/>
                <w:lang w:val="az-Latn-AZ"/>
              </w:rPr>
            </w:pPr>
            <w:r w:rsidRPr="00E57CB0">
              <w:rPr>
                <w:rFonts w:ascii="Times New Roman" w:hAnsi="Times New Roman" w:cs="Times New Roman"/>
                <w:sz w:val="28"/>
                <w:szCs w:val="28"/>
                <w:lang w:val="az-Latn-AZ"/>
              </w:rPr>
              <w:t>Gəlirlər cəmi</w:t>
            </w:r>
          </w:p>
        </w:tc>
        <w:tc>
          <w:tcPr>
            <w:tcW w:w="1185" w:type="dxa"/>
            <w:vAlign w:val="center"/>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10762,7</w:t>
            </w:r>
          </w:p>
        </w:tc>
        <w:tc>
          <w:tcPr>
            <w:tcW w:w="1185" w:type="dxa"/>
            <w:vAlign w:val="center"/>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10325,9</w:t>
            </w:r>
          </w:p>
        </w:tc>
        <w:tc>
          <w:tcPr>
            <w:tcW w:w="1094" w:type="dxa"/>
            <w:vAlign w:val="center"/>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11403,0</w:t>
            </w:r>
          </w:p>
        </w:tc>
        <w:tc>
          <w:tcPr>
            <w:tcW w:w="1003" w:type="dxa"/>
            <w:vAlign w:val="center"/>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15700,7</w:t>
            </w:r>
          </w:p>
        </w:tc>
        <w:tc>
          <w:tcPr>
            <w:tcW w:w="821" w:type="dxa"/>
            <w:vAlign w:val="center"/>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17281,5</w:t>
            </w:r>
          </w:p>
        </w:tc>
        <w:tc>
          <w:tcPr>
            <w:tcW w:w="869" w:type="dxa"/>
            <w:vAlign w:val="center"/>
          </w:tcPr>
          <w:p w:rsidR="00B51C27" w:rsidRPr="00E57CB0" w:rsidRDefault="00B51C27" w:rsidP="00BC2157">
            <w:pPr>
              <w:spacing w:line="360" w:lineRule="auto"/>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19496,3</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bCs/>
                <w:sz w:val="28"/>
                <w:szCs w:val="28"/>
                <w:lang w:val="az-Latn-AZ"/>
              </w:rPr>
            </w:pPr>
            <w:r w:rsidRPr="00E57CB0">
              <w:rPr>
                <w:rFonts w:ascii="Times New Roman" w:hAnsi="Times New Roman" w:cs="Times New Roman"/>
                <w:bCs/>
                <w:sz w:val="28"/>
                <w:szCs w:val="28"/>
                <w:lang w:val="az-Latn-AZ"/>
              </w:rPr>
              <w:t>18400,6</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bCs/>
                <w:sz w:val="28"/>
                <w:szCs w:val="28"/>
              </w:rPr>
            </w:pPr>
            <w:r w:rsidRPr="00E57CB0">
              <w:rPr>
                <w:rFonts w:ascii="Times New Roman" w:hAnsi="Times New Roman" w:cs="Times New Roman"/>
                <w:bCs/>
                <w:sz w:val="28"/>
                <w:szCs w:val="28"/>
                <w:lang w:val="az-Latn-AZ"/>
              </w:rPr>
              <w:t>17498,</w:t>
            </w:r>
            <w:r w:rsidRPr="00E57CB0">
              <w:rPr>
                <w:rFonts w:ascii="Times New Roman" w:hAnsi="Times New Roman" w:cs="Times New Roman"/>
                <w:bCs/>
                <w:sz w:val="28"/>
                <w:szCs w:val="28"/>
              </w:rPr>
              <w:t>0</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bCs/>
                <w:sz w:val="28"/>
                <w:szCs w:val="28"/>
              </w:rPr>
            </w:pPr>
            <w:r w:rsidRPr="00E57CB0">
              <w:rPr>
                <w:rFonts w:ascii="Times New Roman" w:hAnsi="Times New Roman" w:cs="Times New Roman"/>
                <w:bCs/>
                <w:sz w:val="28"/>
                <w:szCs w:val="28"/>
              </w:rPr>
              <w:t>17505,7</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bCs/>
                <w:sz w:val="28"/>
                <w:szCs w:val="28"/>
              </w:rPr>
            </w:pPr>
            <w:r w:rsidRPr="00E57CB0">
              <w:rPr>
                <w:rFonts w:ascii="Times New Roman" w:hAnsi="Times New Roman" w:cs="Times New Roman"/>
                <w:bCs/>
                <w:sz w:val="28"/>
                <w:szCs w:val="28"/>
              </w:rPr>
              <w:t>16516,7</w:t>
            </w:r>
          </w:p>
        </w:tc>
      </w:tr>
      <w:tr w:rsidR="00BC2157" w:rsidRPr="00E57CB0" w:rsidTr="00BF04BD">
        <w:trPr>
          <w:trHeight w:val="440"/>
        </w:trPr>
        <w:tc>
          <w:tcPr>
            <w:tcW w:w="1824" w:type="dxa"/>
            <w:vAlign w:val="center"/>
          </w:tcPr>
          <w:p w:rsidR="00B51C27" w:rsidRPr="00E57CB0" w:rsidRDefault="00B51C27" w:rsidP="00BC2157">
            <w:pPr>
              <w:spacing w:line="360" w:lineRule="auto"/>
              <w:rPr>
                <w:rFonts w:ascii="Times New Roman" w:hAnsi="Times New Roman" w:cs="Times New Roman"/>
                <w:sz w:val="28"/>
                <w:szCs w:val="28"/>
                <w:lang w:val="az-Latn-AZ"/>
              </w:rPr>
            </w:pPr>
            <w:r w:rsidRPr="00E57CB0">
              <w:rPr>
                <w:rFonts w:ascii="Times New Roman" w:hAnsi="Times New Roman" w:cs="Times New Roman"/>
                <w:sz w:val="28"/>
                <w:szCs w:val="28"/>
                <w:lang w:val="az-Latn-AZ"/>
              </w:rPr>
              <w:t>Fiziki şəxslərin gəlir vergisi</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627,2</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581,9</w:t>
            </w:r>
          </w:p>
        </w:tc>
        <w:tc>
          <w:tcPr>
            <w:tcW w:w="1094"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590,2</w:t>
            </w:r>
          </w:p>
        </w:tc>
        <w:tc>
          <w:tcPr>
            <w:tcW w:w="1003"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715,7</w:t>
            </w:r>
          </w:p>
        </w:tc>
        <w:tc>
          <w:tcPr>
            <w:tcW w:w="821"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813,0</w:t>
            </w:r>
          </w:p>
        </w:tc>
        <w:tc>
          <w:tcPr>
            <w:tcW w:w="86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859,7</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980,3</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982,5</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1145,7</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1040,3</w:t>
            </w:r>
          </w:p>
        </w:tc>
      </w:tr>
      <w:tr w:rsidR="00BC2157" w:rsidRPr="00E57CB0" w:rsidTr="00BF04BD">
        <w:trPr>
          <w:trHeight w:val="652"/>
        </w:trPr>
        <w:tc>
          <w:tcPr>
            <w:tcW w:w="1824" w:type="dxa"/>
            <w:vAlign w:val="center"/>
          </w:tcPr>
          <w:p w:rsidR="00B51C27" w:rsidRPr="00E57CB0" w:rsidRDefault="00B51C27" w:rsidP="00BC2157">
            <w:pPr>
              <w:spacing w:line="360" w:lineRule="auto"/>
              <w:rPr>
                <w:rFonts w:ascii="Times New Roman" w:hAnsi="Times New Roman" w:cs="Times New Roman"/>
                <w:sz w:val="28"/>
                <w:szCs w:val="28"/>
                <w:lang w:val="az-Latn-AZ"/>
              </w:rPr>
            </w:pPr>
            <w:r w:rsidRPr="00E57CB0">
              <w:rPr>
                <w:rFonts w:ascii="Times New Roman" w:hAnsi="Times New Roman" w:cs="Times New Roman"/>
                <w:sz w:val="28"/>
                <w:szCs w:val="28"/>
                <w:lang w:val="az-Latn-AZ"/>
              </w:rPr>
              <w:t>Hüquqi şəxslərin mənfəət vergisi</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2862,3</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1329,2</w:t>
            </w:r>
          </w:p>
        </w:tc>
        <w:tc>
          <w:tcPr>
            <w:tcW w:w="1094"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1429,9</w:t>
            </w:r>
          </w:p>
        </w:tc>
        <w:tc>
          <w:tcPr>
            <w:tcW w:w="1003"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2134,0</w:t>
            </w:r>
          </w:p>
        </w:tc>
        <w:tc>
          <w:tcPr>
            <w:tcW w:w="821"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2252,0</w:t>
            </w:r>
          </w:p>
        </w:tc>
        <w:tc>
          <w:tcPr>
            <w:tcW w:w="86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2374,8</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2302,7</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2211,1</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1983,2</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2285,9</w:t>
            </w:r>
          </w:p>
        </w:tc>
      </w:tr>
      <w:tr w:rsidR="00BC2157" w:rsidRPr="00E57CB0" w:rsidTr="00BF04BD">
        <w:trPr>
          <w:trHeight w:val="319"/>
        </w:trPr>
        <w:tc>
          <w:tcPr>
            <w:tcW w:w="1824" w:type="dxa"/>
            <w:vAlign w:val="center"/>
          </w:tcPr>
          <w:p w:rsidR="00B51C27" w:rsidRPr="00E57CB0" w:rsidRDefault="00B51C27" w:rsidP="00BC2157">
            <w:pPr>
              <w:spacing w:line="360" w:lineRule="auto"/>
              <w:rPr>
                <w:rFonts w:ascii="Times New Roman" w:hAnsi="Times New Roman" w:cs="Times New Roman"/>
                <w:sz w:val="28"/>
                <w:szCs w:val="28"/>
                <w:lang w:val="az-Latn-AZ"/>
              </w:rPr>
            </w:pPr>
            <w:r w:rsidRPr="00E57CB0">
              <w:rPr>
                <w:rFonts w:ascii="Times New Roman" w:hAnsi="Times New Roman" w:cs="Times New Roman"/>
                <w:sz w:val="28"/>
                <w:szCs w:val="28"/>
                <w:lang w:val="az-Latn-AZ"/>
              </w:rPr>
              <w:t>Torpaq vergisi</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30,6</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26,2</w:t>
            </w:r>
          </w:p>
        </w:tc>
        <w:tc>
          <w:tcPr>
            <w:tcW w:w="1094"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35,3</w:t>
            </w:r>
          </w:p>
        </w:tc>
        <w:tc>
          <w:tcPr>
            <w:tcW w:w="1003"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35,3</w:t>
            </w:r>
          </w:p>
        </w:tc>
        <w:tc>
          <w:tcPr>
            <w:tcW w:w="821"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30,6</w:t>
            </w:r>
          </w:p>
        </w:tc>
        <w:tc>
          <w:tcPr>
            <w:tcW w:w="86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33,1</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35,4</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48,7</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50,3</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50,4</w:t>
            </w:r>
          </w:p>
        </w:tc>
      </w:tr>
      <w:tr w:rsidR="00BC2157" w:rsidRPr="00E57CB0" w:rsidTr="00BF04BD">
        <w:trPr>
          <w:trHeight w:val="546"/>
        </w:trPr>
        <w:tc>
          <w:tcPr>
            <w:tcW w:w="1824" w:type="dxa"/>
            <w:vAlign w:val="center"/>
          </w:tcPr>
          <w:p w:rsidR="00B51C27" w:rsidRPr="00E57CB0" w:rsidRDefault="00B51C27" w:rsidP="00BC2157">
            <w:pPr>
              <w:spacing w:line="360" w:lineRule="auto"/>
              <w:rPr>
                <w:rFonts w:ascii="Times New Roman" w:hAnsi="Times New Roman" w:cs="Times New Roman"/>
                <w:sz w:val="28"/>
                <w:szCs w:val="28"/>
              </w:rPr>
            </w:pPr>
            <w:r w:rsidRPr="00E57CB0">
              <w:rPr>
                <w:rFonts w:ascii="Times New Roman" w:hAnsi="Times New Roman" w:cs="Times New Roman"/>
                <w:sz w:val="28"/>
                <w:szCs w:val="28"/>
              </w:rPr>
              <w:t>Əmlak vergisi</w:t>
            </w:r>
          </w:p>
          <w:p w:rsidR="00B51C27" w:rsidRPr="00E57CB0" w:rsidRDefault="00B51C27" w:rsidP="00E57CB0">
            <w:pPr>
              <w:spacing w:line="360" w:lineRule="auto"/>
              <w:ind w:firstLine="576"/>
              <w:jc w:val="center"/>
              <w:rPr>
                <w:rFonts w:ascii="Times New Roman" w:hAnsi="Times New Roman" w:cs="Times New Roman"/>
                <w:sz w:val="28"/>
                <w:szCs w:val="28"/>
                <w:lang w:val="az-Latn-AZ"/>
              </w:rPr>
            </w:pP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112,9</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66,2</w:t>
            </w:r>
          </w:p>
        </w:tc>
        <w:tc>
          <w:tcPr>
            <w:tcW w:w="1094"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101,8</w:t>
            </w:r>
          </w:p>
        </w:tc>
        <w:tc>
          <w:tcPr>
            <w:tcW w:w="1003"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103,9</w:t>
            </w:r>
          </w:p>
        </w:tc>
        <w:tc>
          <w:tcPr>
            <w:tcW w:w="821"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105,1</w:t>
            </w:r>
          </w:p>
        </w:tc>
        <w:tc>
          <w:tcPr>
            <w:tcW w:w="86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125,1</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141,3</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148,2</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174,7</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178,6</w:t>
            </w:r>
          </w:p>
        </w:tc>
      </w:tr>
      <w:tr w:rsidR="00BC2157" w:rsidRPr="00E57CB0" w:rsidTr="00BF04BD">
        <w:trPr>
          <w:trHeight w:val="533"/>
        </w:trPr>
        <w:tc>
          <w:tcPr>
            <w:tcW w:w="1824" w:type="dxa"/>
            <w:vAlign w:val="center"/>
          </w:tcPr>
          <w:p w:rsidR="00B51C27" w:rsidRPr="00E57CB0" w:rsidRDefault="00B51C27" w:rsidP="00BC2157">
            <w:pPr>
              <w:spacing w:line="360" w:lineRule="auto"/>
              <w:rPr>
                <w:rFonts w:ascii="Times New Roman" w:hAnsi="Times New Roman" w:cs="Times New Roman"/>
                <w:sz w:val="28"/>
                <w:szCs w:val="28"/>
              </w:rPr>
            </w:pPr>
            <w:r w:rsidRPr="00E57CB0">
              <w:rPr>
                <w:rFonts w:ascii="Times New Roman" w:hAnsi="Times New Roman" w:cs="Times New Roman"/>
                <w:sz w:val="28"/>
                <w:szCs w:val="28"/>
              </w:rPr>
              <w:t>Əlavə dəyər vergisi</w:t>
            </w:r>
          </w:p>
          <w:p w:rsidR="00B51C27" w:rsidRPr="00E57CB0" w:rsidRDefault="00B51C27" w:rsidP="00E57CB0">
            <w:pPr>
              <w:spacing w:line="360" w:lineRule="auto"/>
              <w:ind w:firstLine="576"/>
              <w:jc w:val="center"/>
              <w:rPr>
                <w:rFonts w:ascii="Times New Roman" w:hAnsi="Times New Roman" w:cs="Times New Roman"/>
                <w:sz w:val="28"/>
                <w:szCs w:val="28"/>
                <w:lang w:val="az-Latn-AZ"/>
              </w:rPr>
            </w:pP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1910,9</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2012,8</w:t>
            </w:r>
          </w:p>
        </w:tc>
        <w:tc>
          <w:tcPr>
            <w:tcW w:w="1094"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2082,5</w:t>
            </w:r>
          </w:p>
        </w:tc>
        <w:tc>
          <w:tcPr>
            <w:tcW w:w="1003"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2222,7</w:t>
            </w:r>
          </w:p>
        </w:tc>
        <w:tc>
          <w:tcPr>
            <w:tcW w:w="821"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2366,9</w:t>
            </w:r>
          </w:p>
        </w:tc>
        <w:tc>
          <w:tcPr>
            <w:tcW w:w="86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2710,0</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3119,6</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3454,7</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3623,5</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3668,6</w:t>
            </w:r>
          </w:p>
        </w:tc>
      </w:tr>
      <w:tr w:rsidR="00BC2157" w:rsidRPr="00E57CB0" w:rsidTr="00BF04BD">
        <w:trPr>
          <w:trHeight w:val="546"/>
        </w:trPr>
        <w:tc>
          <w:tcPr>
            <w:tcW w:w="1824" w:type="dxa"/>
            <w:vAlign w:val="center"/>
          </w:tcPr>
          <w:p w:rsidR="00B51C27" w:rsidRPr="00E57CB0" w:rsidRDefault="00B51C27" w:rsidP="00BC2157">
            <w:pPr>
              <w:spacing w:line="360" w:lineRule="auto"/>
              <w:rPr>
                <w:rFonts w:ascii="Times New Roman" w:hAnsi="Times New Roman" w:cs="Times New Roman"/>
                <w:sz w:val="28"/>
                <w:szCs w:val="28"/>
              </w:rPr>
            </w:pPr>
            <w:r w:rsidRPr="00E57CB0">
              <w:rPr>
                <w:rFonts w:ascii="Times New Roman" w:hAnsi="Times New Roman" w:cs="Times New Roman"/>
                <w:sz w:val="28"/>
                <w:szCs w:val="28"/>
              </w:rPr>
              <w:t>Aksiz vergisi</w:t>
            </w:r>
          </w:p>
          <w:p w:rsidR="00B51C27" w:rsidRPr="00E57CB0" w:rsidRDefault="00B51C27" w:rsidP="00E57CB0">
            <w:pPr>
              <w:spacing w:line="360" w:lineRule="auto"/>
              <w:ind w:firstLine="576"/>
              <w:jc w:val="center"/>
              <w:rPr>
                <w:rFonts w:ascii="Times New Roman" w:hAnsi="Times New Roman" w:cs="Times New Roman"/>
                <w:sz w:val="28"/>
                <w:szCs w:val="28"/>
                <w:lang w:val="az-Latn-AZ"/>
              </w:rPr>
            </w:pP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486,9</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485,1</w:t>
            </w:r>
          </w:p>
        </w:tc>
        <w:tc>
          <w:tcPr>
            <w:tcW w:w="1094"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514,9</w:t>
            </w:r>
          </w:p>
        </w:tc>
        <w:tc>
          <w:tcPr>
            <w:tcW w:w="1003"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480,2</w:t>
            </w:r>
          </w:p>
        </w:tc>
        <w:tc>
          <w:tcPr>
            <w:tcW w:w="821"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531,5</w:t>
            </w:r>
          </w:p>
        </w:tc>
        <w:tc>
          <w:tcPr>
            <w:tcW w:w="86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593,3</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797,3</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647,8</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625,1</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612,6</w:t>
            </w:r>
          </w:p>
        </w:tc>
      </w:tr>
      <w:tr w:rsidR="00BC2157" w:rsidRPr="00E57CB0" w:rsidTr="00BF04BD">
        <w:trPr>
          <w:trHeight w:val="440"/>
        </w:trPr>
        <w:tc>
          <w:tcPr>
            <w:tcW w:w="1824" w:type="dxa"/>
            <w:vAlign w:val="center"/>
          </w:tcPr>
          <w:p w:rsidR="00B51C27" w:rsidRPr="00E57CB0" w:rsidRDefault="00B51C27" w:rsidP="00BC2157">
            <w:pPr>
              <w:spacing w:line="360" w:lineRule="auto"/>
              <w:rPr>
                <w:rFonts w:ascii="Times New Roman" w:hAnsi="Times New Roman" w:cs="Times New Roman"/>
                <w:sz w:val="28"/>
                <w:szCs w:val="28"/>
              </w:rPr>
            </w:pPr>
            <w:r w:rsidRPr="00E57CB0">
              <w:rPr>
                <w:rFonts w:ascii="Times New Roman" w:hAnsi="Times New Roman" w:cs="Times New Roman"/>
                <w:sz w:val="28"/>
                <w:szCs w:val="28"/>
              </w:rPr>
              <w:t>Mədən vergisi</w:t>
            </w:r>
          </w:p>
          <w:p w:rsidR="00B51C27" w:rsidRPr="00E57CB0" w:rsidRDefault="00B51C27" w:rsidP="00E57CB0">
            <w:pPr>
              <w:spacing w:line="360" w:lineRule="auto"/>
              <w:ind w:firstLine="576"/>
              <w:jc w:val="center"/>
              <w:rPr>
                <w:rFonts w:ascii="Times New Roman" w:hAnsi="Times New Roman" w:cs="Times New Roman"/>
                <w:sz w:val="28"/>
                <w:szCs w:val="28"/>
              </w:rPr>
            </w:pP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147,7</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121,9</w:t>
            </w:r>
          </w:p>
        </w:tc>
        <w:tc>
          <w:tcPr>
            <w:tcW w:w="1094"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130,1</w:t>
            </w:r>
          </w:p>
        </w:tc>
        <w:tc>
          <w:tcPr>
            <w:tcW w:w="1003"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129,8</w:t>
            </w:r>
          </w:p>
        </w:tc>
        <w:tc>
          <w:tcPr>
            <w:tcW w:w="821"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125,8</w:t>
            </w:r>
          </w:p>
        </w:tc>
        <w:tc>
          <w:tcPr>
            <w:tcW w:w="86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121,5</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116,2</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116,1</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110,3</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111,1</w:t>
            </w:r>
          </w:p>
        </w:tc>
      </w:tr>
      <w:tr w:rsidR="00BC2157" w:rsidRPr="00E57CB0" w:rsidTr="00BF04BD">
        <w:trPr>
          <w:trHeight w:val="652"/>
        </w:trPr>
        <w:tc>
          <w:tcPr>
            <w:tcW w:w="1824" w:type="dxa"/>
            <w:vAlign w:val="center"/>
          </w:tcPr>
          <w:p w:rsidR="00B51C27" w:rsidRPr="00E57CB0" w:rsidRDefault="00B51C27" w:rsidP="00BC2157">
            <w:pPr>
              <w:spacing w:line="360" w:lineRule="auto"/>
              <w:rPr>
                <w:rFonts w:ascii="Times New Roman" w:hAnsi="Times New Roman" w:cs="Times New Roman"/>
                <w:sz w:val="28"/>
                <w:szCs w:val="28"/>
                <w:lang w:val="az-Latn-AZ"/>
              </w:rPr>
            </w:pPr>
            <w:r w:rsidRPr="00E57CB0">
              <w:rPr>
                <w:rFonts w:ascii="Times New Roman" w:hAnsi="Times New Roman" w:cs="Times New Roman"/>
                <w:sz w:val="28"/>
                <w:szCs w:val="28"/>
                <w:lang w:val="az-Latn-AZ"/>
              </w:rPr>
              <w:t>Xarici iqtisadi fəaliyyətlə bağlı vergilər</w:t>
            </w:r>
          </w:p>
          <w:p w:rsidR="00B51C27" w:rsidRPr="00E57CB0" w:rsidRDefault="00B51C27" w:rsidP="00E57CB0">
            <w:pPr>
              <w:spacing w:line="360" w:lineRule="auto"/>
              <w:ind w:firstLine="576"/>
              <w:jc w:val="center"/>
              <w:rPr>
                <w:rFonts w:ascii="Times New Roman" w:hAnsi="Times New Roman" w:cs="Times New Roman"/>
                <w:sz w:val="28"/>
                <w:szCs w:val="28"/>
                <w:lang w:val="az-Latn-AZ"/>
              </w:rPr>
            </w:pP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449,7</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418,1</w:t>
            </w:r>
          </w:p>
        </w:tc>
        <w:tc>
          <w:tcPr>
            <w:tcW w:w="1094"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291,8</w:t>
            </w:r>
          </w:p>
        </w:tc>
        <w:tc>
          <w:tcPr>
            <w:tcW w:w="1003"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433,1</w:t>
            </w:r>
          </w:p>
        </w:tc>
        <w:tc>
          <w:tcPr>
            <w:tcW w:w="821"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592,5</w:t>
            </w:r>
          </w:p>
        </w:tc>
        <w:tc>
          <w:tcPr>
            <w:tcW w:w="86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675,2</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684,7</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934,5</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861,2</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903,0</w:t>
            </w:r>
          </w:p>
        </w:tc>
      </w:tr>
      <w:tr w:rsidR="00BC2157" w:rsidRPr="00E57CB0" w:rsidTr="00BF04BD">
        <w:trPr>
          <w:trHeight w:val="426"/>
        </w:trPr>
        <w:tc>
          <w:tcPr>
            <w:tcW w:w="1824" w:type="dxa"/>
            <w:vAlign w:val="center"/>
          </w:tcPr>
          <w:p w:rsidR="00B51C27" w:rsidRPr="00E57CB0" w:rsidRDefault="00B51C27" w:rsidP="00BC2157">
            <w:pPr>
              <w:spacing w:line="360" w:lineRule="auto"/>
              <w:rPr>
                <w:rFonts w:ascii="Times New Roman" w:hAnsi="Times New Roman" w:cs="Times New Roman"/>
                <w:sz w:val="28"/>
                <w:szCs w:val="28"/>
              </w:rPr>
            </w:pPr>
            <w:r w:rsidRPr="00E57CB0">
              <w:rPr>
                <w:rFonts w:ascii="Times New Roman" w:hAnsi="Times New Roman" w:cs="Times New Roman"/>
                <w:sz w:val="28"/>
                <w:szCs w:val="28"/>
              </w:rPr>
              <w:t>Digər vergilər</w:t>
            </w:r>
          </w:p>
          <w:p w:rsidR="00B51C27" w:rsidRPr="00E57CB0" w:rsidRDefault="00B51C27" w:rsidP="00E57CB0">
            <w:pPr>
              <w:spacing w:line="360" w:lineRule="auto"/>
              <w:ind w:firstLine="576"/>
              <w:jc w:val="center"/>
              <w:rPr>
                <w:rFonts w:ascii="Times New Roman" w:hAnsi="Times New Roman" w:cs="Times New Roman"/>
                <w:sz w:val="28"/>
                <w:szCs w:val="28"/>
              </w:rPr>
            </w:pP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96,8</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86,8</w:t>
            </w:r>
          </w:p>
        </w:tc>
        <w:tc>
          <w:tcPr>
            <w:tcW w:w="1094"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90,3</w:t>
            </w:r>
          </w:p>
        </w:tc>
        <w:tc>
          <w:tcPr>
            <w:tcW w:w="1003"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140,6</w:t>
            </w:r>
          </w:p>
        </w:tc>
        <w:tc>
          <w:tcPr>
            <w:tcW w:w="821"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157,6</w:t>
            </w:r>
          </w:p>
        </w:tc>
        <w:tc>
          <w:tcPr>
            <w:tcW w:w="86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161,5</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192,7</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247,7</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457,0</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505,7</w:t>
            </w:r>
          </w:p>
        </w:tc>
      </w:tr>
      <w:tr w:rsidR="00BC2157" w:rsidRPr="00E57CB0" w:rsidTr="00BF04BD">
        <w:trPr>
          <w:trHeight w:val="453"/>
        </w:trPr>
        <w:tc>
          <w:tcPr>
            <w:tcW w:w="1824" w:type="dxa"/>
            <w:vAlign w:val="center"/>
          </w:tcPr>
          <w:p w:rsidR="00B51C27" w:rsidRPr="00E57CB0" w:rsidRDefault="00B51C27" w:rsidP="00BC2157">
            <w:pPr>
              <w:spacing w:line="360" w:lineRule="auto"/>
              <w:rPr>
                <w:rFonts w:ascii="Times New Roman" w:hAnsi="Times New Roman" w:cs="Times New Roman"/>
                <w:sz w:val="28"/>
                <w:szCs w:val="28"/>
              </w:rPr>
            </w:pPr>
            <w:r w:rsidRPr="00E57CB0">
              <w:rPr>
                <w:rFonts w:ascii="Times New Roman" w:hAnsi="Times New Roman" w:cs="Times New Roman"/>
                <w:sz w:val="28"/>
                <w:szCs w:val="28"/>
              </w:rPr>
              <w:t>Sair daxilolmalar</w:t>
            </w:r>
          </w:p>
          <w:p w:rsidR="00B51C27" w:rsidRPr="00E57CB0" w:rsidRDefault="00B51C27" w:rsidP="00E57CB0">
            <w:pPr>
              <w:spacing w:line="360" w:lineRule="auto"/>
              <w:ind w:firstLine="576"/>
              <w:jc w:val="center"/>
              <w:rPr>
                <w:rFonts w:ascii="Times New Roman" w:hAnsi="Times New Roman" w:cs="Times New Roman"/>
                <w:sz w:val="28"/>
                <w:szCs w:val="28"/>
              </w:rPr>
            </w:pP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4037,7</w:t>
            </w:r>
          </w:p>
        </w:tc>
        <w:tc>
          <w:tcPr>
            <w:tcW w:w="1185"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5197,7</w:t>
            </w:r>
          </w:p>
        </w:tc>
        <w:tc>
          <w:tcPr>
            <w:tcW w:w="1094"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6136,2</w:t>
            </w:r>
          </w:p>
        </w:tc>
        <w:tc>
          <w:tcPr>
            <w:tcW w:w="1003"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9305,4</w:t>
            </w:r>
          </w:p>
        </w:tc>
        <w:tc>
          <w:tcPr>
            <w:tcW w:w="821"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10306,5</w:t>
            </w:r>
          </w:p>
        </w:tc>
        <w:tc>
          <w:tcPr>
            <w:tcW w:w="86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11842,1</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10030,4</w:t>
            </w:r>
          </w:p>
        </w:tc>
        <w:tc>
          <w:tcPr>
            <w:tcW w:w="709"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8706,7</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8474,7</w:t>
            </w:r>
          </w:p>
        </w:tc>
        <w:tc>
          <w:tcPr>
            <w:tcW w:w="710" w:type="dxa"/>
            <w:vAlign w:val="center"/>
          </w:tcPr>
          <w:p w:rsidR="00B51C27" w:rsidRPr="00E57CB0" w:rsidRDefault="00B51C27" w:rsidP="00E57CB0">
            <w:pPr>
              <w:spacing w:line="360" w:lineRule="auto"/>
              <w:ind w:firstLine="576"/>
              <w:jc w:val="center"/>
              <w:rPr>
                <w:rFonts w:ascii="Times New Roman" w:hAnsi="Times New Roman" w:cs="Times New Roman"/>
                <w:sz w:val="28"/>
                <w:szCs w:val="28"/>
              </w:rPr>
            </w:pPr>
            <w:r w:rsidRPr="00E57CB0">
              <w:rPr>
                <w:rFonts w:ascii="Times New Roman" w:hAnsi="Times New Roman" w:cs="Times New Roman"/>
                <w:sz w:val="28"/>
                <w:szCs w:val="28"/>
              </w:rPr>
              <w:t>7160,5</w:t>
            </w:r>
          </w:p>
        </w:tc>
      </w:tr>
    </w:tbl>
    <w:p w:rsidR="003F0B2F" w:rsidRPr="00E57CB0" w:rsidRDefault="003F0B2F" w:rsidP="00E57CB0">
      <w:pPr>
        <w:spacing w:after="0" w:line="360" w:lineRule="auto"/>
        <w:ind w:firstLine="576"/>
        <w:jc w:val="both"/>
        <w:rPr>
          <w:rFonts w:ascii="Times New Roman" w:hAnsi="Times New Roman" w:cs="Times New Roman"/>
          <w:sz w:val="28"/>
          <w:szCs w:val="28"/>
        </w:rPr>
      </w:pPr>
    </w:p>
    <w:p w:rsidR="00F20FDD" w:rsidRPr="00E57CB0" w:rsidRDefault="003F0B2F"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Yuxarıdakı cədvəldə Respublikamızda illər üzrə vergi daxilolmaları göstərilmişdir.</w:t>
      </w:r>
      <w:r w:rsidR="00F20FDD" w:rsidRPr="00E57CB0">
        <w:rPr>
          <w:rFonts w:ascii="Times New Roman" w:hAnsi="Times New Roman" w:cs="Times New Roman"/>
          <w:sz w:val="28"/>
          <w:szCs w:val="28"/>
        </w:rPr>
        <w:t xml:space="preserve"> Cədvəldən də göründüyü kimi vergi gəlirləri ildən-ilə artmış və iqtisadiyyatın tənzimlənməsində mühüm əhəmiyyətə malik olmuşdur. Bu illər üzrə ən çox gəlir ƏDV, mənfəət və gəlir vergilərindən toplanılmışdır. ƏDV-nin məbləği 10 il ərzində daim artımla müşahidə olunmuşdur.</w:t>
      </w:r>
      <w:r w:rsidR="00C80E45" w:rsidRPr="00E57CB0">
        <w:rPr>
          <w:rFonts w:ascii="Times New Roman" w:hAnsi="Times New Roman" w:cs="Times New Roman"/>
          <w:sz w:val="28"/>
          <w:szCs w:val="28"/>
        </w:rPr>
        <w:t xml:space="preserve"> </w:t>
      </w:r>
      <w:r w:rsidR="00F20FDD" w:rsidRPr="00E57CB0">
        <w:rPr>
          <w:rFonts w:ascii="Times New Roman" w:hAnsi="Times New Roman" w:cs="Times New Roman"/>
          <w:sz w:val="28"/>
          <w:szCs w:val="28"/>
        </w:rPr>
        <w:t>Bunun əsas səbəbləri olaraq,</w:t>
      </w:r>
      <w:r w:rsidR="00BF04BD">
        <w:rPr>
          <w:rFonts w:ascii="Times New Roman" w:hAnsi="Times New Roman" w:cs="Times New Roman"/>
          <w:sz w:val="28"/>
          <w:szCs w:val="28"/>
        </w:rPr>
        <w:t xml:space="preserve"> </w:t>
      </w:r>
      <w:r w:rsidR="00F20FDD" w:rsidRPr="00E57CB0">
        <w:rPr>
          <w:rFonts w:ascii="Times New Roman" w:hAnsi="Times New Roman" w:cs="Times New Roman"/>
          <w:sz w:val="28"/>
          <w:szCs w:val="28"/>
        </w:rPr>
        <w:t>vergitutma sahəsində təkmilləşdirmə işlərinin aparılması</w:t>
      </w:r>
      <w:proofErr w:type="gramStart"/>
      <w:r w:rsidR="00F20FDD" w:rsidRPr="00E57CB0">
        <w:rPr>
          <w:rFonts w:ascii="Times New Roman" w:hAnsi="Times New Roman" w:cs="Times New Roman"/>
          <w:sz w:val="28"/>
          <w:szCs w:val="28"/>
        </w:rPr>
        <w:t>,xüsusilə</w:t>
      </w:r>
      <w:proofErr w:type="gramEnd"/>
      <w:r w:rsidR="00F20FDD" w:rsidRPr="00E57CB0">
        <w:rPr>
          <w:rFonts w:ascii="Times New Roman" w:hAnsi="Times New Roman" w:cs="Times New Roman"/>
          <w:sz w:val="28"/>
          <w:szCs w:val="28"/>
        </w:rPr>
        <w:t xml:space="preserve"> də ƏDV-nin tətbiqinin genişləndirilməsi istiqamətində işlərin həyata keçirilməsi olmuşdur.</w:t>
      </w:r>
    </w:p>
    <w:p w:rsidR="00F20FDD" w:rsidRPr="00E57CB0" w:rsidRDefault="00F20FDD"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Bütün vergilər kimi ƏDV də Vergi Məcəlləsində öz spesifik xüsusiyyətlərinə görə təsnifləşdirilir.</w:t>
      </w:r>
      <w:r w:rsidR="00BF04BD">
        <w:rPr>
          <w:rFonts w:ascii="Times New Roman" w:hAnsi="Times New Roman" w:cs="Times New Roman"/>
          <w:sz w:val="28"/>
          <w:szCs w:val="28"/>
        </w:rPr>
        <w:t xml:space="preserve"> </w:t>
      </w:r>
      <w:r w:rsidR="00C80E45" w:rsidRPr="00E57CB0">
        <w:rPr>
          <w:rFonts w:ascii="Times New Roman" w:hAnsi="Times New Roman" w:cs="Times New Roman"/>
          <w:sz w:val="28"/>
          <w:szCs w:val="28"/>
        </w:rPr>
        <w:t>Vergi Məcəlləsinə görə ƏDV öz vergi dərəcəsinə,</w:t>
      </w:r>
      <w:r w:rsidR="00BF04BD">
        <w:rPr>
          <w:rFonts w:ascii="Times New Roman" w:hAnsi="Times New Roman" w:cs="Times New Roman"/>
          <w:sz w:val="28"/>
          <w:szCs w:val="28"/>
        </w:rPr>
        <w:t xml:space="preserve"> </w:t>
      </w:r>
      <w:r w:rsidR="00C80E45" w:rsidRPr="00E57CB0">
        <w:rPr>
          <w:rFonts w:ascii="Times New Roman" w:hAnsi="Times New Roman" w:cs="Times New Roman"/>
          <w:sz w:val="28"/>
          <w:szCs w:val="28"/>
        </w:rPr>
        <w:t>vergitutma obyektinə</w:t>
      </w:r>
      <w:proofErr w:type="gramStart"/>
      <w:r w:rsidR="00C80E45" w:rsidRPr="00E57CB0">
        <w:rPr>
          <w:rFonts w:ascii="Times New Roman" w:hAnsi="Times New Roman" w:cs="Times New Roman"/>
          <w:sz w:val="28"/>
          <w:szCs w:val="28"/>
        </w:rPr>
        <w:t>,yerinə</w:t>
      </w:r>
      <w:proofErr w:type="gramEnd"/>
      <w:r w:rsidR="00C80E45" w:rsidRPr="00E57CB0">
        <w:rPr>
          <w:rFonts w:ascii="Times New Roman" w:hAnsi="Times New Roman" w:cs="Times New Roman"/>
          <w:sz w:val="28"/>
          <w:szCs w:val="28"/>
        </w:rPr>
        <w:t>, vergitutma üsuluna, vaxtına,tətbiq olunma üsuluna,əvəzləşdirilməsinə və s. əlamətlərinə görə digərlərindən fərqlənir.Bu qaydaların Vergi Məcəlləsinə uyğunluğu müvafiq şəxslər tərəfindən daim yoxlanılır.</w:t>
      </w:r>
    </w:p>
    <w:p w:rsidR="00C80E45" w:rsidRPr="00E57CB0" w:rsidRDefault="00C80E45"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Azərbaycan Respublikası ərazisində ƏDV-li malların istehsal edilməsi və idxalı ilə məşğul olan hər bir kə</w:t>
      </w:r>
      <w:r w:rsidR="00FC7534">
        <w:rPr>
          <w:rFonts w:ascii="Times New Roman" w:hAnsi="Times New Roman" w:cs="Times New Roman"/>
          <w:sz w:val="28"/>
          <w:szCs w:val="28"/>
        </w:rPr>
        <w:t>s rez</w:t>
      </w:r>
      <w:r w:rsidRPr="00E57CB0">
        <w:rPr>
          <w:rFonts w:ascii="Times New Roman" w:hAnsi="Times New Roman" w:cs="Times New Roman"/>
          <w:sz w:val="28"/>
          <w:szCs w:val="28"/>
        </w:rPr>
        <w:t>ident və ya qeyri-rezident olmasından asılı olayaraq qanunvericiliyə uyğun olaraq vergi ödəyicisi kimi qeydiyyatdan keçməlidir. Vergi Məcəlləsinin 154.1-ci maddəsinə müvafiq olaraq ƏDV qeydiyyatından keçən və keçmə öhdəliyi mövcud olan hər bir kəs ƏDV ödəyicisi sayılır [1].</w:t>
      </w:r>
    </w:p>
    <w:p w:rsidR="00C80E45" w:rsidRPr="00E57CB0" w:rsidRDefault="00C52F75"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Vergi M</w:t>
      </w:r>
      <w:r w:rsidRPr="00E57CB0">
        <w:rPr>
          <w:rFonts w:ascii="Times New Roman" w:hAnsi="Times New Roman" w:cs="Times New Roman"/>
          <w:sz w:val="28"/>
          <w:szCs w:val="28"/>
          <w:lang w:val="az-Latn-AZ"/>
        </w:rPr>
        <w:t>əcəlləsinin 155-ci maddəsinə</w:t>
      </w:r>
      <w:r w:rsidR="003C0D6C">
        <w:rPr>
          <w:rFonts w:ascii="Times New Roman" w:hAnsi="Times New Roman" w:cs="Times New Roman"/>
          <w:sz w:val="28"/>
          <w:szCs w:val="28"/>
          <w:lang w:val="az-Latn-AZ"/>
        </w:rPr>
        <w:t xml:space="preserve"> uyğun olaraq </w:t>
      </w:r>
      <w:r w:rsidRPr="00E57CB0">
        <w:rPr>
          <w:rFonts w:ascii="Times New Roman" w:hAnsi="Times New Roman" w:cs="Times New Roman"/>
          <w:sz w:val="28"/>
          <w:szCs w:val="28"/>
          <w:lang w:val="az-Latn-AZ"/>
        </w:rPr>
        <w:t xml:space="preserve">ƏDV illik dövriyyəsi 200 min manatı keçmiş ƏDV ödəyicisi olan şəxslərdən alınır </w:t>
      </w:r>
      <w:r w:rsidRPr="00E57CB0">
        <w:rPr>
          <w:rFonts w:ascii="Times New Roman" w:hAnsi="Times New Roman" w:cs="Times New Roman"/>
          <w:sz w:val="28"/>
          <w:szCs w:val="28"/>
        </w:rPr>
        <w:t>[1]. Dövriyyənin 100 mini keçmədiyi halda vergi ödəyicisi qeydiyyatdan bir il sonra vergi ödəyiciliyini ləğv edə bilər</w:t>
      </w:r>
      <w:r w:rsidR="009C61E2" w:rsidRPr="00E57CB0">
        <w:rPr>
          <w:rFonts w:ascii="Times New Roman" w:hAnsi="Times New Roman" w:cs="Times New Roman"/>
          <w:sz w:val="28"/>
          <w:szCs w:val="28"/>
        </w:rPr>
        <w:t>.</w:t>
      </w:r>
    </w:p>
    <w:p w:rsidR="009C61E2" w:rsidRPr="00E57CB0" w:rsidRDefault="009C61E2"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Azərbaycan Respublikası daxilində ƏDV ödəyicisi kimi fəaliyyət göstərmək üçün yuxarıda da qeyd etdiyim kimi ilk olaraq qeydiyyatdan keçmək lazımdır. Bunun üçün fəaliyyətə başladığı dövrdən 10 gün ərzində lazımı orqanlara ərizə verməlidir. Qeydiyyatdan keçməli olan şəxslər fəaliyyətə başladıqları gündən borclu hesab olunurlar.</w:t>
      </w:r>
    </w:p>
    <w:p w:rsidR="00133FD5" w:rsidRPr="00E57CB0" w:rsidRDefault="00133FD5"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Qeydiyyat üçün ərizə verildikdən sonra 30 iş günü ərzində sənədlərin düzgünlüyünə baxılır</w:t>
      </w:r>
      <w:proofErr w:type="gramStart"/>
      <w:r w:rsidRPr="00E57CB0">
        <w:rPr>
          <w:rFonts w:ascii="Times New Roman" w:hAnsi="Times New Roman" w:cs="Times New Roman"/>
          <w:sz w:val="28"/>
          <w:szCs w:val="28"/>
        </w:rPr>
        <w:t>,əgər</w:t>
      </w:r>
      <w:proofErr w:type="gramEnd"/>
      <w:r w:rsidRPr="00E57CB0">
        <w:rPr>
          <w:rFonts w:ascii="Times New Roman" w:hAnsi="Times New Roman" w:cs="Times New Roman"/>
          <w:sz w:val="28"/>
          <w:szCs w:val="28"/>
        </w:rPr>
        <w:t xml:space="preserve"> həqiqətə uyğun olmayan faktlar və ya sənədlərdə çatışmazlıqlar aşkar olunarsa,buna uyğun akt tərtib olunur, 5 gün ərzində səhvlərin aradan qaldırılması tələb olunur. Heç bir problem yaranmadığı halda isə akt tərtib olunur və vergi ödəyicisi kimi reyestrə salınır.Vergi Məcəlləsinin 157-ci maddəsinə görə ərizə verildikdən sonra 5 iş günü ərzində qeydiyyat bildirişi verilməli və orada lazımı bütün məlumatlar qeyd olunmalıdır [1].</w:t>
      </w:r>
    </w:p>
    <w:p w:rsidR="00133FD5" w:rsidRPr="00E57CB0" w:rsidRDefault="00133FD5"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rPr>
        <w:t>Qeydiyyat</w:t>
      </w:r>
      <w:r w:rsidRPr="00E57CB0">
        <w:rPr>
          <w:rFonts w:ascii="Times New Roman" w:hAnsi="Times New Roman" w:cs="Times New Roman"/>
          <w:sz w:val="28"/>
          <w:szCs w:val="28"/>
          <w:lang w:val="az-Latn-AZ"/>
        </w:rPr>
        <w:t>ın ləğv edilməsi lazım gələrsə buna müvafiq olaraq ərizə verilməlidir. Lakin ƏDV qeydiyyatının ləğvi son qeydiyyatdan tarixindən 3 il sonra həyata keçirilə bilər.Əgər illik dövriyyəsi 100 mini keçmirsə, son qeydiyyatdan bir il sonra da ləğv haqqında ərizə verilə bilər. Məcəllənin 158-ci maddəsinə müvafiq olaraq ərizə 1 iş günü ərzində göndərilmə</w:t>
      </w:r>
      <w:r w:rsidR="00797375" w:rsidRPr="00E57CB0">
        <w:rPr>
          <w:rFonts w:ascii="Times New Roman" w:hAnsi="Times New Roman" w:cs="Times New Roman"/>
          <w:sz w:val="28"/>
          <w:szCs w:val="28"/>
          <w:lang w:val="az-Latn-AZ"/>
        </w:rPr>
        <w:t xml:space="preserve">lidir </w:t>
      </w:r>
      <w:r w:rsidR="00797375" w:rsidRPr="00414B1E">
        <w:rPr>
          <w:rFonts w:ascii="Times New Roman" w:hAnsi="Times New Roman" w:cs="Times New Roman"/>
          <w:sz w:val="28"/>
          <w:szCs w:val="28"/>
          <w:lang w:val="az-Latn-AZ"/>
        </w:rPr>
        <w:t>[1].</w:t>
      </w:r>
      <w:r w:rsidR="00797375" w:rsidRPr="00E57CB0">
        <w:rPr>
          <w:rFonts w:ascii="Times New Roman" w:hAnsi="Times New Roman" w:cs="Times New Roman"/>
          <w:sz w:val="28"/>
          <w:szCs w:val="28"/>
          <w:lang w:val="az-Latn-AZ"/>
        </w:rPr>
        <w:t xml:space="preserve"> Qeydiyyatın ləğvi baş verdikdə qeydiyyat bildirişi vergi orqanına geri qaytarılmalıdır. Bununla yanaşı ƏDV ödəyicisinin 3 aylıq borcu varsa və xəbərdarlıq olunmasını nəzərə almadığı halda onun qeydiyyatı ləğv oluna bilər.Bu haqda məlumat verilməsi üçün bildiriş 3 gündən gec olmayaraq həmin şəxsə çatdırılır.</w:t>
      </w:r>
    </w:p>
    <w:p w:rsidR="00797375" w:rsidRPr="00E57CB0" w:rsidRDefault="00797375"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ƏDV-dən azad olunmuş məhsullar istisna olmaqla, ölkə ərazisində istehsal olunmuş və ya ölkəyə idxal olunmuş bütün ƏDV-li məhsullar Məcəllənin 159-cu maddəsinə müvafiq olaraq ver</w:t>
      </w:r>
      <w:r w:rsidR="00E752FA" w:rsidRPr="00E57CB0">
        <w:rPr>
          <w:rFonts w:ascii="Times New Roman" w:hAnsi="Times New Roman" w:cs="Times New Roman"/>
          <w:sz w:val="28"/>
          <w:szCs w:val="28"/>
          <w:lang w:val="az-Latn-AZ"/>
        </w:rPr>
        <w:t>gitutma obyekti hesab olunurlar</w:t>
      </w:r>
      <w:r w:rsidR="00E752FA" w:rsidRPr="00414B1E">
        <w:rPr>
          <w:rFonts w:ascii="Times New Roman" w:hAnsi="Times New Roman" w:cs="Times New Roman"/>
          <w:sz w:val="28"/>
          <w:szCs w:val="28"/>
          <w:lang w:val="az-Latn-AZ"/>
        </w:rPr>
        <w:t xml:space="preserve"> [1].</w:t>
      </w:r>
    </w:p>
    <w:p w:rsidR="00E752FA" w:rsidRPr="00E57CB0" w:rsidRDefault="00E752FA"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Azərbaycan Respulikasında ƏDV dərəcəsi 18% qəbul olunmuşdur.Ödənilməli olan ƏDV-nin dəyəri proqnozlaşdırılarkən ÜDM-in daxili istehlakı,daha sonra ƏDV tətbiq olunan malların qruplaşdırılması,ƏDV tətbiq olunmayan malların siyahısı,güzəştlər və azadolmalar nəzərə alınır.İstehsal zamanı yaranmış xərclərə aid olunmuş məsrəflərin dəyəri və bunlara görə ödənişlər ƏDV-nin məbləğini müəyyən edir.Daha sonra satılmış malların dəyəri və onlar üçün alınmış ƏDV hesablanaraq ƏDV-nin məbləği müəyyənləşir</w:t>
      </w:r>
      <w:r w:rsidR="003C0D6C">
        <w:rPr>
          <w:rFonts w:ascii="Times New Roman" w:hAnsi="Times New Roman" w:cs="Times New Roman"/>
          <w:sz w:val="28"/>
          <w:szCs w:val="28"/>
          <w:lang w:val="az-Latn-AZ"/>
        </w:rPr>
        <w:t xml:space="preserve"> </w:t>
      </w:r>
      <w:r w:rsidR="00BF04BD">
        <w:rPr>
          <w:rFonts w:ascii="Times New Roman" w:hAnsi="Times New Roman" w:cs="Times New Roman"/>
          <w:sz w:val="28"/>
          <w:szCs w:val="28"/>
          <w:lang w:val="az-Latn-AZ"/>
        </w:rPr>
        <w:t>[8, s. 39].</w:t>
      </w:r>
    </w:p>
    <w:p w:rsidR="00E752FA" w:rsidRPr="00E57CB0" w:rsidRDefault="00E752FA"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ƏDV-nin dərəcəsi həm vergi tutulmalı olan əməliyyata, həm də idxala tətbiq olunur.ƏDV dəyəri dedikdə ƏDV ödəyicisinin fəaliyyət göstərdiyi  hesabat ili ərzində vergi tutulması lazım olan əməliyyatların məcmusu başa düşülür. Vergi ödənilən zaman təqdim olunması lazım olan sənədi elektron formada da etmək mümkündür.Bu zaman ödəmə sənədləri Vergilər Nazirliyi tərəfindən internet vasitəsilə çatdırılır</w:t>
      </w:r>
      <w:r w:rsidRPr="00E57CB0">
        <w:rPr>
          <w:rFonts w:ascii="Times New Roman" w:hAnsi="Times New Roman" w:cs="Times New Roman"/>
          <w:b/>
          <w:sz w:val="28"/>
          <w:szCs w:val="28"/>
          <w:lang w:val="az-Latn-AZ"/>
        </w:rPr>
        <w:t>[18</w:t>
      </w:r>
      <w:r w:rsidRPr="00E57CB0">
        <w:rPr>
          <w:rFonts w:ascii="Times New Roman" w:hAnsi="Times New Roman" w:cs="Times New Roman"/>
          <w:sz w:val="28"/>
          <w:szCs w:val="28"/>
          <w:lang w:val="az-Latn-AZ"/>
        </w:rPr>
        <w:t xml:space="preserve">].  </w:t>
      </w:r>
    </w:p>
    <w:p w:rsidR="0049619B" w:rsidRPr="00E57CB0" w:rsidRDefault="0049619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Nazirlər kabinetinin 7 may 2012-ci il  qərarı ilə idxal olunan mallar üçün ƏDV gömrük sərhədini keçdiyi gün, ixrac olunan mallar üçün isə bəyannamənin təqdim olunduğu gün başlanır. Vergi dərəcəsi də həmin günün qanunvericiliyinə uyğun götürülür.[12]</w:t>
      </w:r>
    </w:p>
    <w:p w:rsidR="0049619B" w:rsidRPr="00E57CB0" w:rsidRDefault="0049619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ƏDV-nin hesablanma qaydası aşağıdakı kimidir.:</w:t>
      </w:r>
    </w:p>
    <w:p w:rsidR="0049619B" w:rsidRPr="00E57CB0" w:rsidRDefault="0049619B" w:rsidP="00E57CB0">
      <w:pPr>
        <w:tabs>
          <w:tab w:val="center" w:pos="4819"/>
        </w:tabs>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Ə</w:t>
      </w:r>
      <w:r w:rsidR="007D434F">
        <w:rPr>
          <w:rFonts w:ascii="Times New Roman" w:hAnsi="Times New Roman" w:cs="Times New Roman"/>
          <w:sz w:val="28"/>
          <w:szCs w:val="28"/>
          <w:lang w:val="az-Latn-AZ"/>
        </w:rPr>
        <w:t>DV=</w:t>
      </w:r>
      <w:r w:rsidRPr="00E57CB0">
        <w:rPr>
          <w:rFonts w:ascii="Times New Roman" w:hAnsi="Times New Roman" w:cs="Times New Roman"/>
          <w:sz w:val="28"/>
          <w:szCs w:val="28"/>
          <w:lang w:val="az-Latn-AZ"/>
        </w:rPr>
        <w:t>(D+A+R)xV/100</w:t>
      </w:r>
    </w:p>
    <w:p w:rsidR="0049619B" w:rsidRPr="00E57CB0" w:rsidRDefault="0049619B" w:rsidP="00E57CB0">
      <w:pPr>
        <w:tabs>
          <w:tab w:val="center" w:pos="4819"/>
        </w:tabs>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D-rəsmiləşdirmə zamanı müəyyən edilmiş gömrük dəyəri</w:t>
      </w:r>
    </w:p>
    <w:p w:rsidR="0049619B" w:rsidRPr="00E57CB0" w:rsidRDefault="0049619B" w:rsidP="00E57CB0">
      <w:pPr>
        <w:tabs>
          <w:tab w:val="center" w:pos="4819"/>
        </w:tabs>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A-aksiz vergisi</w:t>
      </w:r>
    </w:p>
    <w:p w:rsidR="0049619B" w:rsidRPr="00E57CB0" w:rsidRDefault="0049619B" w:rsidP="00E57CB0">
      <w:pPr>
        <w:tabs>
          <w:tab w:val="center" w:pos="4819"/>
        </w:tabs>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R- gömrük rüsumları</w:t>
      </w:r>
    </w:p>
    <w:p w:rsidR="00E752FA" w:rsidRPr="00E57CB0" w:rsidRDefault="0049619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 qüvvədə olan vergi dərəcəsi</w:t>
      </w:r>
      <w:r w:rsidR="00E752FA" w:rsidRPr="00E57CB0">
        <w:rPr>
          <w:rFonts w:ascii="Times New Roman" w:hAnsi="Times New Roman" w:cs="Times New Roman"/>
          <w:sz w:val="28"/>
          <w:szCs w:val="28"/>
          <w:lang w:val="az-Latn-AZ"/>
        </w:rPr>
        <w:t xml:space="preserve">    </w:t>
      </w:r>
    </w:p>
    <w:p w:rsidR="00E752FA" w:rsidRPr="00E57CB0" w:rsidRDefault="0049619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Bildiyimiz kimi effektli vergi siyasətinin tətbiq olunması üçün dövlətin qarşısında duran əsas hədəflərdən biri də saxtakarlığın,fırıldaqçılığın qarşısını almaq üçün tədbirlər həyata keçirməkdir.Dolayı vergilərdən olan ƏDV-nin tətbiqi zamanı vergidən yayınmaya çox rast gəlinmədiyinə baxmayaraq həm xarici ölkələrin, həm də Azərbaycanın təcrübəsində müəyyən qədər  müşahidə olunmuşdur.</w:t>
      </w:r>
      <w:r w:rsidR="00932DD4" w:rsidRPr="00E57CB0">
        <w:rPr>
          <w:rFonts w:ascii="Times New Roman" w:hAnsi="Times New Roman" w:cs="Times New Roman"/>
          <w:sz w:val="28"/>
          <w:szCs w:val="28"/>
          <w:lang w:val="az-Latn-AZ"/>
        </w:rPr>
        <w:t>Ümumiyyətlə</w:t>
      </w:r>
      <w:r w:rsidR="00E36760">
        <w:rPr>
          <w:rFonts w:ascii="Times New Roman" w:hAnsi="Times New Roman" w:cs="Times New Roman"/>
          <w:sz w:val="28"/>
          <w:szCs w:val="28"/>
          <w:lang w:val="az-Latn-AZ"/>
        </w:rPr>
        <w:t>,</w:t>
      </w:r>
      <w:r w:rsidR="00932DD4" w:rsidRPr="00E57CB0">
        <w:rPr>
          <w:rFonts w:ascii="Times New Roman" w:hAnsi="Times New Roman" w:cs="Times New Roman"/>
          <w:sz w:val="28"/>
          <w:szCs w:val="28"/>
          <w:lang w:val="az-Latn-AZ"/>
        </w:rPr>
        <w:t>araşdırmaların nəticəsi olaraq deyə bilərəm ki, bu sahədə həyata keçirlən tədbirlərdən ən optimalı e-xidmətlərin artırılması,inkişaf etdirilməsi və hər bir prosesin avtomatlaşdırılması ola bilər.</w:t>
      </w:r>
    </w:p>
    <w:p w:rsidR="00932DD4" w:rsidRPr="00E57CB0" w:rsidRDefault="00932DD4"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ƏDV-də vergidən yayınmanın qarşısını almaaq üçün 2008-ci ildən etib</w:t>
      </w:r>
      <w:r w:rsidR="00E36760">
        <w:rPr>
          <w:rFonts w:ascii="Times New Roman" w:hAnsi="Times New Roman" w:cs="Times New Roman"/>
          <w:sz w:val="28"/>
          <w:szCs w:val="28"/>
          <w:lang w:val="az-Latn-AZ"/>
        </w:rPr>
        <w:t>a</w:t>
      </w:r>
      <w:r w:rsidRPr="00E57CB0">
        <w:rPr>
          <w:rFonts w:ascii="Times New Roman" w:hAnsi="Times New Roman" w:cs="Times New Roman"/>
          <w:sz w:val="28"/>
          <w:szCs w:val="28"/>
          <w:lang w:val="az-Latn-AZ"/>
        </w:rPr>
        <w:t>rən ƏDV depozit hesabı (VDA) fəaliyyət göstərmişdir. ƏDV depozitindən verginin ödənilməsinə nəzarətin avtomatlaşdırılması və ödənişlərin düzgünlüyünün təmin olunması üçün istifadə olunur.Bu hesab vasitəsilə ƏDV –nin ödənilməsi,əvəzləşdirilməsi,hesabdan köçürülməsi və s. əməliyyatlar həyata keçirilir. ƏDV depozit hesabı Dövlət Xəzinədarlıq Agentliyində açılır.ƏDV ödəyicilərinə aid olan bu hesablara vəsaitlərin daxil olması həmin şəxsin digər hesablarında olan vəsaitlər hesabına həyata keçirilir.Depozit hesabının yaradılmasının əsas məqsədi şəffaflığın təmin olunması üçün olmasına baxmayaraq, digər tərəfdən də vətəndaşlar üçün də üstünlükləri vardır. Məsələ</w:t>
      </w:r>
      <w:r w:rsidR="00E36760">
        <w:rPr>
          <w:rFonts w:ascii="Times New Roman" w:hAnsi="Times New Roman" w:cs="Times New Roman"/>
          <w:sz w:val="28"/>
          <w:szCs w:val="28"/>
          <w:lang w:val="az-Latn-AZ"/>
        </w:rPr>
        <w:t>n,</w:t>
      </w:r>
      <w:r w:rsidRPr="00E57CB0">
        <w:rPr>
          <w:rFonts w:ascii="Times New Roman" w:hAnsi="Times New Roman" w:cs="Times New Roman"/>
          <w:sz w:val="28"/>
          <w:szCs w:val="28"/>
          <w:lang w:val="az-Latn-AZ"/>
        </w:rPr>
        <w:t xml:space="preserve">vətəndaşlar banka getmədən,iş günü olub-olmamasından asılı olayaraq depozit hesabı vasitəsilə dövlət orqanları ilə  əməliyyatları həyata keçirə bilərlər.Eyni zamanda  burada elektron arxiv,axtarış sistemləri,elektron uçot vərəqəsi mövcuddur. ƏDV ödəyiciləri üçün elektron vergi hesab fakturalarının tətbiqi məcburidir.Vergi Məcəlləsinin 176.4 maddəyə uyğun olaraq ƏDV ödəyicisinin mal göndərdiyi şəxs ƏDV ödəyicisi deyilsə,bu zaman ona çek və ya qəbz verə bilər </w:t>
      </w:r>
      <w:r w:rsidRPr="00414B1E">
        <w:rPr>
          <w:rFonts w:ascii="Times New Roman" w:hAnsi="Times New Roman" w:cs="Times New Roman"/>
          <w:sz w:val="28"/>
          <w:szCs w:val="28"/>
          <w:lang w:val="az-Latn-AZ"/>
        </w:rPr>
        <w:t>[1].</w:t>
      </w:r>
      <w:r w:rsidRPr="00E57CB0">
        <w:rPr>
          <w:rFonts w:ascii="Times New Roman" w:hAnsi="Times New Roman" w:cs="Times New Roman"/>
          <w:sz w:val="28"/>
          <w:szCs w:val="28"/>
          <w:lang w:val="az-Latn-AZ"/>
        </w:rPr>
        <w:t>Elektron hesab faktura mal və xidmətləri alan tərəfə 5 gündən gec olmayaraq təqdim olunmalıdı.Ümumiləşdirdikdə belə nəticəyə gəlmək olar ki, ƏDV depozit hesabı və elektron hesab fakturaların yaradılması vergi sisteminin təkmilləşdirilməsinə,vaxt və maliyyə itkisinin azaldılmasına,hesablamarın həmin vaxt və daha dəqiq aparılmasına,şəffaflığın təmin olunmasına və s. üstünlüklərə səbəb olmuşdur.</w:t>
      </w:r>
    </w:p>
    <w:p w:rsidR="00384316" w:rsidRPr="00E57CB0" w:rsidRDefault="00384316"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Bildiyimiz kimi vergi sistemində ədalətliliyə nail olunması sahəsində tədbirlər daim inkiş</w:t>
      </w:r>
      <w:r w:rsidR="00E36760">
        <w:rPr>
          <w:rFonts w:ascii="Times New Roman" w:hAnsi="Times New Roman" w:cs="Times New Roman"/>
          <w:sz w:val="28"/>
          <w:szCs w:val="28"/>
          <w:lang w:val="az-Latn-AZ"/>
        </w:rPr>
        <w:t>a</w:t>
      </w:r>
      <w:r w:rsidRPr="00E57CB0">
        <w:rPr>
          <w:rFonts w:ascii="Times New Roman" w:hAnsi="Times New Roman" w:cs="Times New Roman"/>
          <w:sz w:val="28"/>
          <w:szCs w:val="28"/>
          <w:lang w:val="az-Latn-AZ"/>
        </w:rPr>
        <w:t>f etdirilir. Vergi Məcəlləsinin 163 və 164 madddələrinə uyğun olaraq ƏDV əvəzləşdirilməsi və 0 dərəcə ilə ƏDV-nin tətbiqi məsələləri vergi sisteminin inkişaf etd</w:t>
      </w:r>
      <w:r w:rsidR="00E36760">
        <w:rPr>
          <w:rFonts w:ascii="Times New Roman" w:hAnsi="Times New Roman" w:cs="Times New Roman"/>
          <w:sz w:val="28"/>
          <w:szCs w:val="28"/>
          <w:lang w:val="az-Latn-AZ"/>
        </w:rPr>
        <w:t>iril</w:t>
      </w:r>
      <w:r w:rsidRPr="00E57CB0">
        <w:rPr>
          <w:rFonts w:ascii="Times New Roman" w:hAnsi="Times New Roman" w:cs="Times New Roman"/>
          <w:sz w:val="28"/>
          <w:szCs w:val="28"/>
          <w:lang w:val="az-Latn-AZ"/>
        </w:rPr>
        <w:t>məsinə və onun fəaliyyətinin səmərəli şəkildə  olunmasına bariz nümunədir.Qeyd edək ki, vergi sistemində ədalətliliyin təmin olunması çətin məsələdir.Bu gün bütün dövlətlər vergilərin tətbiqinin optimal yolunu tapmaq istiqamətində tədbirlər görürlər. ƏDV vergisi  reqressiv vergi növü olduğu üçün əhali arasında sosial təbəqələşməni nəzərə almır.Yəni eyni məhsul üçün eyni qiyməti həm varlı,həm kasıb təbəqə eyni məbləğdə  ödəyir.Lakin onların gəlirləri fərqli olduğu üçün vergi yükü hər birində fərqlidir.Buna görə də dünya ölkələrində</w:t>
      </w:r>
      <w:r w:rsidR="00E36760">
        <w:rPr>
          <w:rFonts w:ascii="Times New Roman" w:hAnsi="Times New Roman" w:cs="Times New Roman"/>
          <w:sz w:val="28"/>
          <w:szCs w:val="28"/>
          <w:lang w:val="az-Latn-AZ"/>
        </w:rPr>
        <w:t xml:space="preserve"> ,o</w:t>
      </w:r>
      <w:r w:rsidRPr="00E57CB0">
        <w:rPr>
          <w:rFonts w:ascii="Times New Roman" w:hAnsi="Times New Roman" w:cs="Times New Roman"/>
          <w:sz w:val="28"/>
          <w:szCs w:val="28"/>
          <w:lang w:val="az-Latn-AZ"/>
        </w:rPr>
        <w:t xml:space="preserve"> cümlədən</w:t>
      </w:r>
      <w:r w:rsidR="00E36760">
        <w:rPr>
          <w:rFonts w:ascii="Times New Roman" w:hAnsi="Times New Roman" w:cs="Times New Roman"/>
          <w:sz w:val="28"/>
          <w:szCs w:val="28"/>
          <w:lang w:val="az-Latn-AZ"/>
        </w:rPr>
        <w:t>,</w:t>
      </w:r>
      <w:r w:rsidRPr="00E57CB0">
        <w:rPr>
          <w:rFonts w:ascii="Times New Roman" w:hAnsi="Times New Roman" w:cs="Times New Roman"/>
          <w:sz w:val="28"/>
          <w:szCs w:val="28"/>
          <w:lang w:val="az-Latn-AZ"/>
        </w:rPr>
        <w:t xml:space="preserve"> Azərbaycanda da ƏDV-nin tətbiqinin müxəlif üsulları axtarılmışdır.Bir çox ölkələrdə ƏDV-nin tətbiqində ƏDV-dən azadolmalar, 0 ƏDV-nin 0 dərəcə ilə ödənilməsi arasında böyük fərq vardır.Bunlar arasındakı əsas fərq ƏDV əvəzləşdiriməsinn mümkünlüyü haqqındadır.Əgər məhsul və xidmətlərə ƏDV-dən azadolmalar tətbiq olunursa</w:t>
      </w:r>
      <w:r w:rsidR="00E36760">
        <w:rPr>
          <w:rFonts w:ascii="Times New Roman" w:hAnsi="Times New Roman" w:cs="Times New Roman"/>
          <w:sz w:val="28"/>
          <w:szCs w:val="28"/>
          <w:lang w:val="az-Latn-AZ"/>
        </w:rPr>
        <w:t>,</w:t>
      </w:r>
      <w:r w:rsidRPr="00E57CB0">
        <w:rPr>
          <w:rFonts w:ascii="Times New Roman" w:hAnsi="Times New Roman" w:cs="Times New Roman"/>
          <w:sz w:val="28"/>
          <w:szCs w:val="28"/>
          <w:lang w:val="az-Latn-AZ"/>
        </w:rPr>
        <w:t xml:space="preserve"> bu zaman bu məhsullar üzrə ƏDV-ni əvəzləşdirmək mümkün olmayacaq.Çünki bu zaman istehsalçı istehsal etdiyi malın dəyərinə  ƏDV hesablamadığı üçün satış prosesində də onu əvəzləşdirmək hüqunu itirir.</w:t>
      </w:r>
    </w:p>
    <w:p w:rsidR="00381D9C" w:rsidRPr="00414B1E" w:rsidRDefault="00381D9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 Məcəlləsinin 164-cü maddəsinə</w:t>
      </w:r>
      <w:r w:rsidR="00E36760">
        <w:rPr>
          <w:rFonts w:ascii="Times New Roman" w:hAnsi="Times New Roman" w:cs="Times New Roman"/>
          <w:sz w:val="28"/>
          <w:szCs w:val="28"/>
          <w:lang w:val="az-Latn-AZ"/>
        </w:rPr>
        <w:t xml:space="preserve"> uyğun olaraq ƏDV</w:t>
      </w:r>
      <w:r w:rsidRPr="00E57CB0">
        <w:rPr>
          <w:rFonts w:ascii="Times New Roman" w:hAnsi="Times New Roman" w:cs="Times New Roman"/>
          <w:sz w:val="28"/>
          <w:szCs w:val="28"/>
          <w:lang w:val="az-Latn-AZ"/>
        </w:rPr>
        <w:t>–dən azad olunmuş məhsul və xidmətlə</w:t>
      </w:r>
      <w:r w:rsidR="00BF04BD">
        <w:rPr>
          <w:rFonts w:ascii="Times New Roman" w:hAnsi="Times New Roman" w:cs="Times New Roman"/>
          <w:sz w:val="28"/>
          <w:szCs w:val="28"/>
          <w:lang w:val="az-Latn-AZ"/>
        </w:rPr>
        <w:t>r aşağıdakılardır</w:t>
      </w:r>
      <w:r w:rsidRPr="00414B1E">
        <w:rPr>
          <w:rFonts w:ascii="Times New Roman" w:hAnsi="Times New Roman" w:cs="Times New Roman"/>
          <w:sz w:val="28"/>
          <w:szCs w:val="28"/>
          <w:lang w:val="az-Latn-AZ"/>
        </w:rPr>
        <w:t>:</w:t>
      </w:r>
    </w:p>
    <w:p w:rsidR="00381D9C" w:rsidRPr="00E57CB0" w:rsidRDefault="00381D9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-özəlləşdirilmə qaydasında dövlət müəssisəsindən satın alınan əmlakın dəyəri, habelə</w:t>
      </w:r>
      <w:r w:rsidR="00E36760">
        <w:rPr>
          <w:rFonts w:ascii="Times New Roman" w:hAnsi="Times New Roman" w:cs="Times New Roman"/>
          <w:sz w:val="28"/>
          <w:szCs w:val="28"/>
          <w:lang w:val="az-Latn-AZ"/>
        </w:rPr>
        <w:t>,</w:t>
      </w:r>
      <w:r w:rsidRPr="00E57CB0">
        <w:rPr>
          <w:rFonts w:ascii="Times New Roman" w:hAnsi="Times New Roman" w:cs="Times New Roman"/>
          <w:sz w:val="28"/>
          <w:szCs w:val="28"/>
          <w:lang w:val="az-Latn-AZ"/>
        </w:rPr>
        <w:t xml:space="preserve"> dövlət əmlakının icarəyə verilməsindən alınan icarə haqqının büdcəyə ödənilməli olan hissəsi</w:t>
      </w:r>
    </w:p>
    <w:p w:rsidR="00381D9C" w:rsidRPr="00E57CB0" w:rsidRDefault="00381D9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maliyyə (maliyyə lizinqi daxil olmaqla) xidmətlərinin göstərilməsi</w:t>
      </w:r>
    </w:p>
    <w:p w:rsidR="00381D9C" w:rsidRPr="00E57CB0" w:rsidRDefault="00E36760" w:rsidP="00E57CB0">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381D9C" w:rsidRPr="00E57CB0">
        <w:rPr>
          <w:rFonts w:ascii="Times New Roman" w:hAnsi="Times New Roman" w:cs="Times New Roman"/>
          <w:sz w:val="28"/>
          <w:szCs w:val="28"/>
          <w:lang w:val="az-Latn-AZ"/>
        </w:rPr>
        <w:t xml:space="preserve"> milli və ya xarici valyutanın (numizmatika məqsədlərində</w:t>
      </w:r>
      <w:r>
        <w:rPr>
          <w:rFonts w:ascii="Times New Roman" w:hAnsi="Times New Roman" w:cs="Times New Roman"/>
          <w:sz w:val="28"/>
          <w:szCs w:val="28"/>
          <w:lang w:val="az-Latn-AZ"/>
        </w:rPr>
        <w:t>n başqa),</w:t>
      </w:r>
      <w:r w:rsidR="00381D9C" w:rsidRPr="00E57CB0">
        <w:rPr>
          <w:rFonts w:ascii="Times New Roman" w:hAnsi="Times New Roman" w:cs="Times New Roman"/>
          <w:sz w:val="28"/>
          <w:szCs w:val="28"/>
          <w:lang w:val="az-Latn-AZ"/>
        </w:rPr>
        <w:t>həmçinin</w:t>
      </w:r>
      <w:r>
        <w:rPr>
          <w:rFonts w:ascii="Times New Roman" w:hAnsi="Times New Roman" w:cs="Times New Roman"/>
          <w:sz w:val="28"/>
          <w:szCs w:val="28"/>
          <w:lang w:val="az-Latn-AZ"/>
        </w:rPr>
        <w:t>,</w:t>
      </w:r>
      <w:r w:rsidR="00381D9C" w:rsidRPr="00E57CB0">
        <w:rPr>
          <w:rFonts w:ascii="Times New Roman" w:hAnsi="Times New Roman" w:cs="Times New Roman"/>
          <w:sz w:val="28"/>
          <w:szCs w:val="28"/>
          <w:lang w:val="az-Latn-AZ"/>
        </w:rPr>
        <w:t xml:space="preserve"> qiymətli kağızların göndərilməsi və ya idxal edilməsi;</w:t>
      </w:r>
    </w:p>
    <w:p w:rsidR="00381D9C" w:rsidRPr="00E57CB0" w:rsidRDefault="00E36760" w:rsidP="00E57CB0">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381D9C" w:rsidRPr="00E57CB0">
        <w:rPr>
          <w:rFonts w:ascii="Times New Roman" w:hAnsi="Times New Roman" w:cs="Times New Roman"/>
          <w:sz w:val="28"/>
          <w:szCs w:val="28"/>
          <w:lang w:val="az-Latn-AZ"/>
        </w:rPr>
        <w:t xml:space="preserve"> Azərbaycan Respublikasının Mərkəzi Bankının və Azərbaycan Respublikasının Dövlət Neft Fondunun aktivlərində yerləşdirilməsi üçün nəzərdə tutulan qızılın, habelə</w:t>
      </w:r>
      <w:r>
        <w:rPr>
          <w:rFonts w:ascii="Times New Roman" w:hAnsi="Times New Roman" w:cs="Times New Roman"/>
          <w:sz w:val="28"/>
          <w:szCs w:val="28"/>
          <w:lang w:val="az-Latn-AZ"/>
        </w:rPr>
        <w:t>,</w:t>
      </w:r>
      <w:r w:rsidR="00381D9C" w:rsidRPr="00E57CB0">
        <w:rPr>
          <w:rFonts w:ascii="Times New Roman" w:hAnsi="Times New Roman" w:cs="Times New Roman"/>
          <w:sz w:val="28"/>
          <w:szCs w:val="28"/>
          <w:lang w:val="az-Latn-AZ"/>
        </w:rPr>
        <w:t xml:space="preserve"> Azərbaycan Respublikasının Mərkəzi Bankının valyuta sərvətlərinin, xaricdə istehsal edilmiş Azərbaycan Respublikası pul nişanlarının, yubiley sikkələrinin və digər bu qəbildən olan qiymətlilə</w:t>
      </w:r>
      <w:r w:rsidR="00BF04BD">
        <w:rPr>
          <w:rFonts w:ascii="Times New Roman" w:hAnsi="Times New Roman" w:cs="Times New Roman"/>
          <w:sz w:val="28"/>
          <w:szCs w:val="28"/>
          <w:lang w:val="az-Latn-AZ"/>
        </w:rPr>
        <w:t>rin idxalı [1]</w:t>
      </w:r>
      <w:r>
        <w:rPr>
          <w:rFonts w:ascii="Times New Roman" w:hAnsi="Times New Roman" w:cs="Times New Roman"/>
          <w:sz w:val="28"/>
          <w:szCs w:val="28"/>
          <w:lang w:val="az-Latn-AZ"/>
        </w:rPr>
        <w:t>.</w:t>
      </w:r>
    </w:p>
    <w:p w:rsidR="00381D9C" w:rsidRPr="00E57CB0" w:rsidRDefault="00381D9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Bununla yanaşı bəzi məhsul və xidmətlər vardır ki,onlara ƏDV “0” dərəcə ilə tətbiq olunur. Lakin bunların əsas fərqi odur ki, burada bəzi məhsullara ƏDV tətbiq olunmadığı üçün istehsalçı onu əvəzləmək hüququnu itirmiş olur.Bu məhsul və xidmətlərin siyahısı Vergi Məcəlləsinin 165-ci maddəsində qeyd olunmuşdur</w:t>
      </w:r>
      <w:r w:rsidR="00BF04BD">
        <w:rPr>
          <w:rFonts w:ascii="Times New Roman" w:hAnsi="Times New Roman" w:cs="Times New Roman"/>
          <w:sz w:val="28"/>
          <w:szCs w:val="28"/>
          <w:lang w:val="az-Latn-AZ"/>
        </w:rPr>
        <w:t>.</w:t>
      </w:r>
    </w:p>
    <w:p w:rsidR="00381D9C" w:rsidRPr="00E57CB0" w:rsidRDefault="00381D9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-Azərbaycan Respublikasında akkreditə edilmiş beynəlxalq təşkilatların və xarici ölkələrin diplomatik və konsulluq nümayəndəliklərinin rəsmi istifadəsi, həmçinin bu nümayəndəliklərin müvafiq statuslu Azərbaycan Respublikasının vətəndaşı olmayan diplomatik və inzibati-texniki işçilərinin, o cümlədən onlarla yaşayan ailə üzvlərinin şəxsi istifadəsi üçün nəzərdə tutulan mallar və xidmətlər;</w:t>
      </w:r>
    </w:p>
    <w:p w:rsidR="00381D9C" w:rsidRPr="00E57CB0" w:rsidRDefault="00E36760" w:rsidP="00E57CB0">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381D9C" w:rsidRPr="00E57CB0">
        <w:rPr>
          <w:rFonts w:ascii="Times New Roman" w:hAnsi="Times New Roman" w:cs="Times New Roman"/>
          <w:sz w:val="28"/>
          <w:szCs w:val="28"/>
          <w:lang w:val="az-Latn-AZ"/>
        </w:rPr>
        <w:t xml:space="preserve"> qrant müqaviləsi (qərarı) əsasında xaricdən alınan qrantlar hesabına malların idxalı, qrant üzrə resipiyentlərə malların təqdim edilməsi, işlərin görülməsi və xidmətlərin göstərilməsi;</w:t>
      </w:r>
    </w:p>
    <w:p w:rsidR="00381D9C" w:rsidRPr="00E57CB0" w:rsidRDefault="00381D9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-malların (o cümlədən əcnəbilər və vətəndaşlığı olmayan şəxslər tərəfindən      Azərbaycan Respublikasının ərazisində bu Məcəllənin 165.3-cü maddəsinə uyğun olaraq əlavə dəyər vergisinin qaytarılması qaydasında satıcı kimi qeydiyyata alınmış vergi ödəyicilərindən əldə edilmiş istehsal yaxud kommersiya məqsədləri üçün nəzərdə tutulmayan malların) və bu Məcəllənin 168.1.5-ci maddəsində göstərilmiş xidmətlə</w:t>
      </w:r>
      <w:r w:rsidR="00E36760">
        <w:rPr>
          <w:rFonts w:ascii="Times New Roman" w:hAnsi="Times New Roman" w:cs="Times New Roman"/>
          <w:sz w:val="28"/>
          <w:szCs w:val="28"/>
          <w:lang w:val="az-Latn-AZ"/>
        </w:rPr>
        <w:t>rin ixracı</w:t>
      </w:r>
      <w:r w:rsidRPr="00E57CB0">
        <w:rPr>
          <w:rFonts w:ascii="Times New Roman" w:hAnsi="Times New Roman" w:cs="Times New Roman"/>
          <w:sz w:val="28"/>
          <w:szCs w:val="28"/>
          <w:lang w:val="az-Latn-AZ"/>
        </w:rPr>
        <w:t xml:space="preserve"> və</w:t>
      </w:r>
      <w:r w:rsidR="00BF04BD">
        <w:rPr>
          <w:rFonts w:ascii="Times New Roman" w:hAnsi="Times New Roman" w:cs="Times New Roman"/>
          <w:sz w:val="28"/>
          <w:szCs w:val="28"/>
          <w:lang w:val="az-Latn-AZ"/>
        </w:rPr>
        <w:t xml:space="preserve"> s [1].</w:t>
      </w:r>
    </w:p>
    <w:p w:rsidR="001D7E08" w:rsidRPr="00E57CB0" w:rsidRDefault="00381D9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İnsanların gəlirlərindən asılı olmadan onların istehlak etdiyi mallara görə tutulan dolayı vergi növlərindən biri də aksizlərdir.Aksizlər də əlavə dəyər vergisi kimi əmtəə və xidmələrin dəyərinə əlavə olunur və son istehlakçı tərəfindən ödənilir.Aksizli mallara spirtli içkilər,tütün məmulatları,neft məhsulları, minik avtomobilləri və s. aid edilir. Aksiz vergisinin </w:t>
      </w:r>
      <w:r w:rsidR="0009600C" w:rsidRPr="00E57CB0">
        <w:rPr>
          <w:rFonts w:ascii="Times New Roman" w:hAnsi="Times New Roman" w:cs="Times New Roman"/>
          <w:sz w:val="28"/>
          <w:szCs w:val="28"/>
          <w:lang w:val="az-Latn-AZ"/>
        </w:rPr>
        <w:t>zəruri istehlak mallarına tətbiq olunmaması onu ƏDV-dən fərqləndirən əsas xüsusiyyətidir.Aksizin digər üstün cəhəti</w:t>
      </w:r>
      <w:r w:rsidR="003C0D6C">
        <w:rPr>
          <w:rFonts w:ascii="Times New Roman" w:hAnsi="Times New Roman" w:cs="Times New Roman"/>
          <w:sz w:val="28"/>
          <w:szCs w:val="28"/>
          <w:lang w:val="az-Latn-AZ"/>
        </w:rPr>
        <w:t xml:space="preserve"> odur ki, </w:t>
      </w:r>
      <w:r w:rsidR="00083023" w:rsidRPr="00E57CB0">
        <w:rPr>
          <w:rFonts w:ascii="Times New Roman" w:hAnsi="Times New Roman" w:cs="Times New Roman"/>
          <w:sz w:val="28"/>
          <w:szCs w:val="28"/>
          <w:lang w:val="az-Latn-AZ"/>
        </w:rPr>
        <w:t>aksizli malların</w:t>
      </w:r>
      <w:r w:rsidR="001D7E08" w:rsidRPr="00E57CB0">
        <w:rPr>
          <w:rFonts w:ascii="Times New Roman" w:hAnsi="Times New Roman" w:cs="Times New Roman"/>
          <w:sz w:val="28"/>
          <w:szCs w:val="28"/>
          <w:lang w:val="az-Latn-AZ"/>
        </w:rPr>
        <w:t xml:space="preserve"> iki</w:t>
      </w:r>
      <w:r w:rsidR="00E36760">
        <w:rPr>
          <w:rFonts w:ascii="Times New Roman" w:hAnsi="Times New Roman" w:cs="Times New Roman"/>
          <w:sz w:val="28"/>
          <w:szCs w:val="28"/>
          <w:lang w:val="az-Latn-AZ"/>
        </w:rPr>
        <w:t xml:space="preserve"> </w:t>
      </w:r>
      <w:r w:rsidR="001D7E08" w:rsidRPr="00E57CB0">
        <w:rPr>
          <w:rFonts w:ascii="Times New Roman" w:hAnsi="Times New Roman" w:cs="Times New Roman"/>
          <w:sz w:val="28"/>
          <w:szCs w:val="28"/>
          <w:lang w:val="az-Latn-AZ"/>
        </w:rPr>
        <w:t>dəfə vergiyə cə</w:t>
      </w:r>
      <w:r w:rsidR="003C0D6C">
        <w:rPr>
          <w:rFonts w:ascii="Times New Roman" w:hAnsi="Times New Roman" w:cs="Times New Roman"/>
          <w:sz w:val="28"/>
          <w:szCs w:val="28"/>
          <w:lang w:val="az-Latn-AZ"/>
        </w:rPr>
        <w:t>lb edil</w:t>
      </w:r>
      <w:r w:rsidR="001D7E08" w:rsidRPr="00E57CB0">
        <w:rPr>
          <w:rFonts w:ascii="Times New Roman" w:hAnsi="Times New Roman" w:cs="Times New Roman"/>
          <w:sz w:val="28"/>
          <w:szCs w:val="28"/>
          <w:lang w:val="az-Latn-AZ"/>
        </w:rPr>
        <w:t>mə</w:t>
      </w:r>
      <w:r w:rsidR="00083023" w:rsidRPr="00E57CB0">
        <w:rPr>
          <w:rFonts w:ascii="Times New Roman" w:hAnsi="Times New Roman" w:cs="Times New Roman"/>
          <w:sz w:val="28"/>
          <w:szCs w:val="28"/>
          <w:lang w:val="az-Latn-AZ"/>
        </w:rPr>
        <w:t>si ehtimalı yoxdur</w:t>
      </w:r>
      <w:r w:rsidR="001D7E08" w:rsidRPr="00E57CB0">
        <w:rPr>
          <w:rFonts w:ascii="Times New Roman" w:hAnsi="Times New Roman" w:cs="Times New Roman"/>
          <w:sz w:val="28"/>
          <w:szCs w:val="28"/>
          <w:lang w:val="az-Latn-AZ"/>
        </w:rPr>
        <w:t>.Minik avtomobilləri və istirahət üçün ödənilən aksiz vergiləri proqressiv(mühərrikin həcmi artdıqca verginin məbləği də artır), digər aksizli mallara görə ödənilən vergi isə proporsional xarakter daşıyır. Aksizli malların siyahısı,onların ödəyiciləri və vergitutma ilə bağlı bütün məsələlər Vergi Məcəlləsinin  183-195-ci maddələrin də öz əksini tapmışdır.Aksizli malların siyahısı və tətbiqolunma dərəcələri Nazirlər Kabineti tərəfindən hazırlanır.</w:t>
      </w:r>
    </w:p>
    <w:p w:rsidR="001D7E08" w:rsidRPr="00E57CB0" w:rsidRDefault="001D7E08"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Aksiz - aksizli malların satış qiymətinə daxil edilən vergidir</w:t>
      </w:r>
      <w:r w:rsidR="00BF04BD">
        <w:rPr>
          <w:rFonts w:ascii="Times New Roman" w:hAnsi="Times New Roman" w:cs="Times New Roman"/>
          <w:sz w:val="28"/>
          <w:szCs w:val="28"/>
          <w:lang w:val="az-Latn-AZ"/>
        </w:rPr>
        <w:t xml:space="preserve"> [</w:t>
      </w:r>
      <w:r w:rsidRPr="00E57CB0">
        <w:rPr>
          <w:rFonts w:ascii="Times New Roman" w:hAnsi="Times New Roman" w:cs="Times New Roman"/>
          <w:sz w:val="28"/>
          <w:szCs w:val="28"/>
          <w:lang w:val="az-Latn-AZ"/>
        </w:rPr>
        <w:t>1</w:t>
      </w:r>
      <w:r w:rsidRPr="00414B1E">
        <w:rPr>
          <w:rFonts w:ascii="Times New Roman" w:hAnsi="Times New Roman" w:cs="Times New Roman"/>
          <w:sz w:val="28"/>
          <w:szCs w:val="28"/>
          <w:lang w:val="az-Latn-AZ"/>
        </w:rPr>
        <w:t>]</w:t>
      </w:r>
      <w:r w:rsidR="00BF04BD">
        <w:rPr>
          <w:rFonts w:ascii="Times New Roman" w:hAnsi="Times New Roman" w:cs="Times New Roman"/>
          <w:sz w:val="28"/>
          <w:szCs w:val="28"/>
          <w:lang w:val="az-Latn-AZ"/>
        </w:rPr>
        <w:t>.</w:t>
      </w:r>
      <w:r w:rsidR="00083023" w:rsidRPr="00E57CB0">
        <w:rPr>
          <w:rFonts w:ascii="Times New Roman" w:hAnsi="Times New Roman" w:cs="Times New Roman"/>
          <w:sz w:val="28"/>
          <w:szCs w:val="28"/>
          <w:lang w:val="az-Latn-AZ"/>
        </w:rPr>
        <w:t xml:space="preserve">Aksiz vergisi </w:t>
      </w:r>
      <w:r w:rsidRPr="00E57CB0">
        <w:rPr>
          <w:rFonts w:ascii="Times New Roman" w:hAnsi="Times New Roman" w:cs="Times New Roman"/>
          <w:sz w:val="28"/>
          <w:szCs w:val="28"/>
          <w:lang w:val="az-Latn-AZ"/>
        </w:rPr>
        <w:t>bütün bazar iqtisadiyyatlı ölkələrdə məhdud sayda tətbiq olunan vergidir. Vergi qanunvericiliyinə nəzər yetirsək aksizli malların dərəcələrində daim dəyişmə olduğunu müşahidə edərik.Bu dəyişmə dövlət tərəfindən aksizin fiskal alət kimi istifadə olunması ilə izah oluna bilər .Digər tərədən aksizli malların hər birinin gəlirə görə elastikliyi azdır. Bu baxımdan iqtisadi tənzimləmədə,iqtisadi inkişafın təmin olunmasında çox da böyük əhəmiyyətə malik deyil.Aksiz vergisindən daha çox daxili bazarı qorumaq,zərərli malların istehlakını azaltmaq üçün istifadə olunur.</w:t>
      </w:r>
    </w:p>
    <w:p w:rsidR="001D7E08" w:rsidRPr="00E57CB0" w:rsidRDefault="001D7E08"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Azərbaycan Respublikası daxilində aksiz vergisi tətbiq olunmalı olan məhsulların istehsalı və</w:t>
      </w:r>
      <w:r w:rsidR="00E36760">
        <w:rPr>
          <w:rFonts w:ascii="Times New Roman" w:hAnsi="Times New Roman" w:cs="Times New Roman"/>
          <w:sz w:val="28"/>
          <w:szCs w:val="28"/>
          <w:lang w:val="az-Latn-AZ"/>
        </w:rPr>
        <w:t xml:space="preserve"> idxalı,eyni zamanda,</w:t>
      </w:r>
      <w:r w:rsidRPr="00E57CB0">
        <w:rPr>
          <w:rFonts w:ascii="Times New Roman" w:hAnsi="Times New Roman" w:cs="Times New Roman"/>
          <w:sz w:val="28"/>
          <w:szCs w:val="28"/>
          <w:lang w:val="az-Latn-AZ"/>
        </w:rPr>
        <w:t>Azərbaycan hüdüdlarından kənarda aksizli malların istehsalı və idxalı ilə məşğul olan Azərbaycan rezidentləri vergi ödəyiciləri hesab olunur.</w:t>
      </w:r>
      <w:r w:rsidR="008A4921" w:rsidRPr="00E57CB0">
        <w:rPr>
          <w:rFonts w:ascii="Times New Roman" w:hAnsi="Times New Roman" w:cs="Times New Roman"/>
          <w:sz w:val="28"/>
          <w:szCs w:val="28"/>
          <w:lang w:val="az-Latn-AZ"/>
        </w:rPr>
        <w:t xml:space="preserve"> Vergi Məcəlləsinin 184-cü maddəsinə görə m</w:t>
      </w:r>
      <w:r w:rsidRPr="00E57CB0">
        <w:rPr>
          <w:rFonts w:ascii="Times New Roman" w:hAnsi="Times New Roman" w:cs="Times New Roman"/>
          <w:sz w:val="28"/>
          <w:szCs w:val="28"/>
          <w:lang w:val="az-Latn-AZ"/>
        </w:rPr>
        <w:t xml:space="preserve">əhsulun istehsal olunduğu bina və </w:t>
      </w:r>
      <w:r w:rsidR="008A4921" w:rsidRPr="00E57CB0">
        <w:rPr>
          <w:rFonts w:ascii="Times New Roman" w:hAnsi="Times New Roman" w:cs="Times New Roman"/>
          <w:sz w:val="28"/>
          <w:szCs w:val="28"/>
          <w:lang w:val="az-Latn-AZ"/>
        </w:rPr>
        <w:t xml:space="preserve">ya </w:t>
      </w:r>
      <w:r w:rsidRPr="00E57CB0">
        <w:rPr>
          <w:rFonts w:ascii="Times New Roman" w:hAnsi="Times New Roman" w:cs="Times New Roman"/>
          <w:sz w:val="28"/>
          <w:szCs w:val="28"/>
          <w:lang w:val="az-Latn-AZ"/>
        </w:rPr>
        <w:t xml:space="preserve">gömrük orqanları </w:t>
      </w:r>
      <w:r w:rsidR="008A4921" w:rsidRPr="00E57CB0">
        <w:rPr>
          <w:rFonts w:ascii="Times New Roman" w:hAnsi="Times New Roman" w:cs="Times New Roman"/>
          <w:sz w:val="28"/>
          <w:szCs w:val="28"/>
          <w:lang w:val="az-Latn-AZ"/>
        </w:rPr>
        <w:t xml:space="preserve">aksiz vergisinin obyekti </w:t>
      </w:r>
      <w:r w:rsidR="00843BCC" w:rsidRPr="00E57CB0">
        <w:rPr>
          <w:rFonts w:ascii="Times New Roman" w:hAnsi="Times New Roman" w:cs="Times New Roman"/>
          <w:sz w:val="28"/>
          <w:szCs w:val="28"/>
          <w:lang w:val="az-Latn-AZ"/>
        </w:rPr>
        <w:t xml:space="preserve">hesab olunur </w:t>
      </w:r>
      <w:r w:rsidR="00843BCC" w:rsidRPr="00414B1E">
        <w:rPr>
          <w:rFonts w:ascii="Times New Roman" w:hAnsi="Times New Roman" w:cs="Times New Roman"/>
          <w:sz w:val="28"/>
          <w:szCs w:val="28"/>
          <w:lang w:val="az-Latn-AZ"/>
        </w:rPr>
        <w:t xml:space="preserve">[1]. </w:t>
      </w:r>
      <w:r w:rsidRPr="00E57CB0">
        <w:rPr>
          <w:rFonts w:ascii="Times New Roman" w:hAnsi="Times New Roman" w:cs="Times New Roman"/>
          <w:sz w:val="28"/>
          <w:szCs w:val="28"/>
          <w:lang w:val="az-Latn-AZ"/>
        </w:rPr>
        <w:t>Əslində aksiz vergisi istehsal prosesində ödənilir.Lakin onun dəyəri məhsulun qiymətinə əlavə olunduğu üçün vergi yükü faktiki olaraq son istehlakçı üzərinə düşür.</w:t>
      </w:r>
    </w:p>
    <w:p w:rsidR="00381D9C" w:rsidRPr="00E57CB0" w:rsidRDefault="001D7E08"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Azərbaycanda aksizli malların istehsalının xüsusi qeydiyyat proseduru yoxdur.Bunun da səbəbi </w:t>
      </w:r>
      <w:r w:rsidR="00083023" w:rsidRPr="00E57CB0">
        <w:rPr>
          <w:rFonts w:ascii="Times New Roman" w:hAnsi="Times New Roman" w:cs="Times New Roman"/>
          <w:sz w:val="28"/>
          <w:szCs w:val="28"/>
          <w:lang w:val="az-Latn-AZ"/>
        </w:rPr>
        <w:t>ƏDV ödəyicilərinin birbaşa aksiz vergisi ödəyicisi olmasıdır</w:t>
      </w:r>
      <w:r w:rsidRPr="00E57CB0">
        <w:rPr>
          <w:rFonts w:ascii="Times New Roman" w:hAnsi="Times New Roman" w:cs="Times New Roman"/>
          <w:sz w:val="28"/>
          <w:szCs w:val="28"/>
          <w:lang w:val="az-Latn-AZ"/>
        </w:rPr>
        <w:t>.Yəni ƏDV reyestrində qeydiyyata  alındığı üçün ikinci dəfə reyestre salınmasına ehtiyac yoxdur.</w:t>
      </w:r>
    </w:p>
    <w:p w:rsidR="00843BCC" w:rsidRPr="00414B1E" w:rsidRDefault="00843BCC"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Məcəllənin 185-ci maddəsinə görə aksiz vergisinin ödənilməsi məhsulun istehsalından sonra onun satış üçün kənara çıxarıldığı an və ya gömrük orqanlarından buraxıldığı an hesab olunur </w:t>
      </w:r>
      <w:r w:rsidRPr="00414B1E">
        <w:rPr>
          <w:rFonts w:ascii="Times New Roman" w:hAnsi="Times New Roman" w:cs="Times New Roman"/>
          <w:sz w:val="28"/>
          <w:szCs w:val="28"/>
          <w:lang w:val="az-Latn-AZ"/>
        </w:rPr>
        <w:t>[1].</w:t>
      </w:r>
    </w:p>
    <w:p w:rsidR="00343D15" w:rsidRPr="00414B1E" w:rsidRDefault="00343D15"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Vergi Məcəlləsinin 191.2-ci maddəsinə əsasən Aksizlər üçün hesabat dövrünün təqvim ayı olmasına baxmayaraq, vergi ödəyicisinin borcu olduğu təqdirdə</w:t>
      </w:r>
      <w:r w:rsidR="00DA7955"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digər aksiz ödənişləri istehsal baş verdiyi an ödənilməli olur [1]. Eyni zamanda borclar ödənilməzsə</w:t>
      </w:r>
      <w:r w:rsidR="00B802BE">
        <w:rPr>
          <w:rFonts w:ascii="Times New Roman" w:hAnsi="Times New Roman" w:cs="Times New Roman"/>
          <w:sz w:val="28"/>
          <w:szCs w:val="28"/>
          <w:lang w:val="az-Latn-AZ"/>
        </w:rPr>
        <w:t>,</w:t>
      </w:r>
      <w:r w:rsidRPr="00414B1E">
        <w:rPr>
          <w:rFonts w:ascii="Times New Roman" w:hAnsi="Times New Roman" w:cs="Times New Roman"/>
          <w:sz w:val="28"/>
          <w:szCs w:val="28"/>
          <w:lang w:val="az-Latn-AZ"/>
        </w:rPr>
        <w:t>məhsulun çıxarılmasına icazə verilmir.</w:t>
      </w:r>
    </w:p>
    <w:p w:rsidR="00343D15" w:rsidRPr="00414B1E" w:rsidRDefault="00343D15"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İstehlak vergilərindən olan aksiz vergisini ödəməzdən əvvəl vergi orqanına bəyannamə göndərilməlidir.</w:t>
      </w:r>
      <w:r w:rsidR="00DA7955"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Bu zaman hesabat dövründə istifadə olunan sənədlər də vergi orqanına təqdim olunmalıdır.</w:t>
      </w:r>
      <w:r w:rsidR="00DA7955"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Vergi ödəyiciliyinin ləğvi üçün isə 30 gün müddətində bəyannaməni vergi orqanına verməlidir.</w:t>
      </w:r>
    </w:p>
    <w:p w:rsidR="00DA7955" w:rsidRPr="00414B1E" w:rsidRDefault="00DA7955"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 xml:space="preserve">Aksizin əvəzləşdirilməsi,0 dərəcə ilə </w:t>
      </w:r>
      <w:r w:rsidR="00D31A2E" w:rsidRPr="00414B1E">
        <w:rPr>
          <w:rFonts w:ascii="Times New Roman" w:hAnsi="Times New Roman" w:cs="Times New Roman"/>
          <w:sz w:val="28"/>
          <w:szCs w:val="28"/>
          <w:lang w:val="az-Latn-AZ"/>
        </w:rPr>
        <w:t>ödənilməsi</w:t>
      </w:r>
      <w:r w:rsidRPr="00414B1E">
        <w:rPr>
          <w:rFonts w:ascii="Times New Roman" w:hAnsi="Times New Roman" w:cs="Times New Roman"/>
          <w:sz w:val="28"/>
          <w:szCs w:val="28"/>
          <w:lang w:val="az-Latn-AZ"/>
        </w:rPr>
        <w:t>, ikili vergitutmanın olmaması aksiz vergisinin əsas üstünlüklərindən biridir. Bildiyimiz kimi</w:t>
      </w:r>
      <w:r w:rsidR="00B802BE">
        <w:rPr>
          <w:rFonts w:ascii="Times New Roman" w:hAnsi="Times New Roman" w:cs="Times New Roman"/>
          <w:sz w:val="28"/>
          <w:szCs w:val="28"/>
          <w:lang w:val="az-Latn-AZ"/>
        </w:rPr>
        <w:t>,</w:t>
      </w:r>
      <w:r w:rsidRPr="00414B1E">
        <w:rPr>
          <w:rFonts w:ascii="Times New Roman" w:hAnsi="Times New Roman" w:cs="Times New Roman"/>
          <w:sz w:val="28"/>
          <w:szCs w:val="28"/>
          <w:lang w:val="az-Latn-AZ"/>
        </w:rPr>
        <w:t>aksiz vergisinin tətbiqində əsas məqsəd həm yerli istehsalçıları mənfi təsirlərdən qorumaq, həm də onları istehsala təşviq etməkdir.</w:t>
      </w:r>
      <w:r w:rsidR="00D31A2E"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Məsələ</w:t>
      </w:r>
      <w:r w:rsidR="00B802BE">
        <w:rPr>
          <w:rFonts w:ascii="Times New Roman" w:hAnsi="Times New Roman" w:cs="Times New Roman"/>
          <w:sz w:val="28"/>
          <w:szCs w:val="28"/>
          <w:lang w:val="az-Latn-AZ"/>
        </w:rPr>
        <w:t>n,</w:t>
      </w:r>
      <w:r w:rsidRPr="00414B1E">
        <w:rPr>
          <w:rFonts w:ascii="Times New Roman" w:hAnsi="Times New Roman" w:cs="Times New Roman"/>
          <w:sz w:val="28"/>
          <w:szCs w:val="28"/>
          <w:lang w:val="az-Latn-AZ"/>
        </w:rPr>
        <w:t>ixrac mallarının 0 dərəcə ilə tətbiqi  aksizli mallar istehsal edən müəssisəni bu məhsulları dünya bazarına çıxarmağa həvəsləndirəcək.</w:t>
      </w:r>
      <w:r w:rsidR="00D31A2E" w:rsidRPr="00414B1E">
        <w:rPr>
          <w:rFonts w:ascii="Times New Roman" w:hAnsi="Times New Roman" w:cs="Times New Roman"/>
          <w:sz w:val="28"/>
          <w:szCs w:val="28"/>
          <w:lang w:val="az-Latn-AZ"/>
        </w:rPr>
        <w:t>Digər tərəfdən ikili</w:t>
      </w:r>
      <w:r w:rsidR="00B802BE">
        <w:rPr>
          <w:rFonts w:ascii="Times New Roman" w:hAnsi="Times New Roman" w:cs="Times New Roman"/>
          <w:sz w:val="28"/>
          <w:szCs w:val="28"/>
          <w:lang w:val="az-Latn-AZ"/>
        </w:rPr>
        <w:t xml:space="preserve"> </w:t>
      </w:r>
      <w:r w:rsidR="00D31A2E" w:rsidRPr="00414B1E">
        <w:rPr>
          <w:rFonts w:ascii="Times New Roman" w:hAnsi="Times New Roman" w:cs="Times New Roman"/>
          <w:sz w:val="28"/>
          <w:szCs w:val="28"/>
          <w:lang w:val="az-Latn-AZ"/>
        </w:rPr>
        <w:t>vergitutmanın olmaması,ƏDV-nin əvəzləşdirilməsinin mümkünlüyü müəssiəsinin istehsal imkanlarını genişləndirir,onu istehsalını artırmağa sövq edir. İstehsalın artmasıyla aksizə cəlb olunan məhsulların sayı, dövriyyəsi artmış olur.Bu da ümumilikdə iqtisadiyyata, Ümumi Milli Məhsula müsbət təsir edir.</w:t>
      </w:r>
    </w:p>
    <w:p w:rsidR="00BC7FAA" w:rsidRPr="00414B1E" w:rsidRDefault="005411B4"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Aksiz vergisi haqqında 181.2-ci maddəyə uyğun olaraq aksizdən azad sayılan məhsulun gömrük rüsumundan keçirildiyi zaman heç bir problem yaşanmadığı halda həmin məhsul aksiz vergisindən tam azad hesab olunur [1].</w:t>
      </w:r>
      <w:r w:rsidR="00BC7FAA" w:rsidRPr="00414B1E">
        <w:rPr>
          <w:rFonts w:ascii="Times New Roman" w:hAnsi="Times New Roman" w:cs="Times New Roman"/>
          <w:sz w:val="28"/>
          <w:szCs w:val="28"/>
          <w:lang w:val="az-Latn-AZ"/>
        </w:rPr>
        <w:t xml:space="preserve"> Əgər gömrük rüsumu tutulması məqsədləri üçün idxal, rüsumun geri qaytarılması rejiminin təsiri altına düşürsə və ya azadolmanın şərtləri pozulduğu üçün gömrük rüsumunun ödənilməsi tələb edilirsə, həmin rejim aksizin tutulmasına da tətbiq olunur.</w:t>
      </w:r>
    </w:p>
    <w:p w:rsidR="005411B4" w:rsidRPr="00414B1E" w:rsidRDefault="005411B4"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Vergi M</w:t>
      </w:r>
      <w:r w:rsidRPr="00E57CB0">
        <w:rPr>
          <w:rFonts w:ascii="Times New Roman" w:hAnsi="Times New Roman" w:cs="Times New Roman"/>
          <w:sz w:val="28"/>
          <w:szCs w:val="28"/>
          <w:lang w:val="az-Latn-AZ"/>
        </w:rPr>
        <w:t xml:space="preserve">əcəlləsinin 181.1-ci maddəsinə görə aşağıdakı məhsullar vergidən azad hesab olunur </w:t>
      </w:r>
      <w:r w:rsidRPr="00414B1E">
        <w:rPr>
          <w:rFonts w:ascii="Times New Roman" w:hAnsi="Times New Roman" w:cs="Times New Roman"/>
          <w:sz w:val="28"/>
          <w:szCs w:val="28"/>
          <w:lang w:val="az-Latn-AZ"/>
        </w:rPr>
        <w:t>[1]</w:t>
      </w:r>
      <w:r w:rsidRPr="00E57CB0">
        <w:rPr>
          <w:rFonts w:ascii="Times New Roman" w:hAnsi="Times New Roman" w:cs="Times New Roman"/>
          <w:sz w:val="28"/>
          <w:szCs w:val="28"/>
          <w:lang w:val="az-Latn-AZ"/>
        </w:rPr>
        <w:t>:</w:t>
      </w:r>
    </w:p>
    <w:p w:rsidR="00BC7FAA" w:rsidRPr="00E57CB0" w:rsidRDefault="00B802BE" w:rsidP="00E57CB0">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C7FAA" w:rsidRPr="00E57CB0">
        <w:rPr>
          <w:rFonts w:ascii="Times New Roman" w:hAnsi="Times New Roman" w:cs="Times New Roman"/>
          <w:sz w:val="28"/>
          <w:szCs w:val="28"/>
          <w:lang w:val="az-Latn-AZ"/>
        </w:rPr>
        <w:t xml:space="preserve">fiziki şəxsin fərdi istehlakı üçün üç litr alkoqollu içkinin, 600 ədəd siqaretin, 20 qram qızılın, ondan hazırlanmış zərgərlik və digər məişət məmulatlarının, emal olunmuş, çeşidlənmiş, çərçivəyə salınmış və bərkidilmiş 0,5 karat almazın idxalı, həmçinin </w:t>
      </w:r>
      <w:r>
        <w:rPr>
          <w:rFonts w:ascii="Times New Roman" w:hAnsi="Times New Roman" w:cs="Times New Roman"/>
          <w:sz w:val="28"/>
          <w:szCs w:val="28"/>
          <w:lang w:val="az-Latn-AZ"/>
        </w:rPr>
        <w:t>,</w:t>
      </w:r>
      <w:r w:rsidR="00BC7FAA" w:rsidRPr="00E57CB0">
        <w:rPr>
          <w:rFonts w:ascii="Times New Roman" w:hAnsi="Times New Roman" w:cs="Times New Roman"/>
          <w:sz w:val="28"/>
          <w:szCs w:val="28"/>
          <w:lang w:val="az-Latn-AZ"/>
        </w:rPr>
        <w:t xml:space="preserve">Azərbaycan Respublikasına avtomobillərlə gələn şəxslər üçün həmin avtomobilin texniki pasportu ilə nəzərdə tutulmuş bakındakı yanacaq; </w:t>
      </w:r>
    </w:p>
    <w:p w:rsidR="00BC7FAA" w:rsidRPr="00E57CB0" w:rsidRDefault="00BC7FAA"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 xml:space="preserve">- Azərbaycan Respublikası ərazisindən tranzitlə daşınan mallar; </w:t>
      </w:r>
    </w:p>
    <w:p w:rsidR="00BC7FAA" w:rsidRPr="00E57CB0" w:rsidRDefault="00BC7FAA"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 Azərbaycan Respublikası Gömrük Məcəlləsinin 192-ci və 194-cü maddələrində nəzərdə tutulmuş hallarda malların Azərbaycan Respublikası ərazisinə müvəqqəti idxalı;</w:t>
      </w:r>
    </w:p>
    <w:p w:rsidR="00BC7FAA" w:rsidRPr="00E57CB0" w:rsidRDefault="00BC7FAA"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 təkrar ixrac üçün nəzərdə tutulan və girovla təminat verilən mallar.</w:t>
      </w:r>
    </w:p>
    <w:p w:rsidR="00BC7FAA" w:rsidRPr="00E57CB0" w:rsidRDefault="00BC7FAA"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 xml:space="preserve"> - Azərbaycan Respublikası Mərkəzi Bankının aktivlərində yerləşdirilmək üçün idxal olunan platin, qızıl və emal olunmuş, çeşidlənmiş, çərçivəyə salınmış və bərkidilmiş almaz, Azərbaycan Respublikası Dövlət Neft Fondunun aktivlərində yerləşdirilmə</w:t>
      </w:r>
      <w:r w:rsidR="00A93866">
        <w:rPr>
          <w:rFonts w:ascii="Times New Roman" w:hAnsi="Times New Roman" w:cs="Times New Roman"/>
          <w:sz w:val="28"/>
          <w:szCs w:val="28"/>
        </w:rPr>
        <w:t>k üçün idxal olunan qızıl [1].</w:t>
      </w:r>
    </w:p>
    <w:p w:rsidR="00236FE1" w:rsidRPr="00E57CB0" w:rsidRDefault="00BC7FAA"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Aksizli məhsulları(xammal) alıb yenidən aksizli məhsul istehsal edən istehsalçıları iki</w:t>
      </w:r>
      <w:r w:rsidR="00B802BE">
        <w:rPr>
          <w:rFonts w:ascii="Times New Roman" w:hAnsi="Times New Roman" w:cs="Times New Roman"/>
          <w:sz w:val="28"/>
          <w:szCs w:val="28"/>
        </w:rPr>
        <w:t xml:space="preserve"> </w:t>
      </w:r>
      <w:r w:rsidRPr="00E57CB0">
        <w:rPr>
          <w:rFonts w:ascii="Times New Roman" w:hAnsi="Times New Roman" w:cs="Times New Roman"/>
          <w:sz w:val="28"/>
          <w:szCs w:val="28"/>
        </w:rPr>
        <w:t>dəfə vergitutmadan azad etmək üçün aksizin əvəzləşdirilməsi mexanizmindən istifadə olunur.Aksizin əvəzləşdirilməsi üçün Məcəllənin 189-cu maddəsinə müvafiq olaraq lazımı elektron hesab-fakturaları, idxal olunan məhsullar üçün isə lazımı sənədlər vaxtında vergi orqanına verilməlidir[1]. Sənədlərin verilməsindən 45 gün sonra əvəzləşdirilmənin məbləği vergi ödəyicisinə ödənilir.</w:t>
      </w:r>
    </w:p>
    <w:p w:rsidR="00236FE1" w:rsidRPr="00E57CB0" w:rsidRDefault="00236FE1"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Bildiyimiz kimi nəzarət bütün sahələrdə, xüsusilə də vergi sahəsində xüsusi rola malikdir.Aksizli malların istehsalı zamanı onlara nəzarət vergi orqanları, idxalı zamanı isə gömrük orqanları tərəfindən həyata keçirilir.</w:t>
      </w:r>
    </w:p>
    <w:p w:rsidR="00236FE1" w:rsidRPr="00E57CB0" w:rsidRDefault="00236FE1"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 xml:space="preserve">Aksiz </w:t>
      </w:r>
      <w:proofErr w:type="gramStart"/>
      <w:r w:rsidRPr="00E57CB0">
        <w:rPr>
          <w:rFonts w:ascii="Times New Roman" w:hAnsi="Times New Roman" w:cs="Times New Roman"/>
          <w:sz w:val="28"/>
          <w:szCs w:val="28"/>
        </w:rPr>
        <w:t>vergisinin  tətbiqi</w:t>
      </w:r>
      <w:proofErr w:type="gramEnd"/>
      <w:r w:rsidRPr="00E57CB0">
        <w:rPr>
          <w:rFonts w:ascii="Times New Roman" w:hAnsi="Times New Roman" w:cs="Times New Roman"/>
          <w:sz w:val="28"/>
          <w:szCs w:val="28"/>
        </w:rPr>
        <w:t xml:space="preserve"> 2 üsulla mümkündür:</w:t>
      </w:r>
    </w:p>
    <w:p w:rsidR="00236FE1" w:rsidRPr="00E57CB0" w:rsidRDefault="00236FE1"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1)Spesifik</w:t>
      </w:r>
    </w:p>
    <w:p w:rsidR="00236FE1" w:rsidRPr="00E57CB0" w:rsidRDefault="00236FE1"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2) ad valor</w:t>
      </w:r>
    </w:p>
    <w:p w:rsidR="00A25EF8" w:rsidRDefault="00236FE1" w:rsidP="00A25EF8">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Spesifik dərəcə konkret məbləğdir,ad valor isə müəyyən faiz dərəcəsidir.Məhsullara aksiz vergisinin hansı dərəcə ilə tətbiq olunması qanunvericiliyə uyğun olaraq müəyyənləşdirilir.</w:t>
      </w:r>
      <w:r w:rsidR="006D30F0" w:rsidRPr="00E57CB0">
        <w:rPr>
          <w:rFonts w:ascii="Times New Roman" w:hAnsi="Times New Roman" w:cs="Times New Roman"/>
          <w:sz w:val="28"/>
          <w:szCs w:val="28"/>
        </w:rPr>
        <w:t>Məsələn,spirtli içkilər,avtonəqliyyat vasitələrinin istehsalı ilə məşğul olan firmalar spesifik dərəcə ilə ödədiyi halda, neft məhsulları ad valor dərəcə ilə hesablanır.Bu vergi dərəcələrindən hansının seçilməsi ölkənin iqtisadi hədəflərindən asılı olaraq dəyişir.Məsələn, xarici ölkələrin təcrübəsində idxal məhsullarına ad valor hesabla vergi tətbiq olunur. Lakin bunun mənfi xüsusiyyəti də vardır ki,</w:t>
      </w:r>
      <w:r w:rsidR="001E3D6A">
        <w:rPr>
          <w:rFonts w:ascii="Times New Roman" w:hAnsi="Times New Roman" w:cs="Times New Roman"/>
          <w:sz w:val="28"/>
          <w:szCs w:val="28"/>
        </w:rPr>
        <w:t xml:space="preserve"> </w:t>
      </w:r>
      <w:r w:rsidR="006D30F0" w:rsidRPr="00E57CB0">
        <w:rPr>
          <w:rFonts w:ascii="Times New Roman" w:hAnsi="Times New Roman" w:cs="Times New Roman"/>
          <w:sz w:val="28"/>
          <w:szCs w:val="28"/>
        </w:rPr>
        <w:t>böhran zamanı büdcə gəlirləri azala bilə</w:t>
      </w:r>
      <w:r w:rsidR="001E3D6A">
        <w:rPr>
          <w:rFonts w:ascii="Times New Roman" w:hAnsi="Times New Roman" w:cs="Times New Roman"/>
          <w:sz w:val="28"/>
          <w:szCs w:val="28"/>
        </w:rPr>
        <w:t>r [27</w:t>
      </w:r>
      <w:r w:rsidR="006D30F0" w:rsidRPr="00E57CB0">
        <w:rPr>
          <w:rFonts w:ascii="Times New Roman" w:hAnsi="Times New Roman" w:cs="Times New Roman"/>
          <w:sz w:val="28"/>
          <w:szCs w:val="28"/>
        </w:rPr>
        <w:t>]</w:t>
      </w:r>
      <w:r w:rsidR="00A93866">
        <w:rPr>
          <w:rFonts w:ascii="Times New Roman" w:hAnsi="Times New Roman" w:cs="Times New Roman"/>
          <w:sz w:val="28"/>
          <w:szCs w:val="28"/>
        </w:rPr>
        <w:t>.</w:t>
      </w:r>
    </w:p>
    <w:p w:rsidR="006D30F0" w:rsidRPr="00E57CB0" w:rsidRDefault="006D30F0" w:rsidP="00A25EF8">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rPr>
        <w:t>Advalor hesabla büdcə daxilolmaları aşağıdakı kimi hesablana bilər:</w:t>
      </w:r>
    </w:p>
    <w:p w:rsidR="009F597B" w:rsidRPr="00E57CB0" w:rsidRDefault="009F597B" w:rsidP="00E57CB0">
      <w:pPr>
        <w:spacing w:after="0" w:line="360" w:lineRule="auto"/>
        <w:ind w:firstLine="576"/>
        <w:jc w:val="both"/>
        <w:rPr>
          <w:rFonts w:ascii="Times New Roman" w:eastAsia="Times New Roman" w:hAnsi="Times New Roman" w:cs="Times New Roman"/>
          <w:iCs/>
          <w:color w:val="000000"/>
          <w:sz w:val="28"/>
          <w:szCs w:val="28"/>
          <w:lang w:eastAsia="ru-RU"/>
        </w:rPr>
      </w:pPr>
      <w:r w:rsidRPr="00E57CB0">
        <w:rPr>
          <w:rFonts w:ascii="Times New Roman" w:eastAsia="Times New Roman" w:hAnsi="Times New Roman" w:cs="Times New Roman"/>
          <w:iCs/>
          <w:color w:val="000000"/>
          <w:sz w:val="28"/>
          <w:szCs w:val="28"/>
          <w:lang w:eastAsia="ru-RU"/>
        </w:rPr>
        <w:t xml:space="preserve">          </w:t>
      </w:r>
    </w:p>
    <w:p w:rsidR="006D30F0" w:rsidRPr="00E57CB0" w:rsidRDefault="009F597B" w:rsidP="00E57CB0">
      <w:pPr>
        <w:spacing w:after="0" w:line="360" w:lineRule="auto"/>
        <w:ind w:firstLine="576"/>
        <w:jc w:val="both"/>
        <w:rPr>
          <w:rFonts w:ascii="Times New Roman" w:eastAsia="Times New Roman" w:hAnsi="Times New Roman" w:cs="Times New Roman"/>
          <w:iCs/>
          <w:color w:val="000000"/>
          <w:sz w:val="28"/>
          <w:szCs w:val="28"/>
          <w:lang w:eastAsia="ru-RU"/>
        </w:rPr>
      </w:pPr>
      <w:r w:rsidRPr="00E57CB0">
        <w:rPr>
          <w:rFonts w:ascii="Times New Roman" w:eastAsia="Times New Roman" w:hAnsi="Times New Roman" w:cs="Times New Roman"/>
          <w:iCs/>
          <w:color w:val="000000"/>
          <w:sz w:val="28"/>
          <w:szCs w:val="28"/>
          <w:lang w:eastAsia="ru-RU"/>
        </w:rPr>
        <w:t xml:space="preserve">                                        </w:t>
      </w:r>
      <w:r w:rsidR="006D30F0" w:rsidRPr="00E57CB0">
        <w:rPr>
          <w:rFonts w:ascii="Times New Roman" w:eastAsia="Times New Roman" w:hAnsi="Times New Roman" w:cs="Times New Roman"/>
          <w:iCs/>
          <w:color w:val="000000"/>
          <w:sz w:val="28"/>
          <w:szCs w:val="28"/>
          <w:lang w:eastAsia="ru-RU"/>
        </w:rPr>
        <w:t>SA = O x A / 100% </w:t>
      </w:r>
    </w:p>
    <w:p w:rsidR="009F597B" w:rsidRPr="00E57CB0" w:rsidRDefault="006D30F0" w:rsidP="00E57CB0">
      <w:pPr>
        <w:spacing w:after="0" w:line="360" w:lineRule="auto"/>
        <w:ind w:firstLine="576"/>
        <w:jc w:val="both"/>
        <w:rPr>
          <w:rFonts w:ascii="Times New Roman" w:eastAsia="Times New Roman" w:hAnsi="Times New Roman" w:cs="Times New Roman"/>
          <w:color w:val="000000"/>
          <w:sz w:val="28"/>
          <w:szCs w:val="28"/>
          <w:lang w:val="az-Latn-AZ" w:eastAsia="ru-RU"/>
        </w:rPr>
      </w:pPr>
      <w:r w:rsidRPr="00E57CB0">
        <w:rPr>
          <w:rFonts w:ascii="Times New Roman" w:eastAsia="Times New Roman" w:hAnsi="Times New Roman" w:cs="Times New Roman"/>
          <w:color w:val="000000"/>
          <w:sz w:val="28"/>
          <w:szCs w:val="28"/>
          <w:lang w:val="az-Latn-AZ" w:eastAsia="ru-RU"/>
        </w:rPr>
        <w:br/>
        <w:t>burada, </w:t>
      </w:r>
    </w:p>
    <w:p w:rsidR="001C0F54" w:rsidRDefault="006D30F0" w:rsidP="00E57CB0">
      <w:pPr>
        <w:spacing w:after="0" w:line="360" w:lineRule="auto"/>
        <w:ind w:firstLine="576"/>
        <w:jc w:val="both"/>
        <w:rPr>
          <w:rFonts w:ascii="Times New Roman" w:eastAsia="Times New Roman" w:hAnsi="Times New Roman" w:cs="Times New Roman"/>
          <w:color w:val="000000"/>
          <w:sz w:val="28"/>
          <w:szCs w:val="28"/>
          <w:lang w:val="az-Latn-AZ" w:eastAsia="ru-RU"/>
        </w:rPr>
      </w:pPr>
      <w:r w:rsidRPr="00E57CB0">
        <w:rPr>
          <w:rFonts w:ascii="Times New Roman" w:eastAsia="Times New Roman" w:hAnsi="Times New Roman" w:cs="Times New Roman"/>
          <w:iCs/>
          <w:color w:val="000000"/>
          <w:sz w:val="28"/>
          <w:szCs w:val="28"/>
          <w:lang w:val="az-Latn-AZ" w:eastAsia="ru-RU"/>
        </w:rPr>
        <w:t>SA </w:t>
      </w:r>
      <w:r w:rsidR="001C0F54">
        <w:rPr>
          <w:rFonts w:ascii="Times New Roman" w:eastAsia="Times New Roman" w:hAnsi="Times New Roman" w:cs="Times New Roman"/>
          <w:color w:val="000000"/>
          <w:sz w:val="28"/>
          <w:szCs w:val="28"/>
          <w:lang w:val="az-Latn-AZ" w:eastAsia="ru-RU"/>
        </w:rPr>
        <w:t>– aksizin məbləğini; </w:t>
      </w:r>
    </w:p>
    <w:p w:rsidR="001C0F54" w:rsidRDefault="006D30F0" w:rsidP="00E57CB0">
      <w:pPr>
        <w:spacing w:after="0" w:line="360" w:lineRule="auto"/>
        <w:ind w:firstLine="576"/>
        <w:jc w:val="both"/>
        <w:rPr>
          <w:rFonts w:ascii="Times New Roman" w:eastAsia="Times New Roman" w:hAnsi="Times New Roman" w:cs="Times New Roman"/>
          <w:color w:val="000000"/>
          <w:sz w:val="28"/>
          <w:szCs w:val="28"/>
          <w:lang w:val="az-Latn-AZ" w:eastAsia="ru-RU"/>
        </w:rPr>
      </w:pPr>
      <w:r w:rsidRPr="00E57CB0">
        <w:rPr>
          <w:rFonts w:ascii="Times New Roman" w:eastAsia="Times New Roman" w:hAnsi="Times New Roman" w:cs="Times New Roman"/>
          <w:iCs/>
          <w:color w:val="000000"/>
          <w:sz w:val="28"/>
          <w:szCs w:val="28"/>
          <w:lang w:val="az-Latn-AZ" w:eastAsia="ru-RU"/>
        </w:rPr>
        <w:t>O </w:t>
      </w:r>
      <w:r w:rsidRPr="00E57CB0">
        <w:rPr>
          <w:rFonts w:ascii="Times New Roman" w:eastAsia="Times New Roman" w:hAnsi="Times New Roman" w:cs="Times New Roman"/>
          <w:color w:val="000000"/>
          <w:sz w:val="28"/>
          <w:szCs w:val="28"/>
          <w:lang w:val="az-Latn-AZ" w:eastAsia="ru-RU"/>
        </w:rPr>
        <w:t>– vergi</w:t>
      </w:r>
      <w:r w:rsidR="001C0F54">
        <w:rPr>
          <w:rFonts w:ascii="Times New Roman" w:eastAsia="Times New Roman" w:hAnsi="Times New Roman" w:cs="Times New Roman"/>
          <w:color w:val="000000"/>
          <w:sz w:val="28"/>
          <w:szCs w:val="28"/>
          <w:lang w:val="az-Latn-AZ" w:eastAsia="ru-RU"/>
        </w:rPr>
        <w:t> tutulan əməliyyatın məbləği; </w:t>
      </w:r>
    </w:p>
    <w:p w:rsidR="001C0F54" w:rsidRDefault="006D30F0" w:rsidP="001C0F54">
      <w:pPr>
        <w:spacing w:after="0" w:line="360" w:lineRule="auto"/>
        <w:ind w:firstLine="576"/>
        <w:jc w:val="both"/>
        <w:rPr>
          <w:rFonts w:ascii="Times New Roman" w:hAnsi="Times New Roman" w:cs="Times New Roman"/>
          <w:sz w:val="28"/>
          <w:szCs w:val="28"/>
          <w:lang w:val="az-Latn-AZ"/>
        </w:rPr>
      </w:pPr>
      <w:r w:rsidRPr="00E57CB0">
        <w:rPr>
          <w:rFonts w:ascii="Times New Roman" w:eastAsia="Times New Roman" w:hAnsi="Times New Roman" w:cs="Times New Roman"/>
          <w:iCs/>
          <w:color w:val="000000"/>
          <w:sz w:val="28"/>
          <w:szCs w:val="28"/>
          <w:lang w:val="az-Latn-AZ" w:eastAsia="ru-RU"/>
        </w:rPr>
        <w:t>A </w:t>
      </w:r>
      <w:r w:rsidRPr="00E57CB0">
        <w:rPr>
          <w:rFonts w:ascii="Times New Roman" w:eastAsia="Times New Roman" w:hAnsi="Times New Roman" w:cs="Times New Roman"/>
          <w:color w:val="000000"/>
          <w:sz w:val="28"/>
          <w:szCs w:val="28"/>
          <w:lang w:val="az-Latn-AZ" w:eastAsia="ru-RU"/>
        </w:rPr>
        <w:t>– aksizin dərəcəsi (faizlə).</w:t>
      </w:r>
    </w:p>
    <w:p w:rsidR="006D30F0" w:rsidRPr="00E57CB0" w:rsidRDefault="006D30F0" w:rsidP="001C0F54">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Yuxarıda da qeyd etdiyim kimi dolayı vergilərdə vergidən yayınma minimum olsa da</w:t>
      </w:r>
      <w:r w:rsidR="00B802BE">
        <w:rPr>
          <w:rFonts w:ascii="Times New Roman" w:hAnsi="Times New Roman" w:cs="Times New Roman"/>
          <w:sz w:val="28"/>
          <w:szCs w:val="28"/>
          <w:lang w:val="az-Latn-AZ"/>
        </w:rPr>
        <w:t>,</w:t>
      </w:r>
      <w:r w:rsidRPr="00E57CB0">
        <w:rPr>
          <w:rFonts w:ascii="Times New Roman" w:hAnsi="Times New Roman" w:cs="Times New Roman"/>
          <w:sz w:val="28"/>
          <w:szCs w:val="28"/>
          <w:lang w:val="az-Latn-AZ"/>
        </w:rPr>
        <w:t>onu tam aradan qaldırmaq çətin məsələdir.Aksiz vergisində yayınma yalnız məhsulun maya dəyərinin aşağı göstərilməsində təzahür olunur.Malların aksiz dəyəri hesablanarkən vergidən yayınmanı aradan qaldırmaq üçün spesifik dərəcələrdən istifadə daha məqsədəuyğundur.</w:t>
      </w:r>
    </w:p>
    <w:p w:rsidR="001E0C2D" w:rsidRDefault="009F597B" w:rsidP="001C0F54">
      <w:pPr>
        <w:spacing w:after="0" w:line="360" w:lineRule="auto"/>
        <w:ind w:firstLine="576"/>
        <w:jc w:val="both"/>
        <w:rPr>
          <w:rFonts w:ascii="Times New Roman" w:eastAsia="Times New Roman" w:hAnsi="Times New Roman" w:cs="Times New Roman"/>
          <w:color w:val="000000"/>
          <w:sz w:val="28"/>
          <w:szCs w:val="28"/>
          <w:lang w:val="az-Latn-AZ" w:eastAsia="ru-RU"/>
        </w:rPr>
      </w:pPr>
      <w:r w:rsidRPr="00E57CB0">
        <w:rPr>
          <w:rFonts w:ascii="Times New Roman" w:eastAsia="Times New Roman" w:hAnsi="Times New Roman" w:cs="Times New Roman"/>
          <w:color w:val="000000"/>
          <w:sz w:val="28"/>
          <w:szCs w:val="28"/>
          <w:lang w:val="az-Latn-AZ" w:eastAsia="ru-RU"/>
        </w:rPr>
        <w:t>Spesifik dərəcələrin tətbiqi ilə aksiz məbləği a</w:t>
      </w:r>
      <w:r w:rsidR="001E0C2D">
        <w:rPr>
          <w:rFonts w:ascii="Times New Roman" w:eastAsia="Times New Roman" w:hAnsi="Times New Roman" w:cs="Times New Roman"/>
          <w:color w:val="000000"/>
          <w:sz w:val="28"/>
          <w:szCs w:val="28"/>
          <w:lang w:val="az-Latn-AZ" w:eastAsia="ru-RU"/>
        </w:rPr>
        <w:t>şağıdakı düsturla hesablanır: </w:t>
      </w:r>
    </w:p>
    <w:p w:rsidR="001C0F54" w:rsidRDefault="001E0C2D" w:rsidP="001C0F54">
      <w:pPr>
        <w:spacing w:after="0" w:line="360" w:lineRule="auto"/>
        <w:ind w:firstLine="576"/>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                                       </w:t>
      </w:r>
      <w:r w:rsidR="009F597B" w:rsidRPr="00E57CB0">
        <w:rPr>
          <w:rFonts w:ascii="Times New Roman" w:eastAsia="Times New Roman" w:hAnsi="Times New Roman" w:cs="Times New Roman"/>
          <w:iCs/>
          <w:color w:val="000000"/>
          <w:sz w:val="28"/>
          <w:szCs w:val="28"/>
          <w:lang w:val="az-Latn-AZ" w:eastAsia="ru-RU"/>
        </w:rPr>
        <w:t xml:space="preserve">  SS = O x A</w:t>
      </w:r>
    </w:p>
    <w:p w:rsidR="001C0F54" w:rsidRDefault="001E0C2D" w:rsidP="001E0C2D">
      <w:pPr>
        <w:spacing w:after="0" w:line="360" w:lineRule="auto"/>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     </w:t>
      </w:r>
      <w:r w:rsidR="009F597B" w:rsidRPr="00E57CB0">
        <w:rPr>
          <w:rFonts w:ascii="Times New Roman" w:eastAsia="Times New Roman" w:hAnsi="Times New Roman" w:cs="Times New Roman"/>
          <w:color w:val="000000"/>
          <w:sz w:val="28"/>
          <w:szCs w:val="28"/>
          <w:lang w:val="az-Latn-AZ" w:eastAsia="ru-RU"/>
        </w:rPr>
        <w:t>burada, </w:t>
      </w:r>
      <w:r w:rsidR="009F597B" w:rsidRPr="00E57CB0">
        <w:rPr>
          <w:rFonts w:ascii="Times New Roman" w:eastAsia="Times New Roman" w:hAnsi="Times New Roman" w:cs="Times New Roman"/>
          <w:iCs/>
          <w:color w:val="000000"/>
          <w:sz w:val="28"/>
          <w:szCs w:val="28"/>
          <w:lang w:val="az-Latn-AZ" w:eastAsia="ru-RU"/>
        </w:rPr>
        <w:t>SS </w:t>
      </w:r>
      <w:r w:rsidR="009F597B" w:rsidRPr="00E57CB0">
        <w:rPr>
          <w:rFonts w:ascii="Times New Roman" w:eastAsia="Times New Roman" w:hAnsi="Times New Roman" w:cs="Times New Roman"/>
          <w:color w:val="000000"/>
          <w:sz w:val="28"/>
          <w:szCs w:val="28"/>
          <w:lang w:val="az-Latn-AZ" w:eastAsia="ru-RU"/>
        </w:rPr>
        <w:t>– aksizin məbləğini;  </w:t>
      </w:r>
      <w:r w:rsidR="009F597B" w:rsidRPr="00E57CB0">
        <w:rPr>
          <w:rFonts w:ascii="Times New Roman" w:eastAsia="Times New Roman" w:hAnsi="Times New Roman" w:cs="Times New Roman"/>
          <w:color w:val="000000"/>
          <w:sz w:val="28"/>
          <w:szCs w:val="28"/>
          <w:lang w:val="az-Latn-AZ" w:eastAsia="ru-RU"/>
        </w:rPr>
        <w:br/>
      </w:r>
      <w:r w:rsidR="009F597B" w:rsidRPr="00E57CB0">
        <w:rPr>
          <w:rFonts w:ascii="Times New Roman" w:eastAsia="Times New Roman" w:hAnsi="Times New Roman" w:cs="Times New Roman"/>
          <w:iCs/>
          <w:color w:val="000000"/>
          <w:sz w:val="28"/>
          <w:szCs w:val="28"/>
          <w:lang w:val="az-Latn-AZ" w:eastAsia="ru-RU"/>
        </w:rPr>
        <w:t xml:space="preserve">     O </w:t>
      </w:r>
      <w:r w:rsidR="009F597B" w:rsidRPr="00E57CB0">
        <w:rPr>
          <w:rFonts w:ascii="Times New Roman" w:eastAsia="Times New Roman" w:hAnsi="Times New Roman" w:cs="Times New Roman"/>
          <w:color w:val="000000"/>
          <w:sz w:val="28"/>
          <w:szCs w:val="28"/>
          <w:lang w:val="az-Latn-AZ" w:eastAsia="ru-RU"/>
        </w:rPr>
        <w:t>– vergi tutulan əməliyyatın məbləği; </w:t>
      </w:r>
      <w:r w:rsidR="009F597B" w:rsidRPr="00E57CB0">
        <w:rPr>
          <w:rFonts w:ascii="Times New Roman" w:eastAsia="Times New Roman" w:hAnsi="Times New Roman" w:cs="Times New Roman"/>
          <w:color w:val="000000"/>
          <w:sz w:val="28"/>
          <w:szCs w:val="28"/>
          <w:lang w:val="az-Latn-AZ" w:eastAsia="ru-RU"/>
        </w:rPr>
        <w:br/>
      </w:r>
      <w:r w:rsidR="009F597B" w:rsidRPr="00E57CB0">
        <w:rPr>
          <w:rFonts w:ascii="Times New Roman" w:eastAsia="Times New Roman" w:hAnsi="Times New Roman" w:cs="Times New Roman"/>
          <w:iCs/>
          <w:color w:val="000000"/>
          <w:sz w:val="28"/>
          <w:szCs w:val="28"/>
          <w:lang w:val="az-Latn-AZ" w:eastAsia="ru-RU"/>
        </w:rPr>
        <w:t xml:space="preserve">     A </w:t>
      </w:r>
      <w:r w:rsidR="009F597B" w:rsidRPr="00E57CB0">
        <w:rPr>
          <w:rFonts w:ascii="Times New Roman" w:eastAsia="Times New Roman" w:hAnsi="Times New Roman" w:cs="Times New Roman"/>
          <w:color w:val="000000"/>
          <w:sz w:val="28"/>
          <w:szCs w:val="28"/>
          <w:lang w:val="az-Latn-AZ" w:eastAsia="ru-RU"/>
        </w:rPr>
        <w:t>– aksizin dərəcəsi (manatla). </w:t>
      </w:r>
    </w:p>
    <w:p w:rsidR="009F597B" w:rsidRPr="00E57CB0" w:rsidRDefault="009F597B" w:rsidP="001C0F54">
      <w:pPr>
        <w:spacing w:after="0" w:line="360" w:lineRule="auto"/>
        <w:ind w:firstLine="576"/>
        <w:jc w:val="both"/>
        <w:rPr>
          <w:rFonts w:ascii="Times New Roman" w:eastAsia="Times New Roman" w:hAnsi="Times New Roman" w:cs="Times New Roman"/>
          <w:color w:val="000000"/>
          <w:sz w:val="28"/>
          <w:szCs w:val="28"/>
          <w:lang w:val="az-Latn-AZ" w:eastAsia="ru-RU"/>
        </w:rPr>
      </w:pPr>
      <w:r w:rsidRPr="00E57CB0">
        <w:rPr>
          <w:rFonts w:ascii="Times New Roman" w:eastAsia="Times New Roman" w:hAnsi="Times New Roman" w:cs="Times New Roman"/>
          <w:color w:val="000000"/>
          <w:sz w:val="28"/>
          <w:szCs w:val="28"/>
          <w:lang w:val="az-Latn-AZ" w:eastAsia="ru-RU"/>
        </w:rPr>
        <w:t>Aksiz vergisinin səmərəli təşkilinin artırılması,sahibkarlığın inkişafı istiqamətində müxtəlif tədbirlər həyata keçirilmişdir.Sahibkarlığın inkişafı,dəstəklənməsi məqsədilə 2 sentyabr 2002-ci ildə “Azərbaycan Respublikasında bəzi fəaliyyət növlərinə xüsusi razılıq (lisenziya) verilməsi haqqında Qaydalar”, “ Xüsusi razılıq tələb olunan xüsusi fəaliyyət növlərinin və onu ve</w:t>
      </w:r>
      <w:r w:rsidR="00B802BE">
        <w:rPr>
          <w:rFonts w:ascii="Times New Roman" w:eastAsia="Times New Roman" w:hAnsi="Times New Roman" w:cs="Times New Roman"/>
          <w:color w:val="000000"/>
          <w:sz w:val="28"/>
          <w:szCs w:val="28"/>
          <w:lang w:val="az-Latn-AZ" w:eastAsia="ru-RU"/>
        </w:rPr>
        <w:t>r</w:t>
      </w:r>
      <w:r w:rsidRPr="00E57CB0">
        <w:rPr>
          <w:rFonts w:ascii="Times New Roman" w:eastAsia="Times New Roman" w:hAnsi="Times New Roman" w:cs="Times New Roman"/>
          <w:color w:val="000000"/>
          <w:sz w:val="28"/>
          <w:szCs w:val="28"/>
          <w:lang w:val="az-Latn-AZ" w:eastAsia="ru-RU"/>
        </w:rPr>
        <w:t>ən icra hakimiyyət orqanlarının siyahısı” təsdiq olunmuşdur.</w:t>
      </w:r>
      <w:r w:rsidR="00BF35C1" w:rsidRPr="00E57CB0">
        <w:rPr>
          <w:rFonts w:ascii="Times New Roman" w:eastAsia="Times New Roman" w:hAnsi="Times New Roman" w:cs="Times New Roman"/>
          <w:color w:val="000000"/>
          <w:sz w:val="28"/>
          <w:szCs w:val="28"/>
          <w:lang w:val="az-Latn-AZ" w:eastAsia="ru-RU"/>
        </w:rPr>
        <w:t>Qaydaların səmərəliliyinin artırılması məqsədilə “Alkoqollu içkilər və etil spirtinin istehsalının və idxalının tənzimlənməsi ilə bağlı əlavə tədbirlər haqqında” 2007-ci il 28 fevral və 18 oktyabr tarixində qərarlar qəbul edilmiş,2002-ci ildə isə müəyyən dəyişikliklər edilmişdir.</w:t>
      </w:r>
    </w:p>
    <w:p w:rsidR="00BF35C1" w:rsidRPr="00E57CB0" w:rsidRDefault="00BF35C1" w:rsidP="00E57CB0">
      <w:pPr>
        <w:spacing w:after="0" w:line="360" w:lineRule="auto"/>
        <w:ind w:firstLine="576"/>
        <w:jc w:val="both"/>
        <w:rPr>
          <w:rFonts w:ascii="Times New Roman" w:eastAsia="Times New Roman" w:hAnsi="Times New Roman" w:cs="Times New Roman"/>
          <w:color w:val="000000"/>
          <w:sz w:val="28"/>
          <w:szCs w:val="28"/>
          <w:lang w:val="az-Latn-AZ" w:eastAsia="ru-RU"/>
        </w:rPr>
      </w:pPr>
      <w:r w:rsidRPr="00E57CB0">
        <w:rPr>
          <w:rFonts w:ascii="Times New Roman" w:eastAsia="Times New Roman" w:hAnsi="Times New Roman" w:cs="Times New Roman"/>
          <w:color w:val="000000"/>
          <w:sz w:val="28"/>
          <w:szCs w:val="28"/>
          <w:lang w:val="az-Latn-AZ" w:eastAsia="ru-RU"/>
        </w:rPr>
        <w:t>Gömrük rüsumları da dolayı vergilərin digər növlərindən biridir.Onlar da həm dövlət büdcəsinin formalaşdırılmasında, həm də iqtisadiyyatın tənzimlənməsində xüsusilə fərqlənir.Gömrük rüsumları</w:t>
      </w:r>
      <w:r w:rsidR="00B802BE">
        <w:rPr>
          <w:rFonts w:ascii="Times New Roman" w:eastAsia="Times New Roman" w:hAnsi="Times New Roman" w:cs="Times New Roman"/>
          <w:color w:val="000000"/>
          <w:sz w:val="28"/>
          <w:szCs w:val="28"/>
          <w:lang w:val="az-Latn-AZ" w:eastAsia="ru-RU"/>
        </w:rPr>
        <w:t>na</w:t>
      </w:r>
      <w:r w:rsidRPr="00E57CB0">
        <w:rPr>
          <w:rFonts w:ascii="Times New Roman" w:eastAsia="Times New Roman" w:hAnsi="Times New Roman" w:cs="Times New Roman"/>
          <w:color w:val="000000"/>
          <w:sz w:val="28"/>
          <w:szCs w:val="28"/>
          <w:lang w:val="az-Latn-AZ" w:eastAsia="ru-RU"/>
        </w:rPr>
        <w:t xml:space="preserve"> əsasən</w:t>
      </w:r>
      <w:r w:rsidR="00B802BE">
        <w:rPr>
          <w:rFonts w:ascii="Times New Roman" w:eastAsia="Times New Roman" w:hAnsi="Times New Roman" w:cs="Times New Roman"/>
          <w:color w:val="000000"/>
          <w:sz w:val="28"/>
          <w:szCs w:val="28"/>
          <w:lang w:val="az-Latn-AZ" w:eastAsia="ru-RU"/>
        </w:rPr>
        <w:t>,</w:t>
      </w:r>
      <w:r w:rsidRPr="00E57CB0">
        <w:rPr>
          <w:rFonts w:ascii="Times New Roman" w:eastAsia="Times New Roman" w:hAnsi="Times New Roman" w:cs="Times New Roman"/>
          <w:color w:val="000000"/>
          <w:sz w:val="28"/>
          <w:szCs w:val="28"/>
          <w:lang w:val="az-Latn-AZ" w:eastAsia="ru-RU"/>
        </w:rPr>
        <w:t xml:space="preserve"> digər ölkələrin məhsulları əsas götürülərək tətbiq olunnur.ƏDV və aksiz kimi rüsumlar da daxili bazarı qorumaq,iqtisadi inkişafa nail olmaq üçün çalışmalıdır.Gömrük rüsumlarının dərəcələri mə</w:t>
      </w:r>
      <w:r w:rsidR="008E6D6B" w:rsidRPr="00E57CB0">
        <w:rPr>
          <w:rFonts w:ascii="Times New Roman" w:eastAsia="Times New Roman" w:hAnsi="Times New Roman" w:cs="Times New Roman"/>
          <w:color w:val="000000"/>
          <w:sz w:val="28"/>
          <w:szCs w:val="28"/>
          <w:lang w:val="az-Latn-AZ" w:eastAsia="ru-RU"/>
        </w:rPr>
        <w:t>hsulların haradan gətirilməsininə müvafiq olaraq Vergi Məcəlləsi və qanunvericilik müəyyənləşdirilir.</w:t>
      </w:r>
    </w:p>
    <w:p w:rsidR="008E6D6B" w:rsidRPr="00E57CB0" w:rsidRDefault="008E6D6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   Yuxarıda da qeyd etdiyim kimi vergi sistemi yarandığı gündən dövrünə uyğun olaraq təkmilləşdirilir.Müasir dövrdə vergi sisteminin təkmilləşdirilməsi daha çox onun yığılmasının optimal şəkildə təşkil olunması,vergidən yayınma probleminin həll olunması,sahibkarlıq fəaliyyətinin artırılması və s. sahələrdə həyata keçirilir. Bununla əlaqədar olaraq vergilərdə,gömrük rüsumlarında müəyyən dəyişikliklər edilə bilər. Belə dəyişikliklərdən biri də 2019-cu ildə</w:t>
      </w:r>
      <w:r w:rsidR="00A75561" w:rsidRPr="00E57CB0">
        <w:rPr>
          <w:rFonts w:ascii="Times New Roman" w:hAnsi="Times New Roman" w:cs="Times New Roman"/>
          <w:sz w:val="28"/>
          <w:szCs w:val="28"/>
          <w:lang w:val="az-Latn-AZ"/>
        </w:rPr>
        <w:t xml:space="preserve"> baş vermişdir</w:t>
      </w:r>
      <w:r w:rsidRPr="00E57CB0">
        <w:rPr>
          <w:rFonts w:ascii="Times New Roman" w:hAnsi="Times New Roman" w:cs="Times New Roman"/>
          <w:sz w:val="28"/>
          <w:szCs w:val="28"/>
          <w:lang w:val="az-Latn-AZ"/>
        </w:rPr>
        <w:t>.Olunan dəyişikliklərin əsas hədəfi dövlətin qarşıya qoyulan məqsədlərinə çatması üçün vergi güzəştlərinin</w:t>
      </w:r>
      <w:r w:rsidR="00A75561" w:rsidRPr="00E57CB0">
        <w:rPr>
          <w:rFonts w:ascii="Times New Roman" w:hAnsi="Times New Roman" w:cs="Times New Roman"/>
          <w:sz w:val="28"/>
          <w:szCs w:val="28"/>
          <w:lang w:val="az-Latn-AZ"/>
        </w:rPr>
        <w:t xml:space="preserve"> düzgün sahələrə yönləndirməklə,vergi dərəcələrində lazımı dəyişikliklər etməklə iqtisadi inkişafa nail olmaqdır.</w:t>
      </w:r>
    </w:p>
    <w:p w:rsidR="00A75561" w:rsidRPr="00E57CB0" w:rsidRDefault="00A75561"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2019-cu ildəki dəyişikliklərdə biznes mühitinin yaxşılaşdırılması və sahibkarlığın inkişafı əsas götürülmüşdür. Bununla yanaşı vergidən yayınma və “kölgə iqtisadiyy</w:t>
      </w:r>
      <w:r w:rsidR="00B802BE">
        <w:rPr>
          <w:rFonts w:ascii="Times New Roman" w:hAnsi="Times New Roman" w:cs="Times New Roman"/>
          <w:sz w:val="28"/>
          <w:szCs w:val="28"/>
          <w:lang w:val="az-Latn-AZ"/>
        </w:rPr>
        <w:t>a</w:t>
      </w:r>
      <w:r w:rsidRPr="00E57CB0">
        <w:rPr>
          <w:rFonts w:ascii="Times New Roman" w:hAnsi="Times New Roman" w:cs="Times New Roman"/>
          <w:sz w:val="28"/>
          <w:szCs w:val="28"/>
          <w:lang w:val="az-Latn-AZ"/>
        </w:rPr>
        <w:t xml:space="preserve">tının” miqyasının azaldılması,vergi inzibatçılığın </w:t>
      </w:r>
      <w:r w:rsidR="00B73611" w:rsidRPr="00E57CB0">
        <w:rPr>
          <w:rFonts w:ascii="Times New Roman" w:hAnsi="Times New Roman" w:cs="Times New Roman"/>
          <w:sz w:val="28"/>
          <w:szCs w:val="28"/>
          <w:lang w:val="az-Latn-AZ"/>
        </w:rPr>
        <w:t xml:space="preserve">effektivliyinin artırılması </w:t>
      </w:r>
      <w:r w:rsidRPr="00E57CB0">
        <w:rPr>
          <w:rFonts w:ascii="Times New Roman" w:hAnsi="Times New Roman" w:cs="Times New Roman"/>
          <w:sz w:val="28"/>
          <w:szCs w:val="28"/>
          <w:lang w:val="az-Latn-AZ"/>
        </w:rPr>
        <w:t>və səmərəli təşkil olunması üçün tətbiq olunmuşdur.</w:t>
      </w:r>
    </w:p>
    <w:p w:rsidR="006D399E" w:rsidRPr="00E57CB0" w:rsidRDefault="00B73611" w:rsidP="00E57CB0">
      <w:pPr>
        <w:spacing w:after="0" w:line="360" w:lineRule="auto"/>
        <w:ind w:firstLine="576"/>
        <w:jc w:val="both"/>
        <w:rPr>
          <w:rFonts w:ascii="Times New Roman" w:hAnsi="Times New Roman" w:cs="Times New Roman"/>
          <w:color w:val="000000"/>
          <w:sz w:val="28"/>
          <w:szCs w:val="28"/>
          <w:lang w:val="az-Latn-AZ"/>
        </w:rPr>
      </w:pPr>
      <w:r w:rsidRPr="00E57CB0">
        <w:rPr>
          <w:rFonts w:ascii="Times New Roman" w:hAnsi="Times New Roman" w:cs="Times New Roman"/>
          <w:color w:val="000000"/>
          <w:sz w:val="28"/>
          <w:szCs w:val="28"/>
          <w:lang w:val="az-Latn-AZ"/>
        </w:rPr>
        <w:t xml:space="preserve">2019-cu ildəki dəyişikliklərin əhatə dairəsinə ƏDV də daxil olmuşdur.ƏDV də olan dəyişiklik istehlakçıları ictimai iaşə obyektlərində aldıqları məhsula və ya xidmətə görə </w:t>
      </w:r>
      <w:r w:rsidR="003774A9">
        <w:rPr>
          <w:rFonts w:ascii="Times New Roman" w:hAnsi="Times New Roman" w:cs="Times New Roman"/>
          <w:color w:val="000000"/>
          <w:sz w:val="28"/>
          <w:szCs w:val="28"/>
          <w:lang w:val="az-Latn-AZ"/>
        </w:rPr>
        <w:t>kassa hesab-</w:t>
      </w:r>
      <w:r w:rsidRPr="00E57CB0">
        <w:rPr>
          <w:rFonts w:ascii="Times New Roman" w:hAnsi="Times New Roman" w:cs="Times New Roman"/>
          <w:color w:val="000000"/>
          <w:sz w:val="28"/>
          <w:szCs w:val="28"/>
          <w:lang w:val="az-Latn-AZ"/>
        </w:rPr>
        <w:t>fakturalarını tələb etməyə yönəltməklə ictimai iaşə obyektinin vergidən yayınmasının qarşısını almağa yönə</w:t>
      </w:r>
      <w:r w:rsidR="00B802BE">
        <w:rPr>
          <w:rFonts w:ascii="Times New Roman" w:hAnsi="Times New Roman" w:cs="Times New Roman"/>
          <w:color w:val="000000"/>
          <w:sz w:val="28"/>
          <w:szCs w:val="28"/>
          <w:lang w:val="az-Latn-AZ"/>
        </w:rPr>
        <w:t xml:space="preserve">lmişdir. Alıcılar kassa-hesab </w:t>
      </w:r>
      <w:r w:rsidRPr="00E57CB0">
        <w:rPr>
          <w:rFonts w:ascii="Times New Roman" w:hAnsi="Times New Roman" w:cs="Times New Roman"/>
          <w:color w:val="000000"/>
          <w:sz w:val="28"/>
          <w:szCs w:val="28"/>
          <w:lang w:val="az-Latn-AZ"/>
        </w:rPr>
        <w:t>fakturalarını təqdim etməklə ödədikləri məbləğin müəyyən hissəsini geri ala biləcəklər.Ödəmələrin geri qaytarılması nağd ödənişlərdə 10%, nağdsız ödənişlərdə 15% təşkil edir.</w:t>
      </w:r>
    </w:p>
    <w:p w:rsidR="00B73611" w:rsidRPr="00E57CB0" w:rsidRDefault="00B73611" w:rsidP="00E57CB0">
      <w:pPr>
        <w:spacing w:after="0" w:line="360" w:lineRule="auto"/>
        <w:ind w:firstLine="576"/>
        <w:jc w:val="both"/>
        <w:rPr>
          <w:rFonts w:ascii="Times New Roman" w:hAnsi="Times New Roman" w:cs="Times New Roman"/>
          <w:color w:val="000000"/>
          <w:sz w:val="28"/>
          <w:szCs w:val="28"/>
          <w:lang w:val="az-Latn-AZ"/>
        </w:rPr>
      </w:pPr>
      <w:r w:rsidRPr="00E57CB0">
        <w:rPr>
          <w:rFonts w:ascii="Times New Roman" w:hAnsi="Times New Roman" w:cs="Times New Roman"/>
          <w:color w:val="000000"/>
          <w:sz w:val="28"/>
          <w:szCs w:val="28"/>
          <w:lang w:val="az-Latn-AZ"/>
        </w:rPr>
        <w:t xml:space="preserve">Digər tərəfdən </w:t>
      </w:r>
      <w:r w:rsidR="00410865" w:rsidRPr="00E57CB0">
        <w:rPr>
          <w:rFonts w:ascii="Times New Roman" w:hAnsi="Times New Roman" w:cs="Times New Roman"/>
          <w:color w:val="000000"/>
          <w:sz w:val="28"/>
          <w:szCs w:val="28"/>
          <w:lang w:val="az-Latn-AZ"/>
        </w:rPr>
        <w:t>ƏDV-nin əvəzləşdirilməsi,müəyyən güzəştlər, depozit hesablardan vəsaitin silinməsinin dayandırılması istiqamətində işlər görülmüşdür.</w:t>
      </w:r>
    </w:p>
    <w:p w:rsidR="00410865" w:rsidRPr="00E57CB0" w:rsidRDefault="00410865" w:rsidP="00E57CB0">
      <w:pPr>
        <w:spacing w:after="0" w:line="360" w:lineRule="auto"/>
        <w:ind w:firstLine="576"/>
        <w:jc w:val="both"/>
        <w:rPr>
          <w:rFonts w:ascii="Times New Roman" w:hAnsi="Times New Roman" w:cs="Times New Roman"/>
          <w:color w:val="000000"/>
          <w:sz w:val="28"/>
          <w:szCs w:val="28"/>
          <w:lang w:val="az-Latn-AZ"/>
        </w:rPr>
      </w:pPr>
      <w:r w:rsidRPr="00E57CB0">
        <w:rPr>
          <w:rFonts w:ascii="Times New Roman" w:hAnsi="Times New Roman" w:cs="Times New Roman"/>
          <w:color w:val="000000"/>
          <w:sz w:val="28"/>
          <w:szCs w:val="28"/>
          <w:lang w:val="az-Latn-AZ"/>
        </w:rPr>
        <w:t>Kiçik və orta sahibkarlığı həvəsləndirmək məqsədilə ƏDV sahəsində müəyyən dəyişiklik edilmişdir.KOB reyestrində qeydiyyata alındığı vaxtdan etibarən yeddi il müddətinə vergidən azad olmuşdur.Digər tərəfdən məhsulların istehsalı üçün lazım olan texnoloji avadanlıqların idxalı 7 il müddətinə vergidən azad olunmuş hesab olunur.</w:t>
      </w:r>
    </w:p>
    <w:p w:rsidR="009B0E9C" w:rsidRPr="00E57CB0" w:rsidRDefault="009B0E9C" w:rsidP="00E57CB0">
      <w:pPr>
        <w:spacing w:after="0" w:line="360" w:lineRule="auto"/>
        <w:ind w:firstLine="576"/>
        <w:jc w:val="both"/>
        <w:rPr>
          <w:rFonts w:ascii="Times New Roman" w:hAnsi="Times New Roman" w:cs="Times New Roman"/>
          <w:color w:val="000000"/>
          <w:sz w:val="28"/>
          <w:szCs w:val="28"/>
          <w:lang w:val="az-Latn-AZ"/>
        </w:rPr>
      </w:pPr>
      <w:r w:rsidRPr="00E57CB0">
        <w:rPr>
          <w:rFonts w:ascii="Times New Roman" w:hAnsi="Times New Roman" w:cs="Times New Roman"/>
          <w:color w:val="000000"/>
          <w:sz w:val="28"/>
          <w:szCs w:val="28"/>
          <w:lang w:val="az-Latn-AZ"/>
        </w:rPr>
        <w:t>Qeyd etdiyim kimi vergitutma bazasının genişləndirilməsi məqsədilə aksiz vergisində də müəyyən dəyişikliklər edilmişdir. Bu dəyişikliklərə aksiz dərəcəsinin çoxaldılması,aksizli və məcburi nişanlanmalı məhsullara effektiv nəzarət mexanizminin qurulması və aksiz vergisi tətbiq olunmalı olan məhsulların siyahısının (energetik içkilər,elektron maye və s.) genişlənmə</w:t>
      </w:r>
      <w:r w:rsidR="00CC51C9">
        <w:rPr>
          <w:rFonts w:ascii="Times New Roman" w:hAnsi="Times New Roman" w:cs="Times New Roman"/>
          <w:color w:val="000000"/>
          <w:sz w:val="28"/>
          <w:szCs w:val="28"/>
          <w:lang w:val="az-Latn-AZ"/>
        </w:rPr>
        <w:t>si aiddir [24].</w:t>
      </w:r>
    </w:p>
    <w:p w:rsidR="00184684" w:rsidRPr="00E57CB0" w:rsidRDefault="00184684" w:rsidP="00E57CB0">
      <w:pPr>
        <w:spacing w:after="0" w:line="360" w:lineRule="auto"/>
        <w:ind w:firstLine="576"/>
        <w:jc w:val="both"/>
        <w:rPr>
          <w:rFonts w:ascii="Times New Roman" w:hAnsi="Times New Roman" w:cs="Times New Roman"/>
          <w:color w:val="000000"/>
          <w:sz w:val="28"/>
          <w:szCs w:val="28"/>
          <w:lang w:val="az-Latn-AZ"/>
        </w:rPr>
      </w:pPr>
      <w:r w:rsidRPr="00E57CB0">
        <w:rPr>
          <w:rFonts w:ascii="Times New Roman" w:hAnsi="Times New Roman" w:cs="Times New Roman"/>
          <w:color w:val="000000"/>
          <w:sz w:val="28"/>
          <w:szCs w:val="28"/>
          <w:lang w:val="az-Latn-AZ"/>
        </w:rPr>
        <w:t>2019-cu ildə avtomobillərə olan aksiz vergisində aşağıdakı dəyişikliklər olmuşdur</w:t>
      </w:r>
      <w:r w:rsidRPr="00414B1E">
        <w:rPr>
          <w:rFonts w:ascii="Times New Roman" w:hAnsi="Times New Roman" w:cs="Times New Roman"/>
          <w:color w:val="000000"/>
          <w:sz w:val="28"/>
          <w:szCs w:val="28"/>
          <w:lang w:val="az-Latn-AZ"/>
        </w:rPr>
        <w:t>[1]</w:t>
      </w:r>
      <w:r w:rsidRPr="00E57CB0">
        <w:rPr>
          <w:rFonts w:ascii="Times New Roman" w:hAnsi="Times New Roman" w:cs="Times New Roman"/>
          <w:color w:val="000000"/>
          <w:sz w:val="28"/>
          <w:szCs w:val="28"/>
          <w:lang w:val="az-Latn-AZ"/>
        </w:rPr>
        <w:t>:</w:t>
      </w:r>
    </w:p>
    <w:p w:rsidR="001C0F54" w:rsidRDefault="001C0F54" w:rsidP="00F65B4B">
      <w:pPr>
        <w:spacing w:after="0" w:line="360" w:lineRule="auto"/>
        <w:jc w:val="both"/>
        <w:rPr>
          <w:rFonts w:ascii="Times New Roman" w:hAnsi="Times New Roman" w:cs="Times New Roman"/>
          <w:color w:val="000000"/>
          <w:sz w:val="28"/>
          <w:szCs w:val="28"/>
          <w:lang w:val="az-Latn-AZ"/>
        </w:rPr>
      </w:pPr>
    </w:p>
    <w:p w:rsidR="00184684" w:rsidRPr="00E57CB0" w:rsidRDefault="00CC51C9" w:rsidP="00F65B4B">
      <w:pPr>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Cədvə</w:t>
      </w:r>
      <w:r w:rsidR="00215F87">
        <w:rPr>
          <w:rFonts w:ascii="Times New Roman" w:hAnsi="Times New Roman" w:cs="Times New Roman"/>
          <w:color w:val="000000"/>
          <w:sz w:val="28"/>
          <w:szCs w:val="28"/>
          <w:lang w:val="az-Latn-AZ"/>
        </w:rPr>
        <w:t>l 2.1.2.</w:t>
      </w:r>
      <w:r w:rsidR="00894FA7">
        <w:rPr>
          <w:rFonts w:ascii="Times New Roman" w:hAnsi="Times New Roman" w:cs="Times New Roman"/>
          <w:color w:val="000000"/>
          <w:sz w:val="28"/>
          <w:szCs w:val="28"/>
          <w:lang w:val="az-Latn-AZ"/>
        </w:rPr>
        <w:t xml:space="preserve"> [1]</w:t>
      </w:r>
    </w:p>
    <w:tbl>
      <w:tblPr>
        <w:tblStyle w:val="TableGrid"/>
        <w:tblW w:w="0" w:type="auto"/>
        <w:tblLook w:val="04A0" w:firstRow="1" w:lastRow="0" w:firstColumn="1" w:lastColumn="0" w:noHBand="0" w:noVBand="1"/>
      </w:tblPr>
      <w:tblGrid>
        <w:gridCol w:w="4626"/>
        <w:gridCol w:w="4626"/>
      </w:tblGrid>
      <w:tr w:rsidR="00184684" w:rsidRPr="00E57CB0" w:rsidTr="00F65B4B">
        <w:trPr>
          <w:trHeight w:val="703"/>
        </w:trPr>
        <w:tc>
          <w:tcPr>
            <w:tcW w:w="4626" w:type="dxa"/>
          </w:tcPr>
          <w:p w:rsidR="00184684"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b/>
                <w:sz w:val="28"/>
                <w:szCs w:val="28"/>
                <w:lang w:val="az-Latn-AZ"/>
              </w:rPr>
              <w:t>Aksizli məhsullar</w:t>
            </w:r>
          </w:p>
        </w:tc>
        <w:tc>
          <w:tcPr>
            <w:tcW w:w="4626" w:type="dxa"/>
          </w:tcPr>
          <w:p w:rsidR="004A3BAC"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b/>
                <w:sz w:val="28"/>
                <w:szCs w:val="28"/>
                <w:lang w:val="az-Latn-AZ"/>
              </w:rPr>
              <w:t>Dəyişiklik</w:t>
            </w:r>
          </w:p>
          <w:p w:rsidR="00184684" w:rsidRPr="00E57CB0" w:rsidRDefault="00184684" w:rsidP="00E57CB0">
            <w:pPr>
              <w:spacing w:line="360" w:lineRule="auto"/>
              <w:ind w:firstLine="576"/>
              <w:rPr>
                <w:rFonts w:ascii="Times New Roman" w:hAnsi="Times New Roman" w:cs="Times New Roman"/>
                <w:sz w:val="28"/>
                <w:szCs w:val="28"/>
                <w:lang w:val="az-Latn-AZ"/>
              </w:rPr>
            </w:pPr>
          </w:p>
        </w:tc>
      </w:tr>
      <w:tr w:rsidR="00184684" w:rsidRPr="00E57CB0" w:rsidTr="00F65B4B">
        <w:trPr>
          <w:trHeight w:val="703"/>
        </w:trPr>
        <w:tc>
          <w:tcPr>
            <w:tcW w:w="4626" w:type="dxa"/>
          </w:tcPr>
          <w:p w:rsidR="00184684"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sz w:val="28"/>
                <w:szCs w:val="28"/>
                <w:lang w:val="az-Latn-AZ"/>
              </w:rPr>
              <w:t>mühərrikin həcmi 2000 kubsantimetrədək olduqda mühərrikin həcminin hər kubsantimetrinə görə –</w:t>
            </w:r>
          </w:p>
        </w:tc>
        <w:tc>
          <w:tcPr>
            <w:tcW w:w="4626" w:type="dxa"/>
          </w:tcPr>
          <w:p w:rsidR="00184684" w:rsidRPr="00E57CB0" w:rsidRDefault="00184684" w:rsidP="00E57CB0">
            <w:pPr>
              <w:spacing w:line="360" w:lineRule="auto"/>
              <w:ind w:firstLine="576"/>
              <w:jc w:val="both"/>
              <w:rPr>
                <w:rFonts w:ascii="Times New Roman" w:hAnsi="Times New Roman" w:cs="Times New Roman"/>
                <w:sz w:val="28"/>
                <w:szCs w:val="28"/>
                <w:lang w:val="az-Latn-AZ"/>
              </w:rPr>
            </w:pPr>
          </w:p>
          <w:p w:rsidR="00184684" w:rsidRPr="00E57CB0" w:rsidRDefault="00184684" w:rsidP="00E57CB0">
            <w:pPr>
              <w:spacing w:line="360" w:lineRule="auto"/>
              <w:ind w:firstLine="576"/>
              <w:jc w:val="center"/>
              <w:rPr>
                <w:rFonts w:ascii="Times New Roman" w:hAnsi="Times New Roman" w:cs="Times New Roman"/>
                <w:sz w:val="28"/>
                <w:szCs w:val="28"/>
                <w:lang w:val="az-Latn-AZ"/>
              </w:rPr>
            </w:pPr>
            <w:r w:rsidRPr="00E57CB0">
              <w:rPr>
                <w:rFonts w:ascii="Times New Roman" w:hAnsi="Times New Roman" w:cs="Times New Roman"/>
                <w:sz w:val="28"/>
                <w:szCs w:val="28"/>
              </w:rPr>
              <w:t>0.30 manat;</w:t>
            </w:r>
          </w:p>
        </w:tc>
      </w:tr>
      <w:tr w:rsidR="00184684" w:rsidRPr="00414B1E" w:rsidTr="00F65B4B">
        <w:trPr>
          <w:trHeight w:val="703"/>
        </w:trPr>
        <w:tc>
          <w:tcPr>
            <w:tcW w:w="4626" w:type="dxa"/>
          </w:tcPr>
          <w:p w:rsidR="00184684"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sz w:val="28"/>
                <w:szCs w:val="28"/>
              </w:rPr>
              <w:t>mühərrikin həcmi 3000 kubsantimetrədək olduqda</w:t>
            </w:r>
          </w:p>
        </w:tc>
        <w:tc>
          <w:tcPr>
            <w:tcW w:w="4626" w:type="dxa"/>
          </w:tcPr>
          <w:p w:rsidR="00184684"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sz w:val="28"/>
                <w:szCs w:val="28"/>
                <w:lang w:val="az-Latn-AZ"/>
              </w:rPr>
              <w:t>600 manat + mühərrikin həcmi</w:t>
            </w:r>
            <w:r w:rsidR="00AB47F5">
              <w:rPr>
                <w:rFonts w:ascii="Times New Roman" w:hAnsi="Times New Roman" w:cs="Times New Roman"/>
                <w:sz w:val="28"/>
                <w:szCs w:val="28"/>
                <w:lang w:val="az-Latn-AZ"/>
              </w:rPr>
              <w:t>nin 2001-</w:t>
            </w:r>
            <w:r w:rsidRPr="00E57CB0">
              <w:rPr>
                <w:rFonts w:ascii="Times New Roman" w:hAnsi="Times New Roman" w:cs="Times New Roman"/>
                <w:sz w:val="28"/>
                <w:szCs w:val="28"/>
                <w:lang w:val="az-Latn-AZ"/>
              </w:rPr>
              <w:t>3000 kubsantimetr hissəsi üçün hər kubsantimetrə görə – 5 manat;</w:t>
            </w:r>
          </w:p>
        </w:tc>
      </w:tr>
      <w:tr w:rsidR="00184684" w:rsidRPr="00414B1E" w:rsidTr="00F65B4B">
        <w:trPr>
          <w:trHeight w:val="737"/>
        </w:trPr>
        <w:tc>
          <w:tcPr>
            <w:tcW w:w="4626" w:type="dxa"/>
          </w:tcPr>
          <w:p w:rsidR="00184684"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sz w:val="28"/>
                <w:szCs w:val="28"/>
              </w:rPr>
              <w:t>mühərrikin həcmi 4000 kubsantimetrədək olduqda</w:t>
            </w:r>
          </w:p>
        </w:tc>
        <w:tc>
          <w:tcPr>
            <w:tcW w:w="4626" w:type="dxa"/>
          </w:tcPr>
          <w:p w:rsidR="00184684"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sz w:val="28"/>
                <w:szCs w:val="28"/>
                <w:lang w:val="az-Latn-AZ"/>
              </w:rPr>
              <w:t>5600 manat + mühərrikin hə</w:t>
            </w:r>
            <w:r w:rsidR="00AB47F5">
              <w:rPr>
                <w:rFonts w:ascii="Times New Roman" w:hAnsi="Times New Roman" w:cs="Times New Roman"/>
                <w:sz w:val="28"/>
                <w:szCs w:val="28"/>
                <w:lang w:val="az-Latn-AZ"/>
              </w:rPr>
              <w:t>cminin 3001-</w:t>
            </w:r>
            <w:r w:rsidRPr="00E57CB0">
              <w:rPr>
                <w:rFonts w:ascii="Times New Roman" w:hAnsi="Times New Roman" w:cs="Times New Roman"/>
                <w:sz w:val="28"/>
                <w:szCs w:val="28"/>
                <w:lang w:val="az-Latn-AZ"/>
              </w:rPr>
              <w:t>4000 kubsantimetr hissəsi üçün hər kubsantimetrə görə – 13 manat;</w:t>
            </w:r>
          </w:p>
        </w:tc>
      </w:tr>
      <w:tr w:rsidR="00184684" w:rsidRPr="00414B1E" w:rsidTr="00F65B4B">
        <w:trPr>
          <w:trHeight w:val="669"/>
        </w:trPr>
        <w:tc>
          <w:tcPr>
            <w:tcW w:w="4626" w:type="dxa"/>
          </w:tcPr>
          <w:p w:rsidR="00184684"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sz w:val="28"/>
                <w:szCs w:val="28"/>
              </w:rPr>
              <w:t xml:space="preserve"> mühərrikin həcmi 5000 kubsantimetrədək olduqda </w:t>
            </w:r>
          </w:p>
        </w:tc>
        <w:tc>
          <w:tcPr>
            <w:tcW w:w="4626" w:type="dxa"/>
          </w:tcPr>
          <w:p w:rsidR="00184684" w:rsidRPr="00E57CB0" w:rsidRDefault="00AB47F5" w:rsidP="00AB47F5">
            <w:pPr>
              <w:spacing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184684" w:rsidRPr="00E57CB0">
              <w:rPr>
                <w:rFonts w:ascii="Times New Roman" w:hAnsi="Times New Roman" w:cs="Times New Roman"/>
                <w:sz w:val="28"/>
                <w:szCs w:val="28"/>
                <w:lang w:val="az-Latn-AZ"/>
              </w:rPr>
              <w:t>18600 + mühərrikin həcminin 4001-5000 kubsantimetr hissəsi üçün hər kubsantimetrə görə – 35 manat;</w:t>
            </w:r>
          </w:p>
        </w:tc>
      </w:tr>
      <w:tr w:rsidR="00184684" w:rsidRPr="00414B1E" w:rsidTr="00F65B4B">
        <w:trPr>
          <w:trHeight w:val="669"/>
        </w:trPr>
        <w:tc>
          <w:tcPr>
            <w:tcW w:w="4626" w:type="dxa"/>
          </w:tcPr>
          <w:p w:rsidR="00184684"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sz w:val="28"/>
                <w:szCs w:val="28"/>
                <w:lang w:val="az-Latn-AZ"/>
              </w:rPr>
              <w:t>mühərrikin həcmi 5000 kubsantimetrdən çox olduqda</w:t>
            </w:r>
          </w:p>
        </w:tc>
        <w:tc>
          <w:tcPr>
            <w:tcW w:w="4626" w:type="dxa"/>
          </w:tcPr>
          <w:p w:rsidR="00184684"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sz w:val="28"/>
                <w:szCs w:val="28"/>
                <w:lang w:val="az-Latn-AZ"/>
              </w:rPr>
              <w:t>53600 manat + mühərrikin həcminin 5000 kubsantimetrdən çox hissəsi üçün hər kubsantimetrə görə – 70 manat;</w:t>
            </w:r>
          </w:p>
        </w:tc>
      </w:tr>
    </w:tbl>
    <w:p w:rsidR="00184684" w:rsidRPr="00E57CB0" w:rsidRDefault="00184684" w:rsidP="00E57CB0">
      <w:pPr>
        <w:spacing w:after="0" w:line="360" w:lineRule="auto"/>
        <w:ind w:firstLine="576"/>
        <w:jc w:val="both"/>
        <w:rPr>
          <w:rFonts w:ascii="Times New Roman" w:hAnsi="Times New Roman" w:cs="Times New Roman"/>
          <w:sz w:val="28"/>
          <w:szCs w:val="28"/>
          <w:lang w:val="az-Latn-AZ"/>
        </w:rPr>
      </w:pPr>
    </w:p>
    <w:p w:rsidR="00184684" w:rsidRDefault="00184684" w:rsidP="00F65B4B">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      Dəyişikliklərə görə tətbiq olunan aksiz dərəcəsi mühərrikin həcminə görə tətbiq olunur.Cədvəldəki dəyişikliklərdən başqa avtobuslara da (qazla işləyənlər istisna olmaqla) bu üsulla tətbiq olunur.Eyni zamanda siqaretlərə,energetik içkilərə tətbiq olunan aksiz vergisində dəyişikliklər olmuşdur.Siqaretlərin 1000 ədədi üçün tətbiq olunan 12</w:t>
      </w:r>
      <w:r w:rsidR="001C626B" w:rsidRPr="00E57CB0">
        <w:rPr>
          <w:rFonts w:ascii="Times New Roman" w:hAnsi="Times New Roman" w:cs="Times New Roman"/>
          <w:sz w:val="28"/>
          <w:szCs w:val="28"/>
          <w:lang w:val="az-Latn-AZ"/>
        </w:rPr>
        <w:t xml:space="preserve"> manat 20 manata qaldırılmışdır.Bunu aşağıda</w:t>
      </w:r>
      <w:r w:rsidR="00AB47F5">
        <w:rPr>
          <w:rFonts w:ascii="Times New Roman" w:hAnsi="Times New Roman" w:cs="Times New Roman"/>
          <w:sz w:val="28"/>
          <w:szCs w:val="28"/>
          <w:lang w:val="az-Latn-AZ"/>
        </w:rPr>
        <w:t>k</w:t>
      </w:r>
      <w:r w:rsidR="001C626B" w:rsidRPr="00E57CB0">
        <w:rPr>
          <w:rFonts w:ascii="Times New Roman" w:hAnsi="Times New Roman" w:cs="Times New Roman"/>
          <w:sz w:val="28"/>
          <w:szCs w:val="28"/>
          <w:lang w:val="az-Latn-AZ"/>
        </w:rPr>
        <w:t xml:space="preserve">ı cədvəldə görə bilərik </w:t>
      </w:r>
      <w:r w:rsidR="001C626B" w:rsidRPr="00414B1E">
        <w:rPr>
          <w:rFonts w:ascii="Times New Roman" w:hAnsi="Times New Roman" w:cs="Times New Roman"/>
          <w:sz w:val="28"/>
          <w:szCs w:val="28"/>
          <w:lang w:val="az-Latn-AZ"/>
        </w:rPr>
        <w:t>[1]</w:t>
      </w:r>
      <w:r w:rsidR="001C626B" w:rsidRPr="00E57CB0">
        <w:rPr>
          <w:rFonts w:ascii="Times New Roman" w:hAnsi="Times New Roman" w:cs="Times New Roman"/>
          <w:sz w:val="28"/>
          <w:szCs w:val="28"/>
          <w:lang w:val="az-Latn-AZ"/>
        </w:rPr>
        <w:t>.</w:t>
      </w:r>
    </w:p>
    <w:p w:rsidR="001C0F54" w:rsidRDefault="001C0F54" w:rsidP="00F65B4B">
      <w:pPr>
        <w:spacing w:after="0" w:line="360" w:lineRule="auto"/>
        <w:ind w:firstLine="576"/>
        <w:jc w:val="both"/>
        <w:rPr>
          <w:rFonts w:ascii="Times New Roman" w:hAnsi="Times New Roman" w:cs="Times New Roman"/>
          <w:sz w:val="28"/>
          <w:szCs w:val="28"/>
          <w:lang w:val="az-Latn-AZ"/>
        </w:rPr>
      </w:pPr>
    </w:p>
    <w:p w:rsidR="00F65B4B" w:rsidRPr="00894FA7" w:rsidRDefault="00CC51C9" w:rsidP="00F65B4B">
      <w:pPr>
        <w:spacing w:after="0" w:line="360" w:lineRule="auto"/>
        <w:ind w:firstLine="576"/>
        <w:jc w:val="both"/>
        <w:rPr>
          <w:rFonts w:ascii="Times New Roman" w:hAnsi="Times New Roman" w:cs="Times New Roman"/>
          <w:sz w:val="28"/>
          <w:szCs w:val="28"/>
        </w:rPr>
      </w:pPr>
      <w:r>
        <w:rPr>
          <w:rFonts w:ascii="Times New Roman" w:hAnsi="Times New Roman" w:cs="Times New Roman"/>
          <w:sz w:val="28"/>
          <w:szCs w:val="28"/>
          <w:lang w:val="az-Latn-AZ"/>
        </w:rPr>
        <w:t>Cədvə</w:t>
      </w:r>
      <w:r w:rsidR="00215F87">
        <w:rPr>
          <w:rFonts w:ascii="Times New Roman" w:hAnsi="Times New Roman" w:cs="Times New Roman"/>
          <w:sz w:val="28"/>
          <w:szCs w:val="28"/>
          <w:lang w:val="az-Latn-AZ"/>
        </w:rPr>
        <w:t>l 2.1.3</w:t>
      </w:r>
      <w:r w:rsidR="00894FA7">
        <w:rPr>
          <w:rFonts w:ascii="Times New Roman" w:hAnsi="Times New Roman" w:cs="Times New Roman"/>
          <w:sz w:val="28"/>
          <w:szCs w:val="28"/>
          <w:lang w:val="az-Latn-AZ"/>
        </w:rPr>
        <w:t xml:space="preserve"> </w:t>
      </w:r>
      <w:r w:rsidR="00894FA7">
        <w:rPr>
          <w:rFonts w:ascii="Times New Roman" w:hAnsi="Times New Roman" w:cs="Times New Roman"/>
          <w:sz w:val="28"/>
          <w:szCs w:val="28"/>
        </w:rPr>
        <w:t>[1]</w:t>
      </w:r>
    </w:p>
    <w:tbl>
      <w:tblPr>
        <w:tblStyle w:val="TableGrid"/>
        <w:tblW w:w="9398" w:type="dxa"/>
        <w:tblLook w:val="04A0" w:firstRow="1" w:lastRow="0" w:firstColumn="1" w:lastColumn="0" w:noHBand="0" w:noVBand="1"/>
      </w:tblPr>
      <w:tblGrid>
        <w:gridCol w:w="4699"/>
        <w:gridCol w:w="4699"/>
      </w:tblGrid>
      <w:tr w:rsidR="00184684" w:rsidRPr="00E57CB0" w:rsidTr="00DA1018">
        <w:trPr>
          <w:trHeight w:val="750"/>
        </w:trPr>
        <w:tc>
          <w:tcPr>
            <w:tcW w:w="4699" w:type="dxa"/>
          </w:tcPr>
          <w:p w:rsidR="00184684" w:rsidRPr="00E57CB0" w:rsidRDefault="00184684" w:rsidP="00E57CB0">
            <w:pPr>
              <w:spacing w:line="360" w:lineRule="auto"/>
              <w:ind w:firstLine="576"/>
              <w:jc w:val="both"/>
              <w:rPr>
                <w:rFonts w:ascii="Times New Roman" w:hAnsi="Times New Roman" w:cs="Times New Roman"/>
                <w:b/>
                <w:sz w:val="28"/>
                <w:szCs w:val="28"/>
                <w:lang w:val="az-Latn-AZ"/>
              </w:rPr>
            </w:pPr>
            <w:r w:rsidRPr="00E57CB0">
              <w:rPr>
                <w:rFonts w:ascii="Times New Roman" w:hAnsi="Times New Roman" w:cs="Times New Roman"/>
                <w:b/>
                <w:sz w:val="28"/>
                <w:szCs w:val="28"/>
                <w:lang w:val="az-Latn-AZ"/>
              </w:rPr>
              <w:t>Məhsullar</w:t>
            </w:r>
          </w:p>
        </w:tc>
        <w:tc>
          <w:tcPr>
            <w:tcW w:w="4699" w:type="dxa"/>
          </w:tcPr>
          <w:p w:rsidR="00184684" w:rsidRPr="00E57CB0" w:rsidRDefault="00184684" w:rsidP="00E57CB0">
            <w:pPr>
              <w:spacing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rPr>
              <w:t>Elektron siqaretlər üçün maye</w:t>
            </w:r>
          </w:p>
        </w:tc>
      </w:tr>
      <w:tr w:rsidR="00184684" w:rsidRPr="00E57CB0" w:rsidTr="00DA1018">
        <w:trPr>
          <w:trHeight w:val="600"/>
        </w:trPr>
        <w:tc>
          <w:tcPr>
            <w:tcW w:w="4699" w:type="dxa"/>
          </w:tcPr>
          <w:p w:rsidR="00184684" w:rsidRPr="00E57CB0" w:rsidRDefault="00184684" w:rsidP="00E57CB0">
            <w:pPr>
              <w:spacing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rPr>
              <w:t>• Alkoqollu energetik içkilər</w:t>
            </w:r>
            <w:r w:rsidRPr="00E57CB0">
              <w:rPr>
                <w:rFonts w:ascii="Times New Roman" w:hAnsi="Times New Roman" w:cs="Times New Roman"/>
                <w:sz w:val="28"/>
                <w:szCs w:val="28"/>
                <w:lang w:val="az-Latn-AZ"/>
              </w:rPr>
              <w:t xml:space="preserve"> </w:t>
            </w:r>
          </w:p>
        </w:tc>
        <w:tc>
          <w:tcPr>
            <w:tcW w:w="4699" w:type="dxa"/>
          </w:tcPr>
          <w:p w:rsidR="00184684" w:rsidRPr="00E57CB0" w:rsidRDefault="00184684" w:rsidP="00E57CB0">
            <w:pPr>
              <w:spacing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 2 manat </w:t>
            </w:r>
          </w:p>
        </w:tc>
      </w:tr>
      <w:tr w:rsidR="00184684" w:rsidRPr="00E57CB0" w:rsidTr="00DA1018">
        <w:trPr>
          <w:trHeight w:val="600"/>
        </w:trPr>
        <w:tc>
          <w:tcPr>
            <w:tcW w:w="4699" w:type="dxa"/>
          </w:tcPr>
          <w:p w:rsidR="00184684" w:rsidRPr="00E57CB0" w:rsidRDefault="00184684" w:rsidP="00E57CB0">
            <w:pPr>
              <w:spacing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rPr>
              <w:t>• Alkoqolsuz energetik içkilər</w:t>
            </w:r>
          </w:p>
        </w:tc>
        <w:tc>
          <w:tcPr>
            <w:tcW w:w="4699" w:type="dxa"/>
          </w:tcPr>
          <w:p w:rsidR="00184684" w:rsidRPr="00E57CB0" w:rsidRDefault="00184684" w:rsidP="00E57CB0">
            <w:pPr>
              <w:spacing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3 manat</w:t>
            </w:r>
          </w:p>
        </w:tc>
      </w:tr>
      <w:tr w:rsidR="00184684" w:rsidRPr="00E57CB0" w:rsidTr="00DA1018">
        <w:trPr>
          <w:trHeight w:val="749"/>
        </w:trPr>
        <w:tc>
          <w:tcPr>
            <w:tcW w:w="4699" w:type="dxa"/>
          </w:tcPr>
          <w:p w:rsidR="00184684" w:rsidRPr="00E57CB0" w:rsidRDefault="00184684" w:rsidP="00E57CB0">
            <w:pPr>
              <w:spacing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rPr>
              <w:t>Elektron siqaretlər üçün maye</w:t>
            </w:r>
          </w:p>
        </w:tc>
        <w:tc>
          <w:tcPr>
            <w:tcW w:w="4699" w:type="dxa"/>
          </w:tcPr>
          <w:p w:rsidR="00184684" w:rsidRPr="00E57CB0" w:rsidRDefault="00184684" w:rsidP="00E57CB0">
            <w:pPr>
              <w:spacing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20 manat</w:t>
            </w:r>
          </w:p>
        </w:tc>
      </w:tr>
    </w:tbl>
    <w:p w:rsidR="00184684" w:rsidRPr="00E57CB0" w:rsidRDefault="00184684" w:rsidP="00E57CB0">
      <w:pPr>
        <w:spacing w:after="0" w:line="360" w:lineRule="auto"/>
        <w:ind w:firstLine="576"/>
        <w:jc w:val="both"/>
        <w:rPr>
          <w:rFonts w:ascii="Times New Roman" w:hAnsi="Times New Roman" w:cs="Times New Roman"/>
          <w:sz w:val="28"/>
          <w:szCs w:val="28"/>
          <w:lang w:val="az-Latn-AZ"/>
        </w:rPr>
      </w:pPr>
    </w:p>
    <w:p w:rsidR="001C626B" w:rsidRPr="00E57CB0" w:rsidRDefault="001C626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Məcəlləyə əsasən idxal olunan avtobusların istehsal tarixi 1 ili keçmişdə və ya  100000 km qət  edibsə, Məcəllədəki məbləğə 1.5 əmsalla əlavə olunur.</w:t>
      </w:r>
    </w:p>
    <w:p w:rsidR="001C626B" w:rsidRPr="00E57CB0" w:rsidRDefault="001C626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Sahibkarlığı stimullaşdırmaq üçün görülən tədbirlərdən biri də “İnvestisiya təşviqi” sənədinin hazırlanmasıdır. İnvestisiya təşviqi sənədi sahibkarlıqla məşğul şəxslərin ruhlandırılması üçün Vergi Məcəlləsi və “Gömrük tarifi haqqında” qanuna əsasən olunan güzəştlərə sahib olmağa imkan verən sənəddir.</w:t>
      </w:r>
      <w:r w:rsidRPr="00E57CB0">
        <w:rPr>
          <w:rFonts w:ascii="Times New Roman" w:hAnsi="Times New Roman" w:cs="Times New Roman"/>
          <w:color w:val="555555"/>
          <w:sz w:val="28"/>
          <w:szCs w:val="28"/>
          <w:shd w:val="clear" w:color="auto" w:fill="FFFFFF"/>
          <w:lang w:val="az-Latn-AZ"/>
        </w:rPr>
        <w:t xml:space="preserve"> </w:t>
      </w:r>
      <w:r w:rsidRPr="00E57CB0">
        <w:rPr>
          <w:rFonts w:ascii="Times New Roman" w:hAnsi="Times New Roman" w:cs="Times New Roman"/>
          <w:sz w:val="28"/>
          <w:szCs w:val="28"/>
          <w:lang w:val="az-Latn-AZ"/>
        </w:rPr>
        <w:t xml:space="preserve"> İnvestisiya təşviqi sənədinin verilmə qaydası</w:t>
      </w:r>
      <w:r w:rsidR="008C0C29" w:rsidRPr="00E57CB0">
        <w:rPr>
          <w:rFonts w:ascii="Times New Roman" w:hAnsi="Times New Roman" w:cs="Times New Roman"/>
          <w:sz w:val="28"/>
          <w:szCs w:val="28"/>
          <w:lang w:val="az-Latn-AZ"/>
        </w:rPr>
        <w:t xml:space="preserve"> 18 yanvar 2016-ci ildir. 2016-ci il 19 yanvar tarixindəki Vergi Məcəlləsi və “Gömrük tarifi haqqında “ qanunda baş verən dəyişikliklərə əsasən təsdiq olunmuşdur.</w:t>
      </w:r>
    </w:p>
    <w:p w:rsidR="008C0C29" w:rsidRPr="00E57CB0" w:rsidRDefault="008C0C29"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Bu sənəddə ƏDV və gömrük rüsumları haqqında güzəştlər də mövcuddur.</w:t>
      </w:r>
    </w:p>
    <w:p w:rsidR="008C0C29" w:rsidRPr="00E57CB0" w:rsidRDefault="008C0C29"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1)</w:t>
      </w:r>
      <w:r w:rsidRPr="00E57CB0">
        <w:rPr>
          <w:rFonts w:ascii="Times New Roman" w:hAnsi="Times New Roman" w:cs="Times New Roman"/>
          <w:sz w:val="28"/>
          <w:szCs w:val="28"/>
          <w:shd w:val="clear" w:color="auto" w:fill="FFFFFF"/>
          <w:lang w:val="az-Latn-AZ"/>
        </w:rPr>
        <w:t xml:space="preserve">texnika, texnoloji avadanlıq və qurğuların idxalının həyata keçirilməsi 7 il müddətinə ƏDV-dən azaddır; </w:t>
      </w:r>
    </w:p>
    <w:p w:rsidR="008C0C29" w:rsidRPr="00E57CB0" w:rsidRDefault="008C0C29"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shd w:val="clear" w:color="auto" w:fill="FFFFFF"/>
          <w:lang w:val="az-Latn-AZ"/>
        </w:rPr>
        <w:t>2)Eyni zamanda İqtisadiyyat Nazirliyinin təsdiqedici sənədi əsasında texnika, texnoloji avadanlıq və qurğuların idxalının həyata keçirilməsi 7 il müddətinə gömrük rüsumlarından azaddır.</w:t>
      </w:r>
    </w:p>
    <w:p w:rsidR="008C0C29" w:rsidRPr="00414B1E" w:rsidRDefault="008C0C29"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b/>
      </w:r>
    </w:p>
    <w:p w:rsidR="00F0463B" w:rsidRPr="00414B1E" w:rsidRDefault="00F0463B" w:rsidP="00E57CB0">
      <w:pPr>
        <w:spacing w:after="0" w:line="360" w:lineRule="auto"/>
        <w:ind w:firstLine="576"/>
        <w:jc w:val="both"/>
        <w:rPr>
          <w:rFonts w:ascii="Times New Roman" w:hAnsi="Times New Roman" w:cs="Times New Roman"/>
          <w:sz w:val="28"/>
          <w:szCs w:val="28"/>
          <w:lang w:val="az-Latn-AZ"/>
        </w:rPr>
      </w:pPr>
    </w:p>
    <w:p w:rsidR="00F0463B" w:rsidRPr="00414B1E" w:rsidRDefault="00F0463B"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b/>
          <w:sz w:val="28"/>
          <w:szCs w:val="28"/>
          <w:lang w:val="az-Latn-AZ"/>
        </w:rPr>
        <w:t>2.2. Xarici ölkələrin</w:t>
      </w:r>
      <w:r w:rsidR="006D5524">
        <w:rPr>
          <w:rFonts w:ascii="Times New Roman" w:hAnsi="Times New Roman" w:cs="Times New Roman"/>
          <w:b/>
          <w:sz w:val="28"/>
          <w:szCs w:val="28"/>
          <w:lang w:val="az-Latn-AZ"/>
        </w:rPr>
        <w:t xml:space="preserve"> (Nigeriya,Almaniya)</w:t>
      </w:r>
      <w:r w:rsidRPr="00E57CB0">
        <w:rPr>
          <w:rFonts w:ascii="Times New Roman" w:hAnsi="Times New Roman" w:cs="Times New Roman"/>
          <w:b/>
          <w:sz w:val="28"/>
          <w:szCs w:val="28"/>
          <w:lang w:val="az-Latn-AZ"/>
        </w:rPr>
        <w:t xml:space="preserve"> dolayı vergi təcrübəsi </w:t>
      </w:r>
    </w:p>
    <w:p w:rsidR="00633979" w:rsidRPr="00E57CB0" w:rsidRDefault="00633979"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Hal-hazırda ölkələrin iqtisadi inkişafı</w:t>
      </w:r>
      <w:r w:rsidR="00A112BA" w:rsidRPr="00E57CB0">
        <w:rPr>
          <w:rFonts w:ascii="Times New Roman" w:hAnsi="Times New Roman" w:cs="Times New Roman"/>
          <w:sz w:val="28"/>
          <w:szCs w:val="28"/>
          <w:lang w:val="az-Latn-AZ"/>
        </w:rPr>
        <w:t>nın</w:t>
      </w:r>
      <w:r w:rsidRPr="00E57CB0">
        <w:rPr>
          <w:rFonts w:ascii="Times New Roman" w:hAnsi="Times New Roman" w:cs="Times New Roman"/>
          <w:sz w:val="28"/>
          <w:szCs w:val="28"/>
          <w:lang w:val="az-Latn-AZ"/>
        </w:rPr>
        <w:t>,beynəlxalq inteqrasiya proseslərinin sürətlənməsi xarici iqtisadi fəaliyyətin sərhədlərinin genişlənməsinə və bunun nəticəsi olaraq da beynəlxalq aləmdə xərclərin artmasına səbəb olmuşdur.</w:t>
      </w:r>
      <w:r w:rsidR="00A112BA" w:rsidRPr="00E57CB0">
        <w:rPr>
          <w:rFonts w:ascii="Times New Roman" w:hAnsi="Times New Roman" w:cs="Times New Roman"/>
          <w:sz w:val="28"/>
          <w:szCs w:val="28"/>
          <w:lang w:val="az-Latn-AZ"/>
        </w:rPr>
        <w:t>Beynəlxalq sferada bu xərclərin ödənilməsi üçün maliyyə ehtiyatları formalaşdırılır ki, bu mənbələrdən eyni zamanda iqtisadiyyatın tənzimlənməsində,istehsalçıların beynəlxalq aləmdə rollarının artırılmasında,iqtisadi stabilliyə nail olunmasında istifadə edilə bilsin. Beynəlxalq sferada da bu sahədə əsas tənzimləyici funksiyanı məhz vergilərlə həyata keçirmək mümkündür.</w:t>
      </w:r>
      <w:r w:rsidRPr="00E57CB0">
        <w:rPr>
          <w:rFonts w:ascii="Times New Roman" w:hAnsi="Times New Roman" w:cs="Times New Roman"/>
          <w:sz w:val="28"/>
          <w:szCs w:val="28"/>
          <w:lang w:val="az-Latn-AZ"/>
        </w:rPr>
        <w:t xml:space="preserve"> </w:t>
      </w:r>
    </w:p>
    <w:p w:rsidR="00184684" w:rsidRPr="00E57CB0" w:rsidRDefault="002D2C04"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Vergilərin ümumi mahiyyəti hər bir ölkə üçün eyni olsa da, bütün ölkələrin vergi sistemi onların iqtisadi strukturlarından, siyasi vəziyyətlərindən asılı olaraq dəyişir.Bildiyimiz kimi vergilərin mahiyyəti öz əksini onların dövlət büdcəsini formalaşdırmaqda tapmışdır. Buna görə də hər bir ölkə büdcə gəlirlərinin təmin olunması istiqamətində ən səmərəli və effektivli yolu seçməyə</w:t>
      </w:r>
      <w:r w:rsidR="00A112BA" w:rsidRPr="00E57CB0">
        <w:rPr>
          <w:rFonts w:ascii="Times New Roman" w:hAnsi="Times New Roman" w:cs="Times New Roman"/>
          <w:sz w:val="28"/>
          <w:szCs w:val="28"/>
          <w:lang w:val="az-Latn-AZ"/>
        </w:rPr>
        <w:t xml:space="preserve"> çalışır ki, bu </w:t>
      </w:r>
      <w:r w:rsidRPr="00E57CB0">
        <w:rPr>
          <w:rFonts w:ascii="Times New Roman" w:hAnsi="Times New Roman" w:cs="Times New Roman"/>
          <w:sz w:val="28"/>
          <w:szCs w:val="28"/>
          <w:lang w:val="az-Latn-AZ"/>
        </w:rPr>
        <w:t>da vergilərin dövlət büdcəsindəki payı ilə</w:t>
      </w:r>
      <w:r w:rsidR="00AB47F5">
        <w:rPr>
          <w:rFonts w:ascii="Times New Roman" w:hAnsi="Times New Roman" w:cs="Times New Roman"/>
          <w:sz w:val="28"/>
          <w:szCs w:val="28"/>
          <w:lang w:val="az-Latn-AZ"/>
        </w:rPr>
        <w:t xml:space="preserve"> xarakterizə</w:t>
      </w:r>
      <w:r w:rsidRPr="00E57CB0">
        <w:rPr>
          <w:rFonts w:ascii="Times New Roman" w:hAnsi="Times New Roman" w:cs="Times New Roman"/>
          <w:sz w:val="28"/>
          <w:szCs w:val="28"/>
          <w:lang w:val="az-Latn-AZ"/>
        </w:rPr>
        <w:t xml:space="preserve"> olunur. Məsələ</w:t>
      </w:r>
      <w:r w:rsidR="00AB47F5">
        <w:rPr>
          <w:rFonts w:ascii="Times New Roman" w:hAnsi="Times New Roman" w:cs="Times New Roman"/>
          <w:sz w:val="28"/>
          <w:szCs w:val="28"/>
          <w:lang w:val="az-Latn-AZ"/>
        </w:rPr>
        <w:t>n,</w:t>
      </w:r>
      <w:r w:rsidRPr="00E57CB0">
        <w:rPr>
          <w:rFonts w:ascii="Times New Roman" w:hAnsi="Times New Roman" w:cs="Times New Roman"/>
          <w:sz w:val="28"/>
          <w:szCs w:val="28"/>
          <w:lang w:val="az-Latn-AZ"/>
        </w:rPr>
        <w:t>bəzi ölkələrdə gəlir vergisi əsas gəlir mənbəyi olduğu halda, digər ölkədə bu istehlak vergiləri,yəni ƏDV,aksiz və s. ola bilər.</w:t>
      </w:r>
    </w:p>
    <w:p w:rsidR="00B10C2D" w:rsidRPr="00E57CB0" w:rsidRDefault="00A112BA"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Ümumiyyətlə</w:t>
      </w:r>
      <w:r w:rsidR="00AB47F5">
        <w:rPr>
          <w:rFonts w:ascii="Times New Roman" w:hAnsi="Times New Roman" w:cs="Times New Roman"/>
          <w:sz w:val="28"/>
          <w:szCs w:val="28"/>
          <w:lang w:val="az-Latn-AZ"/>
        </w:rPr>
        <w:t>,</w:t>
      </w:r>
      <w:r w:rsidRPr="00E57CB0">
        <w:rPr>
          <w:rFonts w:ascii="Times New Roman" w:hAnsi="Times New Roman" w:cs="Times New Roman"/>
          <w:sz w:val="28"/>
          <w:szCs w:val="28"/>
          <w:lang w:val="az-Latn-AZ"/>
        </w:rPr>
        <w:t xml:space="preserve">beynəlxalq aləmdə inteqrasiya proseslərinin sürətinin artması,xarici iqtisadi fəaliyyətin genişlənməsi </w:t>
      </w:r>
      <w:r w:rsidR="00B10C2D" w:rsidRPr="00E57CB0">
        <w:rPr>
          <w:rFonts w:ascii="Times New Roman" w:hAnsi="Times New Roman" w:cs="Times New Roman"/>
          <w:sz w:val="28"/>
          <w:szCs w:val="28"/>
          <w:lang w:val="az-Latn-AZ"/>
        </w:rPr>
        <w:t>yerli səhmdarların xarici ölkələrdə və ya xaricilərin bizim ölkəmizdə investisiya layihələrinin həyata keçirilməsi,yerli məhsulların xarici bazarlarda satışının həyata keçirilməsi və ya əksi iqtisadiyyatların bir-birindən əhəmiyyətli dərəcədə asılılığını yaratmışdır.İnteqrasiyanın bu mərhələsində ikili</w:t>
      </w:r>
      <w:r w:rsidR="00AB47F5">
        <w:rPr>
          <w:rFonts w:ascii="Times New Roman" w:hAnsi="Times New Roman" w:cs="Times New Roman"/>
          <w:sz w:val="28"/>
          <w:szCs w:val="28"/>
          <w:lang w:val="az-Latn-AZ"/>
        </w:rPr>
        <w:t xml:space="preserve"> </w:t>
      </w:r>
      <w:r w:rsidR="00B10C2D" w:rsidRPr="00E57CB0">
        <w:rPr>
          <w:rFonts w:ascii="Times New Roman" w:hAnsi="Times New Roman" w:cs="Times New Roman"/>
          <w:sz w:val="28"/>
          <w:szCs w:val="28"/>
          <w:lang w:val="az-Latn-AZ"/>
        </w:rPr>
        <w:t>vergitutmanın aradan qaldırılması üçün ümumi vergi sisteminin yaradılmasının əhəmiyyəti açıq aşkar görünürdü.Buna Avropa İttifaqına aid olan ölkələri misal göstərə bilərik. Bu birliyə daxil olan dövlətlərdə 1993-cü ildə ƏDV-nin minimum səviyyəsinin 15% olması haqqında qərar qəbul olunmuşdur.Eyni zamanda bu ölkələr arasında ixrac ƏDV-dən azaddır. Bu ittifaqda vergilərin minimum dərəcələri, ümumi növləri, tətbiqi xüsusiyyətləri standart formada qə</w:t>
      </w:r>
      <w:r w:rsidR="004D3557" w:rsidRPr="00E57CB0">
        <w:rPr>
          <w:rFonts w:ascii="Times New Roman" w:hAnsi="Times New Roman" w:cs="Times New Roman"/>
          <w:sz w:val="28"/>
          <w:szCs w:val="28"/>
          <w:lang w:val="az-Latn-AZ"/>
        </w:rPr>
        <w:t xml:space="preserve">bul olunmuşdur.Avropa İttifaqına </w:t>
      </w:r>
      <w:r w:rsidR="00B10C2D" w:rsidRPr="00E57CB0">
        <w:rPr>
          <w:rFonts w:ascii="Times New Roman" w:hAnsi="Times New Roman" w:cs="Times New Roman"/>
          <w:sz w:val="28"/>
          <w:szCs w:val="28"/>
          <w:lang w:val="az-Latn-AZ"/>
        </w:rPr>
        <w:t>daxil olan dövlətlər də bu standartları əsas götürərək milli standartlarını formalaşdırırlar.</w:t>
      </w:r>
    </w:p>
    <w:p w:rsidR="00B10C2D" w:rsidRPr="00E57CB0" w:rsidRDefault="00B10C2D"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Vergilər ümumi xarakterik xüsusiyyətlə</w:t>
      </w:r>
      <w:r w:rsidR="004D3557" w:rsidRPr="00E57CB0">
        <w:rPr>
          <w:rFonts w:ascii="Times New Roman" w:hAnsi="Times New Roman" w:cs="Times New Roman"/>
          <w:sz w:val="28"/>
          <w:szCs w:val="28"/>
          <w:lang w:val="az-Latn-AZ"/>
        </w:rPr>
        <w:t>r</w:t>
      </w:r>
      <w:r w:rsidRPr="00E57CB0">
        <w:rPr>
          <w:rFonts w:ascii="Times New Roman" w:hAnsi="Times New Roman" w:cs="Times New Roman"/>
          <w:sz w:val="28"/>
          <w:szCs w:val="28"/>
          <w:lang w:val="az-Latn-AZ"/>
        </w:rPr>
        <w:t>ə malik olsalar da, hər bir ölkənin iqtisadi-sosial vəziyyətindən asılı olaraq</w:t>
      </w:r>
      <w:r w:rsidR="004D3557" w:rsidRPr="00E57CB0">
        <w:rPr>
          <w:rFonts w:ascii="Times New Roman" w:hAnsi="Times New Roman" w:cs="Times New Roman"/>
          <w:sz w:val="28"/>
          <w:szCs w:val="28"/>
          <w:lang w:val="az-Latn-AZ"/>
        </w:rPr>
        <w:t xml:space="preserve"> onların tətbiqi səviyyələri,iqtisadiyyatlarındakı əhəmiyyəti bir-birindən fərqlənir. Belə ki, hər bir ölkə öz hədəflərinə maksimum səviyyədə çatmaq üçün vergi siyasətində ən optimal,effektivli yol seçməyə çalışır. Məsələn bəzi ölkələrdə birbaşa vergilər dövlət büdcəsinin əsasını təşkil etməsinə baxmayaraq, digər ölkələrdə bu xüsusiyyət dolayı vergilər vasitəsilə optimallaşır.</w:t>
      </w:r>
    </w:p>
    <w:p w:rsidR="004D3557" w:rsidRPr="00E57CB0" w:rsidRDefault="004D3557"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Nigeriya təcrübəsi.</w:t>
      </w:r>
    </w:p>
    <w:p w:rsidR="00A112BA" w:rsidRPr="00E57CB0" w:rsidRDefault="004D3557"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Nigeriya Afrikanın ən böyük iqtisadiyyatlarından biridir.1960-cı illərdə Nigeriya iqtisadiyyatı neft sektoruna dayanırdı.Dövlət gəlirlərinin 75-80%-i nefdən gələn gəlirlər idi. Neft qiymətlərində 1973-cü ildən bəri olan artım iqtisadiyyatın bəzi sahələrində iqtisadi artıma səbəb olmuşdur.İqtisadiyyatdakı bu artım kənd əhalisinin böyük hissəsinin </w:t>
      </w:r>
      <w:r w:rsidR="000E4CD1" w:rsidRPr="00E57CB0">
        <w:rPr>
          <w:rFonts w:ascii="Times New Roman" w:hAnsi="Times New Roman" w:cs="Times New Roman"/>
          <w:sz w:val="28"/>
          <w:szCs w:val="28"/>
          <w:lang w:val="az-Latn-AZ"/>
        </w:rPr>
        <w:t>şəhərlərə gəlməsinə, bu da kənd təsərrüfatının tənəzzülünə səbəb olmuşdur.Hətta</w:t>
      </w:r>
      <w:r w:rsidR="00AB47F5">
        <w:rPr>
          <w:rFonts w:ascii="Times New Roman" w:hAnsi="Times New Roman" w:cs="Times New Roman"/>
          <w:sz w:val="28"/>
          <w:szCs w:val="28"/>
          <w:lang w:val="az-Latn-AZ"/>
        </w:rPr>
        <w:t>,</w:t>
      </w:r>
      <w:r w:rsidR="000E4CD1" w:rsidRPr="00E57CB0">
        <w:rPr>
          <w:rFonts w:ascii="Times New Roman" w:hAnsi="Times New Roman" w:cs="Times New Roman"/>
          <w:sz w:val="28"/>
          <w:szCs w:val="28"/>
          <w:lang w:val="az-Latn-AZ"/>
        </w:rPr>
        <w:t xml:space="preserve"> dövlət bütün məhsulları idxal etmək məcburiyyətində qalmışdı. Neft ölkənin əsas gəlir mənbəyi idi və onun qiymətlərinin stabil olduğu dövrlərdə iqtisadiyyat normal inkişaf edirdi. Lakin ölkə</w:t>
      </w:r>
      <w:r w:rsidR="00AB47F5">
        <w:rPr>
          <w:rFonts w:ascii="Times New Roman" w:hAnsi="Times New Roman" w:cs="Times New Roman"/>
          <w:sz w:val="28"/>
          <w:szCs w:val="28"/>
          <w:lang w:val="az-Latn-AZ"/>
        </w:rPr>
        <w:t xml:space="preserve"> neft sektorundan asıl</w:t>
      </w:r>
      <w:r w:rsidR="000E4CD1" w:rsidRPr="00E57CB0">
        <w:rPr>
          <w:rFonts w:ascii="Times New Roman" w:hAnsi="Times New Roman" w:cs="Times New Roman"/>
          <w:sz w:val="28"/>
          <w:szCs w:val="28"/>
          <w:lang w:val="az-Latn-AZ"/>
        </w:rPr>
        <w:t>ı olduğu üçün iqtisadiyyatın neft sektorunda baş verə</w:t>
      </w:r>
      <w:r w:rsidR="00AB47F5">
        <w:rPr>
          <w:rFonts w:ascii="Times New Roman" w:hAnsi="Times New Roman" w:cs="Times New Roman"/>
          <w:sz w:val="28"/>
          <w:szCs w:val="28"/>
          <w:lang w:val="az-Latn-AZ"/>
        </w:rPr>
        <w:t>n cü</w:t>
      </w:r>
      <w:r w:rsidR="000E4CD1" w:rsidRPr="00E57CB0">
        <w:rPr>
          <w:rFonts w:ascii="Times New Roman" w:hAnsi="Times New Roman" w:cs="Times New Roman"/>
          <w:sz w:val="28"/>
          <w:szCs w:val="28"/>
          <w:lang w:val="az-Latn-AZ"/>
        </w:rPr>
        <w:t>zi dalğalanmalar belə neftdən gələn gəlirlərə təsir edirdi.Zaman keçdikcə neft sektorundakı dəyişmələrin sürətlənməsi büdcə gəlirlərində əhəmiyyətli şəkildə dəyişikliyə səbəb olm</w:t>
      </w:r>
      <w:r w:rsidR="00312770" w:rsidRPr="00E57CB0">
        <w:rPr>
          <w:rFonts w:ascii="Times New Roman" w:hAnsi="Times New Roman" w:cs="Times New Roman"/>
          <w:sz w:val="28"/>
          <w:szCs w:val="28"/>
          <w:lang w:val="az-Latn-AZ"/>
        </w:rPr>
        <w:t>uşdur.</w:t>
      </w:r>
      <w:r w:rsidR="000E4CD1" w:rsidRPr="00E57CB0">
        <w:rPr>
          <w:rFonts w:ascii="Times New Roman" w:hAnsi="Times New Roman" w:cs="Times New Roman"/>
          <w:sz w:val="28"/>
          <w:szCs w:val="28"/>
          <w:lang w:val="az-Latn-AZ"/>
        </w:rPr>
        <w:t>Bunun nəticəsi olaraq Nigeriya dövləti gəlirlərin diversifikasiyasını həyata keçirməli idi,əks halda iqtisadiyyat çökə bilərdi. Nigeriya dövləti</w:t>
      </w:r>
      <w:r w:rsidR="00793B33">
        <w:rPr>
          <w:rFonts w:ascii="Times New Roman" w:hAnsi="Times New Roman" w:cs="Times New Roman"/>
          <w:sz w:val="28"/>
          <w:szCs w:val="28"/>
          <w:lang w:val="az-Latn-AZ"/>
        </w:rPr>
        <w:t xml:space="preserve"> üçün</w:t>
      </w:r>
      <w:r w:rsidR="000E4CD1" w:rsidRPr="00E57CB0">
        <w:rPr>
          <w:rFonts w:ascii="Times New Roman" w:hAnsi="Times New Roman" w:cs="Times New Roman"/>
          <w:sz w:val="28"/>
          <w:szCs w:val="28"/>
          <w:lang w:val="az-Latn-AZ"/>
        </w:rPr>
        <w:t xml:space="preserve"> ən optimal vasitə vergilər idi.</w:t>
      </w:r>
    </w:p>
    <w:p w:rsidR="00312770" w:rsidRDefault="00793B33" w:rsidP="00E57CB0">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Aşağıdakı cədvəldə Nigeriyanın illər üzrə ÜDM göstəriciləri əks olunmuşdur. ÜDM-in göstəricisindəki dalğalanmalar neftin qiymətlərinin enib qalxması ilə əlaqədardır. Məsələn 2015-2016-ci illərdə neftin qiymətlərindəki dəyişimlər ÜDM-in aşağı düşməsinə səbəb olmuşdur.</w:t>
      </w:r>
    </w:p>
    <w:p w:rsidR="001C0F54" w:rsidRDefault="001C0F54" w:rsidP="00E57CB0">
      <w:pPr>
        <w:spacing w:after="0" w:line="360" w:lineRule="auto"/>
        <w:ind w:firstLine="576"/>
        <w:jc w:val="both"/>
        <w:rPr>
          <w:rFonts w:ascii="Times New Roman" w:hAnsi="Times New Roman" w:cs="Times New Roman"/>
          <w:sz w:val="28"/>
          <w:szCs w:val="28"/>
          <w:lang w:val="az-Latn-AZ"/>
        </w:rPr>
      </w:pPr>
    </w:p>
    <w:p w:rsidR="00793B33" w:rsidRDefault="00793B33" w:rsidP="00E57CB0">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Cədvəl 2.2</w:t>
      </w:r>
      <w:r w:rsidR="00215F87">
        <w:rPr>
          <w:rFonts w:ascii="Times New Roman" w:hAnsi="Times New Roman" w:cs="Times New Roman"/>
          <w:sz w:val="28"/>
          <w:szCs w:val="28"/>
          <w:lang w:val="az-Latn-AZ"/>
        </w:rPr>
        <w:t>.1</w:t>
      </w:r>
      <w:r>
        <w:rPr>
          <w:rFonts w:ascii="Times New Roman" w:hAnsi="Times New Roman" w:cs="Times New Roman"/>
          <w:sz w:val="28"/>
          <w:szCs w:val="28"/>
          <w:lang w:val="az-Latn-AZ"/>
        </w:rPr>
        <w:t xml:space="preserve"> [25]</w:t>
      </w:r>
    </w:p>
    <w:p w:rsidR="00793B33" w:rsidRPr="00CC51C9" w:rsidRDefault="00793B33" w:rsidP="00E57CB0">
      <w:pPr>
        <w:spacing w:after="0" w:line="360" w:lineRule="auto"/>
        <w:ind w:firstLine="576"/>
        <w:jc w:val="both"/>
        <w:rPr>
          <w:rFonts w:ascii="Times New Roman" w:hAnsi="Times New Roman" w:cs="Times New Roman"/>
          <w:sz w:val="28"/>
          <w:szCs w:val="28"/>
        </w:rPr>
      </w:pPr>
    </w:p>
    <w:p w:rsidR="00312770" w:rsidRPr="00E57CB0" w:rsidRDefault="0031277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noProof/>
          <w:sz w:val="28"/>
          <w:szCs w:val="28"/>
        </w:rPr>
        <w:drawing>
          <wp:inline distT="0" distB="0" distL="0" distR="0" wp14:anchorId="3AF14228" wp14:editId="7FBF2AF4">
            <wp:extent cx="5503545" cy="2463681"/>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5684" cy="2469115"/>
                    </a:xfrm>
                    <a:prstGeom prst="rect">
                      <a:avLst/>
                    </a:prstGeom>
                  </pic:spPr>
                </pic:pic>
              </a:graphicData>
            </a:graphic>
          </wp:inline>
        </w:drawing>
      </w:r>
    </w:p>
    <w:p w:rsidR="000E4CD1" w:rsidRPr="00E57CB0" w:rsidRDefault="000E4CD1"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hAnsi="Times New Roman" w:cs="Times New Roman"/>
          <w:sz w:val="28"/>
          <w:szCs w:val="28"/>
          <w:lang w:val="az-Latn-AZ"/>
        </w:rPr>
        <w:t>Nigeriya vergi sistemi sırf gəlir formalaşdırmaq üçün yaradılmış vergi sistemidir və bu vergi sistemi müstəqillikdən əvvəl 1948-ci ildə İngiltərə qanunlarına əsaslanmışdır.Ümumiyyətlə Nigeriya vergi sisteminin tarixi müstəmləkə dövrünə aiddir və o, federal vergi sistemidir.Yəni burada dövlətin fiskal gücü və siyasəti dövlət,yerli və federal idarəetmə tərəfindən həyata keçirilirdi.</w:t>
      </w:r>
    </w:p>
    <w:p w:rsidR="007D03F2" w:rsidRPr="00E57CB0" w:rsidRDefault="007D03F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Nigeriyanın vergi sistemi vergi qanunvericiliyi,siyasəti və idarəçilik qanunlarından ibarətdir və ümumi gözlənti xalqın birgə səy göstərərək iqtisadi inkişafa nail olmaqdır.Vergilər federal səviyyədə Federal Daxili Gəlir Xidməti (Federal Inland Revenue Service(FİRS)),dövlət səviyyəsində isə Dövlət Daxili Gəlir Xidməti (State Inland Revenue Service (SIRS) tərəfindən idarə olunur.</w:t>
      </w:r>
    </w:p>
    <w:p w:rsidR="000E4CD1" w:rsidRPr="00E57CB0" w:rsidRDefault="007D03F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Nigeriyada da vergilər birbaşa və dolayı olmaqla iki qrupa bölünür. Dolayı vergilər iqtisadi əhəmiyyətinə görə burada da xüsusilə fərqlənirdi.</w:t>
      </w:r>
    </w:p>
    <w:p w:rsidR="007D03F2" w:rsidRPr="00E57CB0" w:rsidRDefault="007D03F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     Bildiyimiz kimi ƏDV bir çox inkişaf etmiş və inkişaf etməkdə olan ölkələr tərəfindən istifadə olunan,tətbiqi nisbətən daha asan və vergidən yayınma hallarının mümkünlüyünün daha az olduğu dolayı vergidir.ƏDV dünyada ilk dəfə 1954-cü ildə Fransada tətbiq olunub və daha sonra digər dövlətlərə yayılmışdır.ƏDV-dən dövlətlər daha çox vergidən yayınmanın qarşısını almaq üçün istifadə edirlər. Nigeriyada ƏDV-nin tətbiqi ideyası 1991-ci ildən formalaşmağa başlamışdır.Buna səbəb həmin dövrdə doqquz növ əmtəə və xidmətlərə tətbiq olunan satış vergisinin dövlətin gəlirlərini tam təmin edə bilməməsi idi.1993-cü ildəki fərmanda ƏDV-nin tətbiqi qəbul olundu,lakin bu qərar 1994-cu il yanvarın 1-dən qüvvəyə mindi. Nigeriyada  ƏDV satış vergisinin əvəzinə yaranmışdır.ƏDV satış vergisində olan çatışmazlıqların aradan qaldırılması üçün tətbiq olunan vergi strategiyasi kimi bilinirdi.</w:t>
      </w:r>
    </w:p>
    <w:p w:rsidR="007D03F2" w:rsidRPr="00E57CB0" w:rsidRDefault="007D03F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Nigeriyada ƏDV-li malların istehsalını və satışını həyata keçirən hər bir şəxs ən geci altı ay müddətində mütləq şəkildə ƏDV ödəyicisi kimi qeydiyatdan keçməlidir.</w:t>
      </w:r>
      <w:r w:rsidRPr="00E57CB0">
        <w:rPr>
          <w:rFonts w:ascii="Times New Roman" w:eastAsia="TimesNewRoman" w:hAnsi="Times New Roman" w:cs="Times New Roman"/>
          <w:sz w:val="28"/>
          <w:szCs w:val="28"/>
          <w:lang w:val="az-Latn-AZ"/>
        </w:rPr>
        <w:t>Əks halda qeydiyyat keçmədiyi ilk ay üçün 10000,qeydiyyatdan keçmədiyi digər hər ay üçün  5000 cərimə ödəməlidir.</w:t>
      </w:r>
      <w:r w:rsidRPr="00E57CB0">
        <w:rPr>
          <w:rFonts w:ascii="Times New Roman" w:hAnsi="Times New Roman" w:cs="Times New Roman"/>
          <w:sz w:val="28"/>
          <w:szCs w:val="28"/>
          <w:lang w:val="az-Latn-AZ"/>
        </w:rPr>
        <w:t>Bu qeydiyyat Federal daxili gəlir xidməti (Federal Inland Revenue Service(FİRS)) tərəfindən həyata keçirilir.Eyni zamanda FİRS ƏDV ödəyicisi olan qeyri-rezidentərin də qeydiyyatdan keçməsini təmin edir. Qeydiyyatdan keçmiş hər bir şəxs 5% ƏDV-yə</w:t>
      </w:r>
      <w:r w:rsidR="00793B33">
        <w:rPr>
          <w:rFonts w:ascii="Times New Roman" w:hAnsi="Times New Roman" w:cs="Times New Roman"/>
          <w:sz w:val="28"/>
          <w:szCs w:val="28"/>
          <w:lang w:val="az-Latn-AZ"/>
        </w:rPr>
        <w:t xml:space="preserve"> </w:t>
      </w:r>
      <w:r w:rsidRPr="00E57CB0">
        <w:rPr>
          <w:rFonts w:ascii="Times New Roman" w:hAnsi="Times New Roman" w:cs="Times New Roman"/>
          <w:sz w:val="28"/>
          <w:szCs w:val="28"/>
          <w:lang w:val="az-Latn-AZ"/>
        </w:rPr>
        <w:t>cəlb olunmuş hesab olunur.ƏDV-dən gələn gəlirlərin əksəriyyəti idxal ƏDV-dən gələn gəlirlərdir.</w:t>
      </w:r>
    </w:p>
    <w:p w:rsidR="007D03F2" w:rsidRPr="00E57CB0" w:rsidRDefault="007D03F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Dövlətlər vergi siyasəti həyata keçirərkən onun səmərəli,ədalətli təşkil olunmasına,vaxtında və düzgün ödənilməsinə xüsusi diqqət yetirirlər.Nigeriyada da ƏDV-nin tətbiq olunmasında bu kimi bəzi məqsədlər əsas götürülmüşdür.ƏDV-nin tətbiqində əsas məqsəd dövlətin gəlir bazasını genişləndirmək və neft sektorundan asılılığı azaltmaq idi.Ölkə daxilində istehsal olunan və xaricdən idxal olunan malların hər birinə vergi yü</w:t>
      </w:r>
      <w:r w:rsidR="00793B33">
        <w:rPr>
          <w:rFonts w:ascii="Times New Roman" w:hAnsi="Times New Roman" w:cs="Times New Roman"/>
          <w:sz w:val="28"/>
          <w:szCs w:val="28"/>
          <w:lang w:val="az-Latn-AZ"/>
        </w:rPr>
        <w:t>kü</w:t>
      </w:r>
      <w:r w:rsidRPr="00E57CB0">
        <w:rPr>
          <w:rFonts w:ascii="Times New Roman" w:hAnsi="Times New Roman" w:cs="Times New Roman"/>
          <w:sz w:val="28"/>
          <w:szCs w:val="28"/>
          <w:lang w:val="az-Latn-AZ"/>
        </w:rPr>
        <w:t xml:space="preserve"> tətbiq olunurdu. ƏDV 5% ilə tətbiq olunacağı halda vergi sisteminin harmonizasiyasının təmin olunacağına inanılırdı.Eyni zamanda bu vergi sağlam rəqabət,səmərəlilik,ədalət baxımından dövlətə müsbət təsir edirdi.</w:t>
      </w:r>
    </w:p>
    <w:p w:rsidR="007D03F2" w:rsidRPr="00E57CB0" w:rsidRDefault="007D03F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ƏDV ölkədə bütün əmtəə və xidmətlərə tətbiq olunduğu üçün vergi sisteminin əsasını təşkil edirdi.Eyni zamanda fiskal siyasətin əsas aləti kimi də xüsusi əhəmiyyətə malik idi.ƏDV-nin tətbiqi həmin sahədə vergidən yayınmanı minimumlaşdırırdı.Çünki məhsulun qiymətində əks olunmuş bu vergini istehlak edən hər bir şəxs istər-istəməz ödəyirdi.</w:t>
      </w:r>
    </w:p>
    <w:p w:rsidR="007D03F2" w:rsidRPr="00E57CB0" w:rsidRDefault="007D03F2"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Bütün bunlara baxmayaraq</w:t>
      </w:r>
      <w:r w:rsidR="00B6111B">
        <w:rPr>
          <w:rFonts w:ascii="Times New Roman" w:hAnsi="Times New Roman" w:cs="Times New Roman"/>
          <w:sz w:val="28"/>
          <w:szCs w:val="28"/>
          <w:lang w:val="az-Latn-AZ"/>
        </w:rPr>
        <w:t>,</w:t>
      </w:r>
      <w:r w:rsidRPr="00E57CB0">
        <w:rPr>
          <w:rFonts w:ascii="Times New Roman" w:hAnsi="Times New Roman" w:cs="Times New Roman"/>
          <w:sz w:val="28"/>
          <w:szCs w:val="28"/>
          <w:lang w:val="az-Latn-AZ"/>
        </w:rPr>
        <w:t>Nigeriya üçün ƏDV-nin mənfi xüsusiyyətləri də vardır. Bu ilk olaraq onun reqressiv vergi sistemi olması ilə açıqlanır. Belə ki,ƏDV əhalinin hər bir təbəqəsinə onların gəlirləri nəzərə alınmadan eyni dərəcədə tətbiq olunduğu üçün bu əhalinin kasıb təbəqəsinin vəziyyətini biraz da ağırlaşdırır.Digər tərəfdən ƏDV-nin tətbiqi qiymətlərin qalxması ilə müşahidə olunduğu üçün bu da əhalinin narazılığına səbəb ola bilər.Eyni zamanda qiymətlərin artımı inflyasiyaya gətirib çıxara bilər ki, bu da yüksək idarəetmə xərclərinə gətirib çıxarır.</w:t>
      </w:r>
    </w:p>
    <w:p w:rsidR="007D03F2" w:rsidRPr="00E57CB0" w:rsidRDefault="007D03F2" w:rsidP="00E57CB0">
      <w:pPr>
        <w:spacing w:after="0" w:line="360" w:lineRule="auto"/>
        <w:ind w:firstLine="576"/>
        <w:jc w:val="both"/>
        <w:rPr>
          <w:rFonts w:ascii="Times New Roman" w:hAnsi="Times New Roman" w:cs="Times New Roman"/>
          <w:sz w:val="28"/>
          <w:szCs w:val="28"/>
          <w:lang w:val="az-Latn-AZ"/>
        </w:rPr>
      </w:pPr>
      <w:r w:rsidRPr="00E57CB0">
        <w:rPr>
          <w:rFonts w:ascii="Times New Roman" w:eastAsia="TimesNewRoman" w:hAnsi="Times New Roman" w:cs="Times New Roman"/>
          <w:sz w:val="28"/>
          <w:szCs w:val="28"/>
          <w:lang w:val="az-Latn-AZ"/>
        </w:rPr>
        <w:t>Nigeriyada da bəzi məhsul və xidmətlər ƏDV-dən azaddır,bəziləri isə sıfır dərəcə ilə tətbiq olunur.ƏDV-dən azad olunan məhsullar üçün bu o demək deyil ki,onlara heç ƏDV tətbiq olunmur.Sadəcə onların son istehlakçısı satıcılar olur,yəni alıcılar birbaşa bu vergini ödəmirlər.</w:t>
      </w:r>
      <w:r w:rsidRPr="00E57CB0">
        <w:rPr>
          <w:rFonts w:ascii="Times New Roman" w:hAnsi="Times New Roman" w:cs="Times New Roman"/>
          <w:sz w:val="28"/>
          <w:szCs w:val="28"/>
          <w:lang w:val="az-Latn-AZ"/>
        </w:rPr>
        <w:t xml:space="preserve"> </w:t>
      </w:r>
      <w:r w:rsidRPr="00E57CB0">
        <w:rPr>
          <w:rFonts w:ascii="Times New Roman" w:eastAsia="TimesNewRoman" w:hAnsi="Times New Roman" w:cs="Times New Roman"/>
          <w:sz w:val="28"/>
          <w:szCs w:val="28"/>
          <w:lang w:val="az-Latn-AZ"/>
        </w:rPr>
        <w:t>Belə olduqda istehsalçı öz xərclərini azaltmaq üçün birbaşa olaraq ƏDV tətbiq etməsədə,məhsulların qiymətini artırır.</w:t>
      </w:r>
    </w:p>
    <w:p w:rsidR="007D03F2" w:rsidRPr="00E57CB0" w:rsidRDefault="007D03F2"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Burada artıq iki vəziyyət yaranır:</w:t>
      </w:r>
    </w:p>
    <w:p w:rsidR="007D03F2" w:rsidRPr="00E57CB0" w:rsidRDefault="007D03F2"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1)istehsalçılar idxal ƏDV tətbiq edə bilmirlər</w:t>
      </w:r>
    </w:p>
    <w:p w:rsidR="007D03F2" w:rsidRPr="00E57CB0" w:rsidRDefault="007D03F2"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2)Son istehlakçı istehsalçı olur</w:t>
      </w:r>
    </w:p>
    <w:p w:rsidR="007D03F2" w:rsidRPr="00E57CB0" w:rsidRDefault="007D03F2"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 xml:space="preserve"> Əgər ƏDV 0 dərəcə ilə tətbiq olunarsa, bu o demək deyil ki, həmin məhsullar ƏDV-li məhsullar sayılmır.Sadəcə olaraq 0 dərəcə ilə tətbiq olunduğu üçün faktiki olaraq vergi ödənilmir.</w:t>
      </w:r>
    </w:p>
    <w:p w:rsidR="00C940AF" w:rsidRPr="00E57CB0" w:rsidRDefault="00C940AF"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Qeyd etdiyim kimi Nigeriyada ƏDV-nin idarəedilməsi Daxili gəlirlərin Federal Şurası (Federal Board of Inland Revenue) tərəfindən həyata keçirilir.Qeydiyyatı isə Federaal Daxili Gəlir Xidməti (Federal Inland Revenue service) tərəfindən həyata keçirilir.Ölkə ərazsində ƏDV ofisləri geniş yayılmışdır.Nigeriyada bu ofislər həm gömrük xidməti ilə həm də dövlətlə əməkdaşlıq edirlər. Dövlət ƏDV gəlirlərinin 80%-ni götürə bilir. Çünki onun 20%-i xərclərin maliyyələşdirilməsi üçün istifadə olunur.</w:t>
      </w:r>
      <w:r w:rsidRPr="00E57CB0">
        <w:rPr>
          <w:rFonts w:ascii="Times New Roman" w:hAnsi="Times New Roman" w:cs="Times New Roman"/>
          <w:sz w:val="28"/>
          <w:szCs w:val="28"/>
          <w:lang w:val="az-Latn-AZ"/>
        </w:rPr>
        <w:t xml:space="preserve"> </w:t>
      </w:r>
      <w:r w:rsidRPr="00E57CB0">
        <w:rPr>
          <w:rFonts w:ascii="Times New Roman" w:eastAsia="TimesNewRoman" w:hAnsi="Times New Roman" w:cs="Times New Roman"/>
          <w:sz w:val="28"/>
          <w:szCs w:val="28"/>
          <w:lang w:val="az-Latn-AZ"/>
        </w:rPr>
        <w:t>FBIR- ə ƏDV-nin idarəolunması və nəzarət edilməsi üçün geniş səlahiyyətlər verilmişdir.</w:t>
      </w:r>
    </w:p>
    <w:p w:rsidR="00C940AF" w:rsidRPr="00E57CB0" w:rsidRDefault="00C940AF"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Hər bir</w:t>
      </w:r>
      <w:r w:rsidR="00B6111B">
        <w:rPr>
          <w:rFonts w:ascii="Times New Roman" w:eastAsia="TimesNewRoman" w:hAnsi="Times New Roman" w:cs="Times New Roman"/>
          <w:sz w:val="28"/>
          <w:szCs w:val="28"/>
          <w:lang w:val="az-Latn-AZ"/>
        </w:rPr>
        <w:t xml:space="preserve"> höku</w:t>
      </w:r>
      <w:r w:rsidRPr="00E57CB0">
        <w:rPr>
          <w:rFonts w:ascii="Times New Roman" w:eastAsia="TimesNewRoman" w:hAnsi="Times New Roman" w:cs="Times New Roman"/>
          <w:sz w:val="28"/>
          <w:szCs w:val="28"/>
          <w:lang w:val="az-Latn-AZ"/>
        </w:rPr>
        <w:t>mət qurumu,qanunverici orqan və digər hökümət qurumları ƏDV vergisinin toplanması üçün mütləq qeydiyyatdan keçməlidirlər.Ölkədə fəaliyyət göstərə</w:t>
      </w:r>
      <w:r w:rsidR="00B6111B">
        <w:rPr>
          <w:rFonts w:ascii="Times New Roman" w:eastAsia="TimesNewRoman" w:hAnsi="Times New Roman" w:cs="Times New Roman"/>
          <w:sz w:val="28"/>
          <w:szCs w:val="28"/>
          <w:lang w:val="az-Latn-AZ"/>
        </w:rPr>
        <w:t>n qeyri</w:t>
      </w:r>
      <w:r w:rsidRPr="00E57CB0">
        <w:rPr>
          <w:rFonts w:ascii="Times New Roman" w:eastAsia="TimesNewRoman" w:hAnsi="Times New Roman" w:cs="Times New Roman"/>
          <w:sz w:val="28"/>
          <w:szCs w:val="28"/>
          <w:lang w:val="az-Latn-AZ"/>
        </w:rPr>
        <w:t>–rezidentlər ƏDV-li malların satışı ilə məşğul olursa,onlar adres olaraq əməliyyat apardığı şirkətin adresindən istifadə edərək, onu ƏDV ödəyicisi kimi qeyd etməlidirlər.</w:t>
      </w:r>
    </w:p>
    <w:p w:rsidR="00C940AF" w:rsidRPr="00E57CB0" w:rsidRDefault="00C940AF" w:rsidP="004B1007">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Vergi sisteminin səmərəli şəkildə təşkili iqtisadi artım və iqtisadi inkişafa gətirib çıxarır.ƏDV də inkişaf etmiş və inkişafda olan ölkələrdə tətbiq olunmuş,nəticədə iqtisadiyyata müsbət təsir göstərmişdir.</w:t>
      </w:r>
    </w:p>
    <w:p w:rsidR="00C940AF" w:rsidRPr="00E57CB0" w:rsidRDefault="00C940AF"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Nigeriya iqtisadiyyatında 2018-2020-ci illər büdcə siyasətində iqtisadi artıma nail olmaq vergi bazasının genişləndirilməsi,o cümlədən lüks əmtəələrə ƏDV-nin dəyərinin 5%-dən 15%-ə qaldırılması nəzərdə tutulmuşdur</w:t>
      </w:r>
      <w:r w:rsidR="00A93866">
        <w:rPr>
          <w:rFonts w:ascii="Times New Roman" w:eastAsia="TimesNewRoman" w:hAnsi="Times New Roman" w:cs="Times New Roman"/>
          <w:sz w:val="28"/>
          <w:szCs w:val="28"/>
          <w:lang w:val="az-Latn-AZ"/>
        </w:rPr>
        <w:t xml:space="preserve"> [14].</w:t>
      </w:r>
    </w:p>
    <w:p w:rsidR="001C0F54" w:rsidRDefault="001C0F54" w:rsidP="00E57CB0">
      <w:pPr>
        <w:spacing w:after="0" w:line="360" w:lineRule="auto"/>
        <w:ind w:firstLine="576"/>
        <w:jc w:val="both"/>
        <w:rPr>
          <w:rFonts w:ascii="Times New Roman" w:eastAsia="TimesNewRoman" w:hAnsi="Times New Roman" w:cs="Times New Roman"/>
          <w:sz w:val="28"/>
          <w:szCs w:val="28"/>
          <w:lang w:val="az-Latn-AZ"/>
        </w:rPr>
      </w:pPr>
    </w:p>
    <w:p w:rsidR="00C940AF" w:rsidRPr="00E57CB0" w:rsidRDefault="00215F87" w:rsidP="00E57CB0">
      <w:pPr>
        <w:spacing w:after="0" w:line="360" w:lineRule="auto"/>
        <w:ind w:firstLine="576"/>
        <w:jc w:val="both"/>
        <w:rPr>
          <w:rFonts w:ascii="Times New Roman" w:eastAsia="TimesNewRoman" w:hAnsi="Times New Roman" w:cs="Times New Roman"/>
          <w:sz w:val="28"/>
          <w:szCs w:val="28"/>
          <w:lang w:val="az-Latn-AZ"/>
        </w:rPr>
      </w:pPr>
      <w:r>
        <w:rPr>
          <w:rFonts w:ascii="Times New Roman" w:eastAsia="TimesNewRoman" w:hAnsi="Times New Roman" w:cs="Times New Roman"/>
          <w:sz w:val="28"/>
          <w:szCs w:val="28"/>
          <w:lang w:val="az-Latn-AZ"/>
        </w:rPr>
        <w:t xml:space="preserve">Cədvəl 2.2.4. </w:t>
      </w:r>
      <w:r w:rsidR="00C940AF" w:rsidRPr="00215F87">
        <w:rPr>
          <w:rFonts w:ascii="Times New Roman" w:eastAsia="TimesNewRoman" w:hAnsi="Times New Roman" w:cs="Times New Roman"/>
          <w:b/>
          <w:sz w:val="28"/>
          <w:szCs w:val="28"/>
          <w:lang w:val="az-Latn-AZ"/>
        </w:rPr>
        <w:t xml:space="preserve">2018 il üçün dövlət </w:t>
      </w:r>
      <w:r w:rsidRPr="00215F87">
        <w:rPr>
          <w:rFonts w:ascii="Times New Roman" w:eastAsia="TimesNewRoman" w:hAnsi="Times New Roman" w:cs="Times New Roman"/>
          <w:b/>
          <w:sz w:val="28"/>
          <w:szCs w:val="28"/>
          <w:lang w:val="az-Latn-AZ"/>
        </w:rPr>
        <w:t>gəlirləri</w:t>
      </w:r>
      <w:r>
        <w:rPr>
          <w:rFonts w:ascii="Times New Roman" w:eastAsia="TimesNewRoman" w:hAnsi="Times New Roman" w:cs="Times New Roman"/>
          <w:sz w:val="28"/>
          <w:szCs w:val="28"/>
          <w:lang w:val="az-Latn-AZ"/>
        </w:rPr>
        <w:t xml:space="preserve">: </w:t>
      </w:r>
      <w:r w:rsidR="00F724AA">
        <w:rPr>
          <w:rFonts w:ascii="Times New Roman" w:eastAsia="TimesNewRoman" w:hAnsi="Times New Roman" w:cs="Times New Roman"/>
          <w:sz w:val="28"/>
          <w:szCs w:val="28"/>
          <w:lang w:val="az-Latn-AZ"/>
        </w:rPr>
        <w:t>[25]</w:t>
      </w:r>
    </w:p>
    <w:p w:rsidR="00C940AF" w:rsidRPr="00E57CB0" w:rsidRDefault="00C940AF"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hAnsi="Times New Roman" w:cs="Times New Roman"/>
          <w:noProof/>
          <w:sz w:val="28"/>
          <w:szCs w:val="28"/>
        </w:rPr>
        <w:drawing>
          <wp:inline distT="0" distB="0" distL="0" distR="0" wp14:anchorId="25B47DCB" wp14:editId="184A89A6">
            <wp:extent cx="5153025" cy="28003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3BAC" w:rsidRPr="00E57CB0" w:rsidRDefault="004A3BAC" w:rsidP="00E57CB0">
      <w:pPr>
        <w:spacing w:after="0" w:line="360" w:lineRule="auto"/>
        <w:ind w:firstLine="576"/>
        <w:jc w:val="both"/>
        <w:rPr>
          <w:rFonts w:ascii="Times New Roman" w:eastAsia="TimesNewRoman" w:hAnsi="Times New Roman" w:cs="Times New Roman"/>
          <w:sz w:val="28"/>
          <w:szCs w:val="28"/>
          <w:lang w:val="az-Latn-AZ"/>
        </w:rPr>
      </w:pPr>
    </w:p>
    <w:p w:rsidR="00C940AF" w:rsidRPr="00E57CB0" w:rsidRDefault="00C940AF"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Nigeriya iqtisadiyyatında əhəmiyyətli mövqe tutan vergilərdən biri də aksiz vergisidir.</w:t>
      </w:r>
      <w:r w:rsidR="003322CB" w:rsidRPr="00E57CB0">
        <w:rPr>
          <w:rFonts w:ascii="Times New Roman" w:eastAsia="TimesNewRoman" w:hAnsi="Times New Roman" w:cs="Times New Roman"/>
          <w:sz w:val="28"/>
          <w:szCs w:val="28"/>
          <w:lang w:val="az-Latn-AZ"/>
        </w:rPr>
        <w:t>Digər ölkələrdə olduğu kimi Nigeiyada da aksiz vergisinin tətbiqində əsas məqsəd bir tərəfdən istehlakçıları qorumaq olsa da, digər tərəfdən daxili bazara təsirləri minimumlaşdırmaqdır.Vergilərin ədalətli şəkildə təşkil olunması üçün bütün dövrlərdə iqtisadi vəziyyətdən asılı olaraq dəyişikliklər edilmişdir.2019 04 yanvar tarixində olan dəyişikliklər iqtisadiyyatdan təsirsiz ötüşməmişdir.</w:t>
      </w:r>
    </w:p>
    <w:p w:rsidR="001C0F54" w:rsidRDefault="001C0F54" w:rsidP="006D5524">
      <w:pPr>
        <w:spacing w:after="0" w:line="360" w:lineRule="auto"/>
        <w:jc w:val="both"/>
        <w:rPr>
          <w:rFonts w:ascii="Times New Roman" w:eastAsia="TimesNewRoman" w:hAnsi="Times New Roman" w:cs="Times New Roman"/>
          <w:sz w:val="28"/>
          <w:szCs w:val="28"/>
          <w:lang w:val="az-Latn-AZ"/>
        </w:rPr>
      </w:pPr>
    </w:p>
    <w:p w:rsidR="001E2F1A" w:rsidRPr="00E57CB0" w:rsidRDefault="00215F87" w:rsidP="006D5524">
      <w:pPr>
        <w:spacing w:after="0" w:line="360" w:lineRule="auto"/>
        <w:jc w:val="both"/>
        <w:rPr>
          <w:rFonts w:ascii="Times New Roman" w:eastAsia="TimesNewRoman" w:hAnsi="Times New Roman" w:cs="Times New Roman"/>
          <w:sz w:val="28"/>
          <w:szCs w:val="28"/>
          <w:lang w:val="az-Latn-AZ"/>
        </w:rPr>
      </w:pPr>
      <w:r>
        <w:rPr>
          <w:rFonts w:ascii="Times New Roman" w:eastAsia="TimesNewRoman" w:hAnsi="Times New Roman" w:cs="Times New Roman"/>
          <w:sz w:val="28"/>
          <w:szCs w:val="28"/>
          <w:lang w:val="az-Latn-AZ"/>
        </w:rPr>
        <w:t xml:space="preserve">Cədvəl 2.2.5. </w:t>
      </w:r>
      <w:r w:rsidR="004074FE" w:rsidRPr="001C0F54">
        <w:rPr>
          <w:rFonts w:ascii="Times New Roman" w:eastAsia="TimesNewRoman" w:hAnsi="Times New Roman" w:cs="Times New Roman"/>
          <w:b/>
          <w:sz w:val="28"/>
          <w:szCs w:val="28"/>
          <w:lang w:val="az-Latn-AZ"/>
        </w:rPr>
        <w:t>Nigeriyada 1 litr spirtli içkiyə düşən aksiz vergiləri</w:t>
      </w:r>
      <w:r w:rsidR="00F724AA">
        <w:rPr>
          <w:rFonts w:ascii="Times New Roman" w:eastAsia="TimesNewRoman" w:hAnsi="Times New Roman" w:cs="Times New Roman"/>
          <w:sz w:val="28"/>
          <w:szCs w:val="28"/>
          <w:lang w:val="az-Latn-AZ"/>
        </w:rPr>
        <w:t xml:space="preserve"> </w:t>
      </w:r>
      <w:r w:rsidR="00312770" w:rsidRPr="00E57CB0">
        <w:rPr>
          <w:rFonts w:ascii="Times New Roman" w:eastAsia="TimesNewRoman" w:hAnsi="Times New Roman" w:cs="Times New Roman"/>
          <w:sz w:val="28"/>
          <w:szCs w:val="28"/>
          <w:lang w:val="az-Latn-AZ"/>
        </w:rPr>
        <w:t>[33]</w:t>
      </w:r>
    </w:p>
    <w:tbl>
      <w:tblPr>
        <w:tblStyle w:val="TableGrid"/>
        <w:tblW w:w="11520" w:type="dxa"/>
        <w:tblInd w:w="-1085" w:type="dxa"/>
        <w:tblLook w:val="04A0" w:firstRow="1" w:lastRow="0" w:firstColumn="1" w:lastColumn="0" w:noHBand="0" w:noVBand="1"/>
      </w:tblPr>
      <w:tblGrid>
        <w:gridCol w:w="1530"/>
        <w:gridCol w:w="1620"/>
        <w:gridCol w:w="1350"/>
        <w:gridCol w:w="1440"/>
        <w:gridCol w:w="1800"/>
        <w:gridCol w:w="1890"/>
        <w:gridCol w:w="1890"/>
      </w:tblGrid>
      <w:tr w:rsidR="006D5524" w:rsidRPr="00E57CB0" w:rsidTr="006D5524">
        <w:tc>
          <w:tcPr>
            <w:tcW w:w="153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p>
        </w:tc>
        <w:tc>
          <w:tcPr>
            <w:tcW w:w="1620" w:type="dxa"/>
          </w:tcPr>
          <w:p w:rsidR="006D5524" w:rsidRDefault="001E2F1A" w:rsidP="006D5524">
            <w:pPr>
              <w:spacing w:line="360" w:lineRule="auto"/>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Pivə</w:t>
            </w:r>
            <w:r w:rsidR="006D5524">
              <w:rPr>
                <w:rFonts w:ascii="Times New Roman" w:eastAsia="TimesNewRoman" w:hAnsi="Times New Roman" w:cs="Times New Roman"/>
                <w:sz w:val="28"/>
                <w:szCs w:val="28"/>
                <w:lang w:val="az-Latn-AZ"/>
              </w:rPr>
              <w:t xml:space="preserve"> </w:t>
            </w:r>
          </w:p>
          <w:p w:rsidR="001E2F1A" w:rsidRPr="00E57CB0" w:rsidRDefault="006D5524" w:rsidP="006D5524">
            <w:pPr>
              <w:spacing w:line="360" w:lineRule="auto"/>
              <w:jc w:val="both"/>
              <w:rPr>
                <w:rFonts w:ascii="Times New Roman" w:eastAsia="TimesNewRoman" w:hAnsi="Times New Roman" w:cs="Times New Roman"/>
                <w:sz w:val="28"/>
                <w:szCs w:val="28"/>
                <w:lang w:val="az-Latn-AZ"/>
              </w:rPr>
            </w:pPr>
            <w:r>
              <w:rPr>
                <w:rFonts w:ascii="Times New Roman" w:eastAsia="TimesNewRoman" w:hAnsi="Times New Roman" w:cs="Times New Roman"/>
                <w:sz w:val="28"/>
                <w:szCs w:val="28"/>
                <w:lang w:val="az-Latn-AZ"/>
              </w:rPr>
              <w:t>(NGN)</w:t>
            </w:r>
          </w:p>
        </w:tc>
        <w:tc>
          <w:tcPr>
            <w:tcW w:w="1350" w:type="dxa"/>
          </w:tcPr>
          <w:p w:rsidR="001E2F1A" w:rsidRPr="00E57CB0" w:rsidRDefault="001E2F1A" w:rsidP="006D5524">
            <w:pPr>
              <w:spacing w:line="360" w:lineRule="auto"/>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Pivə (USD)</w:t>
            </w:r>
          </w:p>
        </w:tc>
        <w:tc>
          <w:tcPr>
            <w:tcW w:w="1440" w:type="dxa"/>
          </w:tcPr>
          <w:p w:rsidR="001E2F1A" w:rsidRPr="00E57CB0" w:rsidRDefault="001E2F1A" w:rsidP="006D5524">
            <w:pPr>
              <w:spacing w:line="360" w:lineRule="auto"/>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Şərab (NGN)</w:t>
            </w:r>
          </w:p>
        </w:tc>
        <w:tc>
          <w:tcPr>
            <w:tcW w:w="1800" w:type="dxa"/>
          </w:tcPr>
          <w:p w:rsidR="006D5524"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Şərab</w:t>
            </w:r>
          </w:p>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(USD)</w:t>
            </w:r>
          </w:p>
        </w:tc>
        <w:tc>
          <w:tcPr>
            <w:tcW w:w="1890" w:type="dxa"/>
          </w:tcPr>
          <w:p w:rsidR="001E2F1A" w:rsidRPr="00E57CB0" w:rsidRDefault="006D5524" w:rsidP="006D5524">
            <w:pPr>
              <w:spacing w:line="360" w:lineRule="auto"/>
              <w:jc w:val="both"/>
              <w:rPr>
                <w:rFonts w:ascii="Times New Roman" w:eastAsia="TimesNewRoman" w:hAnsi="Times New Roman" w:cs="Times New Roman"/>
                <w:sz w:val="28"/>
                <w:szCs w:val="28"/>
                <w:lang w:val="az-Latn-AZ"/>
              </w:rPr>
            </w:pPr>
            <w:r>
              <w:rPr>
                <w:rFonts w:ascii="Times New Roman" w:eastAsia="TimesNewRoman" w:hAnsi="Times New Roman" w:cs="Times New Roman"/>
                <w:sz w:val="28"/>
                <w:szCs w:val="28"/>
                <w:lang w:val="az-Latn-AZ"/>
              </w:rPr>
              <w:t xml:space="preserve">Spirtli </w:t>
            </w:r>
            <w:r w:rsidR="001E2F1A" w:rsidRPr="00E57CB0">
              <w:rPr>
                <w:rFonts w:ascii="Times New Roman" w:eastAsia="TimesNewRoman" w:hAnsi="Times New Roman" w:cs="Times New Roman"/>
                <w:sz w:val="28"/>
                <w:szCs w:val="28"/>
                <w:lang w:val="az-Latn-AZ"/>
              </w:rPr>
              <w:t>içkilər (NGN)</w:t>
            </w:r>
          </w:p>
        </w:tc>
        <w:tc>
          <w:tcPr>
            <w:tcW w:w="1890" w:type="dxa"/>
          </w:tcPr>
          <w:p w:rsidR="001E2F1A" w:rsidRPr="00E57CB0" w:rsidRDefault="001E2F1A" w:rsidP="006D5524">
            <w:pPr>
              <w:spacing w:line="360" w:lineRule="auto"/>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Spirtli içkilər (USD)</w:t>
            </w:r>
          </w:p>
        </w:tc>
      </w:tr>
      <w:tr w:rsidR="006D5524" w:rsidRPr="00E57CB0" w:rsidTr="006D5524">
        <w:tc>
          <w:tcPr>
            <w:tcW w:w="153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2018</w:t>
            </w:r>
          </w:p>
        </w:tc>
        <w:tc>
          <w:tcPr>
            <w:tcW w:w="162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30</w:t>
            </w:r>
          </w:p>
        </w:tc>
        <w:tc>
          <w:tcPr>
            <w:tcW w:w="135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0.08</w:t>
            </w:r>
          </w:p>
        </w:tc>
        <w:tc>
          <w:tcPr>
            <w:tcW w:w="144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125</w:t>
            </w:r>
          </w:p>
        </w:tc>
        <w:tc>
          <w:tcPr>
            <w:tcW w:w="180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0.35</w:t>
            </w:r>
          </w:p>
        </w:tc>
        <w:tc>
          <w:tcPr>
            <w:tcW w:w="189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150</w:t>
            </w:r>
          </w:p>
        </w:tc>
        <w:tc>
          <w:tcPr>
            <w:tcW w:w="189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0.42</w:t>
            </w:r>
          </w:p>
        </w:tc>
      </w:tr>
      <w:tr w:rsidR="006D5524" w:rsidRPr="00E57CB0" w:rsidTr="006D5524">
        <w:tc>
          <w:tcPr>
            <w:tcW w:w="153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2019</w:t>
            </w:r>
          </w:p>
        </w:tc>
        <w:tc>
          <w:tcPr>
            <w:tcW w:w="162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35</w:t>
            </w:r>
          </w:p>
        </w:tc>
        <w:tc>
          <w:tcPr>
            <w:tcW w:w="135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0.10</w:t>
            </w:r>
          </w:p>
        </w:tc>
        <w:tc>
          <w:tcPr>
            <w:tcW w:w="144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150</w:t>
            </w:r>
          </w:p>
        </w:tc>
        <w:tc>
          <w:tcPr>
            <w:tcW w:w="180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0.42</w:t>
            </w:r>
          </w:p>
        </w:tc>
        <w:tc>
          <w:tcPr>
            <w:tcW w:w="189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175</w:t>
            </w:r>
          </w:p>
        </w:tc>
        <w:tc>
          <w:tcPr>
            <w:tcW w:w="189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0.48</w:t>
            </w:r>
          </w:p>
        </w:tc>
      </w:tr>
      <w:tr w:rsidR="006D5524" w:rsidRPr="00E57CB0" w:rsidTr="006D5524">
        <w:tc>
          <w:tcPr>
            <w:tcW w:w="153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2020</w:t>
            </w:r>
          </w:p>
        </w:tc>
        <w:tc>
          <w:tcPr>
            <w:tcW w:w="162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35</w:t>
            </w:r>
          </w:p>
        </w:tc>
        <w:tc>
          <w:tcPr>
            <w:tcW w:w="135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0.10</w:t>
            </w:r>
          </w:p>
        </w:tc>
        <w:tc>
          <w:tcPr>
            <w:tcW w:w="144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150</w:t>
            </w:r>
          </w:p>
        </w:tc>
        <w:tc>
          <w:tcPr>
            <w:tcW w:w="180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0.42</w:t>
            </w:r>
          </w:p>
        </w:tc>
        <w:tc>
          <w:tcPr>
            <w:tcW w:w="189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200</w:t>
            </w:r>
          </w:p>
        </w:tc>
        <w:tc>
          <w:tcPr>
            <w:tcW w:w="1890" w:type="dxa"/>
          </w:tcPr>
          <w:p w:rsidR="001E2F1A" w:rsidRPr="00E57CB0" w:rsidRDefault="001E2F1A" w:rsidP="00E57CB0">
            <w:pPr>
              <w:spacing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0.55</w:t>
            </w:r>
          </w:p>
        </w:tc>
      </w:tr>
    </w:tbl>
    <w:p w:rsidR="001E2F1A" w:rsidRPr="00E57CB0" w:rsidRDefault="001E2F1A" w:rsidP="00E57CB0">
      <w:pPr>
        <w:spacing w:after="0" w:line="360" w:lineRule="auto"/>
        <w:ind w:firstLine="576"/>
        <w:jc w:val="both"/>
        <w:rPr>
          <w:rFonts w:ascii="Times New Roman" w:eastAsia="TimesNewRoman" w:hAnsi="Times New Roman" w:cs="Times New Roman"/>
          <w:sz w:val="28"/>
          <w:szCs w:val="28"/>
          <w:lang w:val="az-Latn-AZ"/>
        </w:rPr>
      </w:pPr>
    </w:p>
    <w:p w:rsidR="00312770" w:rsidRPr="00E57CB0" w:rsidRDefault="004074FE"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Yuxarıdakı cədvəldə 2018-ci ildəki qərara uyğun olaraq 2018-2020-ci illərdə Nigeriyada spirtli içkilər üzərində və digər aksizli mallar üzərində müəyyən dəyişiklikləri əks etdirən məlumatlar göstərilmişdir.</w:t>
      </w:r>
      <w:r w:rsidR="00312770" w:rsidRPr="00E57CB0">
        <w:rPr>
          <w:rFonts w:ascii="Times New Roman" w:eastAsia="TimesNewRoman" w:hAnsi="Times New Roman" w:cs="Times New Roman"/>
          <w:sz w:val="28"/>
          <w:szCs w:val="28"/>
          <w:lang w:val="az-Latn-AZ"/>
        </w:rPr>
        <w:t>Yeni öhdəliklərə görə 2020-ci ilə qədər spirtli içkilər, aksizli məhsullar üzərində müxtəlif səviyyələrdə vergilər tətbiq olunacaq.Əvvəllər aksiz vergisi məhsullar üzərində müəyyən faiz kimi görə qoyulurdusa, artıq həcmə uyğun qoyulacaq. Bu da istehlakçıların vergi yükünü artırdığı üçün tələbə təsir edəcək.Bu da firmanın ümumi mənfəətinə</w:t>
      </w:r>
      <w:r w:rsidR="00AE0DC8">
        <w:rPr>
          <w:rFonts w:ascii="Times New Roman" w:eastAsia="TimesNewRoman" w:hAnsi="Times New Roman" w:cs="Times New Roman"/>
          <w:sz w:val="28"/>
          <w:szCs w:val="28"/>
          <w:lang w:val="az-Latn-AZ"/>
        </w:rPr>
        <w:t xml:space="preserve"> </w:t>
      </w:r>
      <w:r w:rsidR="00312770" w:rsidRPr="00E57CB0">
        <w:rPr>
          <w:rFonts w:ascii="Times New Roman" w:eastAsia="TimesNewRoman" w:hAnsi="Times New Roman" w:cs="Times New Roman"/>
          <w:sz w:val="28"/>
          <w:szCs w:val="28"/>
          <w:lang w:val="az-Latn-AZ"/>
        </w:rPr>
        <w:t>mənfi təsir edəcək.</w:t>
      </w:r>
    </w:p>
    <w:p w:rsidR="001173A4" w:rsidRPr="00E57CB0" w:rsidRDefault="001173A4"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Aksiz dərəcələrindəki dəyişiklik bir tərəfdən dövlət büdcəsinin gəlirlərinin artırılması, digər tərəfdən ictimai səhiyyə böhranı ilə əlaqədardır.Eyni zamanda 2016-2017-ci illərdə neftin qiymətinin aşağı düşməsi dövlət gəlirlə</w:t>
      </w:r>
      <w:r w:rsidR="00B6111B">
        <w:rPr>
          <w:rFonts w:ascii="Times New Roman" w:eastAsia="TimesNewRoman" w:hAnsi="Times New Roman" w:cs="Times New Roman"/>
          <w:sz w:val="28"/>
          <w:szCs w:val="28"/>
          <w:lang w:val="az-Latn-AZ"/>
        </w:rPr>
        <w:t>rini azaltmışdır.Nigeriya höku</w:t>
      </w:r>
      <w:r w:rsidRPr="00E57CB0">
        <w:rPr>
          <w:rFonts w:ascii="Times New Roman" w:eastAsia="TimesNewRoman" w:hAnsi="Times New Roman" w:cs="Times New Roman"/>
          <w:sz w:val="28"/>
          <w:szCs w:val="28"/>
          <w:lang w:val="az-Latn-AZ"/>
        </w:rPr>
        <w:t>məti də yüksək vergi dərəcələri tətbiq etməklə həm büdcə gəlirlərini artırır, həm də bu üsulla gələcəkdə neftdən asılılığı azaltmağa çalışır.Digər tərəfdən spirtli içkilərin istehlakının artması potensial ictimai səhiyyə böhranından xəbə</w:t>
      </w:r>
      <w:r w:rsidR="00B6111B">
        <w:rPr>
          <w:rFonts w:ascii="Times New Roman" w:eastAsia="TimesNewRoman" w:hAnsi="Times New Roman" w:cs="Times New Roman"/>
          <w:sz w:val="28"/>
          <w:szCs w:val="28"/>
          <w:lang w:val="az-Latn-AZ"/>
        </w:rPr>
        <w:t>r verir.Höku</w:t>
      </w:r>
      <w:r w:rsidRPr="00E57CB0">
        <w:rPr>
          <w:rFonts w:ascii="Times New Roman" w:eastAsia="TimesNewRoman" w:hAnsi="Times New Roman" w:cs="Times New Roman"/>
          <w:sz w:val="28"/>
          <w:szCs w:val="28"/>
          <w:lang w:val="az-Latn-AZ"/>
        </w:rPr>
        <w:t>mət aksiz dərəcələrini artıraraq onun istehlakını azaltmağa çalışır.</w:t>
      </w:r>
    </w:p>
    <w:p w:rsidR="001173A4" w:rsidRPr="00E57CB0" w:rsidRDefault="001173A4"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Aksiz vergisi də digər dolayı vergilər kimi istehsal prosesində yaranır və son istehlakçı tərəfindən ödənilir.Bu vergi dərəcələrinin artırılması iqtisadiyyat üçün həmişə müsbət iqtisadi effekt verməyə də bilər.Dövlət istehlakçıları zərərli məhsullardan qorumaq üçün bu vergi dərəcəsini artırsa da nəticə istənilən kimi olmaya da bilər.Belə</w:t>
      </w:r>
      <w:r w:rsidR="00B6111B">
        <w:rPr>
          <w:rFonts w:ascii="Times New Roman" w:eastAsia="TimesNewRoman" w:hAnsi="Times New Roman" w:cs="Times New Roman"/>
          <w:sz w:val="28"/>
          <w:szCs w:val="28"/>
          <w:lang w:val="az-Latn-AZ"/>
        </w:rPr>
        <w:t xml:space="preserve"> ki,</w:t>
      </w:r>
      <w:r w:rsidRPr="00E57CB0">
        <w:rPr>
          <w:rFonts w:ascii="Times New Roman" w:eastAsia="TimesNewRoman" w:hAnsi="Times New Roman" w:cs="Times New Roman"/>
          <w:sz w:val="28"/>
          <w:szCs w:val="28"/>
          <w:lang w:val="az-Latn-AZ"/>
        </w:rPr>
        <w:t>vergi dərəcələrindəki artım ümumi qiymətləri qaldırdıqda ona olan tələb azalmalı olduğu halda,istehlakçı onu qeyri-leqal yolla fəaliyyət göstərən istehsalçıdan almağı üstün tutur. Bu da kölgə iqtisadiyyatının yaranmasına səbəb olur.Kölgə iqtisadiyyatının yaranması isə leqal yolla fəaliyyət göstərən 20</w:t>
      </w:r>
      <w:r w:rsidR="00B6111B">
        <w:rPr>
          <w:rFonts w:ascii="Times New Roman" w:eastAsia="TimesNewRoman" w:hAnsi="Times New Roman" w:cs="Times New Roman"/>
          <w:sz w:val="28"/>
          <w:szCs w:val="28"/>
          <w:lang w:val="az-Latn-AZ"/>
        </w:rPr>
        <w:t xml:space="preserve"> </w:t>
      </w:r>
      <w:r w:rsidRPr="00E57CB0">
        <w:rPr>
          <w:rFonts w:ascii="Times New Roman" w:eastAsia="TimesNewRoman" w:hAnsi="Times New Roman" w:cs="Times New Roman"/>
          <w:sz w:val="28"/>
          <w:szCs w:val="28"/>
          <w:lang w:val="az-Latn-AZ"/>
        </w:rPr>
        <w:t>min iş yerinin itirilməsinə və bunun investisiya portfelində 420 milyard risk yaradacağına səbəb olacaqdır.</w:t>
      </w:r>
    </w:p>
    <w:p w:rsidR="001173A4" w:rsidRPr="00E57CB0" w:rsidRDefault="001173A4" w:rsidP="00E57CB0">
      <w:pPr>
        <w:spacing w:after="0" w:line="360" w:lineRule="auto"/>
        <w:ind w:firstLine="576"/>
        <w:jc w:val="both"/>
        <w:rPr>
          <w:rFonts w:ascii="Times New Roman" w:eastAsia="TimesNewRoman" w:hAnsi="Times New Roman" w:cs="Times New Roman"/>
          <w:sz w:val="28"/>
          <w:szCs w:val="28"/>
          <w:lang w:val="az-Latn-AZ"/>
        </w:rPr>
      </w:pPr>
    </w:p>
    <w:p w:rsidR="001173A4" w:rsidRPr="00E57CB0" w:rsidRDefault="001173A4" w:rsidP="00E57CB0">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Almaniya təcrübəsi.</w:t>
      </w:r>
    </w:p>
    <w:p w:rsidR="004B1007" w:rsidRDefault="00601EA6" w:rsidP="004B1007">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 xml:space="preserve">Almaniya </w:t>
      </w:r>
      <w:r w:rsidR="002E77F8" w:rsidRPr="00E57CB0">
        <w:rPr>
          <w:rFonts w:ascii="Times New Roman" w:eastAsia="TimesNewRoman" w:hAnsi="Times New Roman" w:cs="Times New Roman"/>
          <w:sz w:val="28"/>
          <w:szCs w:val="28"/>
          <w:lang w:val="az-Latn-AZ"/>
        </w:rPr>
        <w:t>Avropanın</w:t>
      </w:r>
      <w:r w:rsidR="00DA1018" w:rsidRPr="00E57CB0">
        <w:rPr>
          <w:rFonts w:ascii="Times New Roman" w:eastAsia="TimesNewRoman" w:hAnsi="Times New Roman" w:cs="Times New Roman"/>
          <w:sz w:val="28"/>
          <w:szCs w:val="28"/>
          <w:lang w:val="az-Latn-AZ"/>
        </w:rPr>
        <w:t xml:space="preserve"> inkişaf etmiş iqtisadi</w:t>
      </w:r>
      <w:r w:rsidRPr="00E57CB0">
        <w:rPr>
          <w:rFonts w:ascii="Times New Roman" w:eastAsia="TimesNewRoman" w:hAnsi="Times New Roman" w:cs="Times New Roman"/>
          <w:sz w:val="28"/>
          <w:szCs w:val="28"/>
          <w:lang w:val="az-Latn-AZ"/>
        </w:rPr>
        <w:t>yyatlarından biridir.</w:t>
      </w:r>
      <w:r w:rsidR="00DA1018" w:rsidRPr="00E57CB0">
        <w:rPr>
          <w:rFonts w:ascii="Times New Roman" w:eastAsia="TimesNewRoman" w:hAnsi="Times New Roman" w:cs="Times New Roman"/>
          <w:sz w:val="28"/>
          <w:szCs w:val="28"/>
          <w:lang w:val="az-Latn-AZ"/>
        </w:rPr>
        <w:t>ÜDM göstəricisinə görə 4-cü yerdə</w:t>
      </w:r>
      <w:r w:rsidRPr="00E57CB0">
        <w:rPr>
          <w:rFonts w:ascii="Times New Roman" w:eastAsia="TimesNewRoman" w:hAnsi="Times New Roman" w:cs="Times New Roman"/>
          <w:sz w:val="28"/>
          <w:szCs w:val="28"/>
          <w:lang w:val="az-Latn-AZ"/>
        </w:rPr>
        <w:t xml:space="preserve"> olan Almaniya güclü iqtisadi bazaya malikdir </w:t>
      </w:r>
      <w:r w:rsidRPr="00414B1E">
        <w:rPr>
          <w:rFonts w:ascii="Times New Roman" w:eastAsia="TimesNewRoman" w:hAnsi="Times New Roman" w:cs="Times New Roman"/>
          <w:sz w:val="28"/>
          <w:szCs w:val="28"/>
          <w:lang w:val="az-Latn-AZ"/>
        </w:rPr>
        <w:t>[35]. Almaniyada büdcə gəlirlərinin 80%-i vergilər vasitəsilə təmin olunur [36].</w:t>
      </w:r>
      <w:r w:rsidRPr="00E57CB0">
        <w:rPr>
          <w:rFonts w:ascii="Times New Roman" w:eastAsia="TimesNewRoman" w:hAnsi="Times New Roman" w:cs="Times New Roman"/>
          <w:sz w:val="28"/>
          <w:szCs w:val="28"/>
          <w:lang w:val="az-Latn-AZ"/>
        </w:rPr>
        <w:t xml:space="preserve"> Konstitusiyaya uyğun olaraq </w:t>
      </w:r>
      <w:r w:rsidR="00C76427" w:rsidRPr="00E57CB0">
        <w:rPr>
          <w:rFonts w:ascii="Times New Roman" w:eastAsia="TimesNewRoman" w:hAnsi="Times New Roman" w:cs="Times New Roman"/>
          <w:sz w:val="28"/>
          <w:szCs w:val="28"/>
          <w:lang w:val="az-Latn-AZ"/>
        </w:rPr>
        <w:t>vergi gəlirlə</w:t>
      </w:r>
      <w:r w:rsidR="005E5E3D" w:rsidRPr="00E57CB0">
        <w:rPr>
          <w:rFonts w:ascii="Times New Roman" w:eastAsia="TimesNewRoman" w:hAnsi="Times New Roman" w:cs="Times New Roman"/>
          <w:sz w:val="28"/>
          <w:szCs w:val="28"/>
          <w:lang w:val="az-Latn-AZ"/>
        </w:rPr>
        <w:t xml:space="preserve">ri </w:t>
      </w:r>
      <w:r w:rsidRPr="00E57CB0">
        <w:rPr>
          <w:rFonts w:ascii="Times New Roman" w:eastAsia="TimesNewRoman" w:hAnsi="Times New Roman" w:cs="Times New Roman"/>
          <w:sz w:val="28"/>
          <w:szCs w:val="28"/>
          <w:lang w:val="az-Latn-AZ"/>
        </w:rPr>
        <w:t xml:space="preserve">federativ, </w:t>
      </w:r>
      <w:r w:rsidR="00C76427" w:rsidRPr="00E57CB0">
        <w:rPr>
          <w:rFonts w:ascii="Times New Roman" w:eastAsia="TimesNewRoman" w:hAnsi="Times New Roman" w:cs="Times New Roman"/>
          <w:sz w:val="28"/>
          <w:szCs w:val="28"/>
          <w:lang w:val="az-Latn-AZ"/>
        </w:rPr>
        <w:t xml:space="preserve">torpaq </w:t>
      </w:r>
      <w:r w:rsidRPr="00E57CB0">
        <w:rPr>
          <w:rFonts w:ascii="Times New Roman" w:eastAsia="TimesNewRoman" w:hAnsi="Times New Roman" w:cs="Times New Roman"/>
          <w:sz w:val="28"/>
          <w:szCs w:val="28"/>
          <w:lang w:val="az-Latn-AZ"/>
        </w:rPr>
        <w:t xml:space="preserve">və </w:t>
      </w:r>
      <w:r w:rsidR="00C76427" w:rsidRPr="00E57CB0">
        <w:rPr>
          <w:rFonts w:ascii="Times New Roman" w:eastAsia="TimesNewRoman" w:hAnsi="Times New Roman" w:cs="Times New Roman"/>
          <w:sz w:val="28"/>
          <w:szCs w:val="28"/>
          <w:lang w:val="az-Latn-AZ"/>
        </w:rPr>
        <w:t xml:space="preserve">yerli büdcələr </w:t>
      </w:r>
      <w:r w:rsidRPr="00E57CB0">
        <w:rPr>
          <w:rFonts w:ascii="Times New Roman" w:eastAsia="TimesNewRoman" w:hAnsi="Times New Roman" w:cs="Times New Roman"/>
          <w:sz w:val="28"/>
          <w:szCs w:val="28"/>
          <w:lang w:val="az-Latn-AZ"/>
        </w:rPr>
        <w:t xml:space="preserve">arasında </w:t>
      </w:r>
      <w:r w:rsidR="005E5E3D" w:rsidRPr="00E57CB0">
        <w:rPr>
          <w:rFonts w:ascii="Times New Roman" w:eastAsia="TimesNewRoman" w:hAnsi="Times New Roman" w:cs="Times New Roman"/>
          <w:sz w:val="28"/>
          <w:szCs w:val="28"/>
          <w:lang w:val="az-Latn-AZ"/>
        </w:rPr>
        <w:t xml:space="preserve">müvafiq şəkildə </w:t>
      </w:r>
      <w:r w:rsidRPr="00E57CB0">
        <w:rPr>
          <w:rFonts w:ascii="Times New Roman" w:eastAsia="TimesNewRoman" w:hAnsi="Times New Roman" w:cs="Times New Roman"/>
          <w:sz w:val="28"/>
          <w:szCs w:val="28"/>
          <w:lang w:val="az-Latn-AZ"/>
        </w:rPr>
        <w:t>bölüşdürülür.</w:t>
      </w:r>
    </w:p>
    <w:p w:rsidR="001117A2" w:rsidRPr="00414B1E" w:rsidRDefault="001117A2" w:rsidP="001117A2">
      <w:pPr>
        <w:rPr>
          <w:rFonts w:ascii="Times New Roman" w:hAnsi="Times New Roman" w:cs="Times New Roman"/>
          <w:sz w:val="28"/>
          <w:lang w:val="az-Latn-AZ"/>
        </w:rPr>
      </w:pPr>
      <w:r>
        <w:rPr>
          <w:rFonts w:ascii="Times New Roman" w:hAnsi="Times New Roman" w:cs="Times New Roman"/>
          <w:sz w:val="28"/>
          <w:lang w:val="az-Latn-AZ"/>
        </w:rPr>
        <w:t xml:space="preserve">Aşağıdakı cədvəldə </w:t>
      </w:r>
      <w:r w:rsidRPr="001117A2">
        <w:rPr>
          <w:rFonts w:ascii="Times New Roman" w:hAnsi="Times New Roman" w:cs="Times New Roman"/>
          <w:sz w:val="28"/>
          <w:lang w:val="az-Latn-AZ"/>
        </w:rPr>
        <w:t>Almaniyada vergi daxilolmalarının strukturunun İİƏT orta göstəriciləriylə müqayisəsi</w:t>
      </w:r>
      <w:r w:rsidRPr="00414B1E">
        <w:rPr>
          <w:rFonts w:ascii="Times New Roman" w:hAnsi="Times New Roman" w:cs="Times New Roman"/>
          <w:sz w:val="28"/>
          <w:lang w:val="az-Latn-AZ"/>
        </w:rPr>
        <w:t xml:space="preserve"> [28].</w:t>
      </w:r>
    </w:p>
    <w:p w:rsidR="00215F87" w:rsidRPr="00414B1E" w:rsidRDefault="00215F87" w:rsidP="001117A2">
      <w:pPr>
        <w:rPr>
          <w:lang w:val="az-Latn-AZ"/>
        </w:rPr>
      </w:pPr>
      <w:r w:rsidRPr="00414B1E">
        <w:rPr>
          <w:rFonts w:ascii="Times New Roman" w:hAnsi="Times New Roman" w:cs="Times New Roman"/>
          <w:sz w:val="28"/>
          <w:lang w:val="az-Latn-AZ"/>
        </w:rPr>
        <w:t xml:space="preserve">Cədvəl 2.2.6 </w:t>
      </w:r>
      <w:r w:rsidRPr="00414B1E">
        <w:rPr>
          <w:rFonts w:ascii="Times New Roman" w:hAnsi="Times New Roman" w:cs="Times New Roman"/>
          <w:b/>
          <w:sz w:val="28"/>
          <w:lang w:val="az-Latn-AZ"/>
        </w:rPr>
        <w:t xml:space="preserve">Almaniya və İİƏT </w:t>
      </w:r>
      <w:r w:rsidR="0013413D" w:rsidRPr="00414B1E">
        <w:rPr>
          <w:rFonts w:ascii="Times New Roman" w:hAnsi="Times New Roman" w:cs="Times New Roman"/>
          <w:b/>
          <w:sz w:val="28"/>
          <w:lang w:val="az-Latn-AZ"/>
        </w:rPr>
        <w:t>arasında vergi daxilolmalarının müqayisəli cədvəli</w:t>
      </w:r>
      <w:r w:rsidR="00CA718A">
        <w:rPr>
          <w:rFonts w:ascii="Times New Roman" w:hAnsi="Times New Roman" w:cs="Times New Roman"/>
          <w:b/>
          <w:sz w:val="28"/>
          <w:lang w:val="az-Latn-AZ"/>
        </w:rPr>
        <w:t xml:space="preserve"> [28].</w:t>
      </w:r>
    </w:p>
    <w:p w:rsidR="001117A2" w:rsidRPr="001117A2" w:rsidRDefault="001117A2" w:rsidP="001117A2">
      <w:pPr>
        <w:spacing w:after="0" w:line="360" w:lineRule="auto"/>
        <w:jc w:val="both"/>
        <w:rPr>
          <w:rFonts w:ascii="Times New Roman" w:eastAsia="TimesNewRoman" w:hAnsi="Times New Roman" w:cs="Times New Roman"/>
          <w:sz w:val="28"/>
          <w:szCs w:val="28"/>
        </w:rPr>
      </w:pPr>
      <w:r>
        <w:rPr>
          <w:noProof/>
        </w:rPr>
        <w:drawing>
          <wp:inline distT="0" distB="0" distL="0" distR="0" wp14:anchorId="363F0282" wp14:editId="2A4FFC8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17A2" w:rsidRDefault="00601EA6" w:rsidP="001117A2">
      <w:pPr>
        <w:spacing w:after="0" w:line="360" w:lineRule="auto"/>
        <w:ind w:firstLine="576"/>
        <w:jc w:val="both"/>
        <w:rPr>
          <w:rFonts w:ascii="Times New Roman" w:eastAsia="TimesNewRoman" w:hAnsi="Times New Roman" w:cs="Times New Roman"/>
          <w:sz w:val="28"/>
          <w:szCs w:val="28"/>
          <w:lang w:val="az-Latn-AZ"/>
        </w:rPr>
      </w:pPr>
      <w:r w:rsidRPr="00E57CB0">
        <w:rPr>
          <w:rFonts w:ascii="Times New Roman" w:eastAsia="TimesNewRoman" w:hAnsi="Times New Roman" w:cs="Times New Roman"/>
          <w:sz w:val="28"/>
          <w:szCs w:val="28"/>
          <w:lang w:val="az-Latn-AZ"/>
        </w:rPr>
        <w:t>Almaniyada əsas ideya ondan ibarətdir ki, hər bir şəxs dövlət tərəfindən göstərilən xidmətə görə vergi ödəməlidir.</w:t>
      </w:r>
      <w:r w:rsidR="00B77FE6" w:rsidRPr="00E57CB0">
        <w:rPr>
          <w:rFonts w:ascii="Times New Roman" w:eastAsia="TimesNewRoman" w:hAnsi="Times New Roman" w:cs="Times New Roman"/>
          <w:sz w:val="28"/>
          <w:szCs w:val="28"/>
          <w:lang w:val="az-Latn-AZ"/>
        </w:rPr>
        <w:t>Bunun da nəticəsi olaraq dövlətə iqtisadi proseslərə müdaxilənin optimal yolu kimi baxılır.</w:t>
      </w:r>
    </w:p>
    <w:p w:rsidR="00601EA6" w:rsidRPr="001117A2" w:rsidRDefault="00DA1018" w:rsidP="001117A2">
      <w:pPr>
        <w:spacing w:after="0" w:line="360" w:lineRule="auto"/>
        <w:ind w:firstLine="576"/>
        <w:jc w:val="both"/>
        <w:rPr>
          <w:rFonts w:ascii="Times New Roman" w:eastAsia="TimesNewRoman" w:hAnsi="Times New Roman" w:cs="Times New Roman"/>
          <w:sz w:val="28"/>
          <w:szCs w:val="28"/>
          <w:lang w:val="az-Latn-AZ"/>
        </w:rPr>
      </w:pPr>
      <w:r w:rsidRPr="00414B1E">
        <w:rPr>
          <w:rFonts w:ascii="Times New Roman" w:eastAsia="TimesNewRoman" w:hAnsi="Times New Roman" w:cs="Times New Roman"/>
          <w:sz w:val="28"/>
          <w:szCs w:val="28"/>
          <w:lang w:val="az-Latn-AZ"/>
        </w:rPr>
        <w:t>Güclü maliyyə sisteminə malik olan Almaniyanın vergi sistemi digər ölkələrinkindən fərqlənir.</w:t>
      </w:r>
      <w:r w:rsidRPr="00E57CB0">
        <w:rPr>
          <w:rFonts w:ascii="Times New Roman" w:hAnsi="Times New Roman" w:cs="Times New Roman"/>
          <w:sz w:val="28"/>
          <w:szCs w:val="28"/>
          <w:lang w:val="az-Latn-AZ"/>
        </w:rPr>
        <w:t xml:space="preserve"> Burada vergilər yığılmasına və bölüşdürülməsinə görə federal,yerli,kilsə,ərazi vergilərinə bölünür.</w:t>
      </w:r>
      <w:r w:rsidR="00F10965" w:rsidRPr="00E57CB0">
        <w:rPr>
          <w:rFonts w:ascii="Times New Roman" w:hAnsi="Times New Roman" w:cs="Times New Roman"/>
          <w:sz w:val="28"/>
          <w:szCs w:val="28"/>
          <w:lang w:val="az-Latn-AZ"/>
        </w:rPr>
        <w:t>V</w:t>
      </w:r>
      <w:r w:rsidR="00B77FE6" w:rsidRPr="00E57CB0">
        <w:rPr>
          <w:rFonts w:ascii="Times New Roman" w:hAnsi="Times New Roman" w:cs="Times New Roman"/>
          <w:sz w:val="28"/>
          <w:szCs w:val="28"/>
          <w:lang w:val="az-Latn-AZ"/>
        </w:rPr>
        <w:t>ergilə</w:t>
      </w:r>
      <w:r w:rsidR="00F10965" w:rsidRPr="00E57CB0">
        <w:rPr>
          <w:rFonts w:ascii="Times New Roman" w:hAnsi="Times New Roman" w:cs="Times New Roman"/>
          <w:sz w:val="28"/>
          <w:szCs w:val="28"/>
          <w:lang w:val="az-Latn-AZ"/>
        </w:rPr>
        <w:t xml:space="preserve">r </w:t>
      </w:r>
      <w:r w:rsidR="00B77FE6" w:rsidRPr="00E57CB0">
        <w:rPr>
          <w:rFonts w:ascii="Times New Roman" w:hAnsi="Times New Roman" w:cs="Times New Roman"/>
          <w:sz w:val="28"/>
          <w:szCs w:val="28"/>
          <w:lang w:val="az-Latn-AZ"/>
        </w:rPr>
        <w:t>“</w:t>
      </w:r>
      <w:r w:rsidR="00F10965" w:rsidRPr="00E57CB0">
        <w:rPr>
          <w:rFonts w:ascii="Times New Roman" w:hAnsi="Times New Roman" w:cs="Times New Roman"/>
          <w:sz w:val="28"/>
          <w:szCs w:val="28"/>
          <w:lang w:val="az-Latn-AZ"/>
        </w:rPr>
        <w:t>Vergi y</w:t>
      </w:r>
      <w:r w:rsidR="00B77FE6" w:rsidRPr="00E57CB0">
        <w:rPr>
          <w:rFonts w:ascii="Times New Roman" w:hAnsi="Times New Roman" w:cs="Times New Roman"/>
          <w:sz w:val="28"/>
          <w:szCs w:val="28"/>
          <w:lang w:val="az-Latn-AZ"/>
        </w:rPr>
        <w:t>ığımı qaydaları”– Abgabenordnung ilə tənzimlənir</w:t>
      </w:r>
      <w:r w:rsidR="00B77FE6" w:rsidRPr="00414B1E">
        <w:rPr>
          <w:rFonts w:ascii="Times New Roman" w:hAnsi="Times New Roman" w:cs="Times New Roman"/>
          <w:sz w:val="28"/>
          <w:szCs w:val="28"/>
          <w:lang w:val="az-Latn-AZ"/>
        </w:rPr>
        <w:t xml:space="preserve"> [36].</w:t>
      </w:r>
    </w:p>
    <w:p w:rsidR="00C76427" w:rsidRPr="00414B1E" w:rsidRDefault="00C76427"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Almaniyada vergilə</w:t>
      </w:r>
      <w:r w:rsidR="00F10965" w:rsidRPr="00414B1E">
        <w:rPr>
          <w:rFonts w:ascii="Times New Roman" w:hAnsi="Times New Roman" w:cs="Times New Roman"/>
          <w:sz w:val="28"/>
          <w:szCs w:val="28"/>
          <w:lang w:val="az-Latn-AZ"/>
        </w:rPr>
        <w:t>r mürəkkəb hesablama üsullarına malik olmasına baxmayaraq onlardan çıxılmaların sayı olduqca aşağıdır. Onu digər ölkələrdən fərqləndirən xüsusiyyətlərindən biri də vergitutmanın həm üfüqi, həm də şaquli formasının mövcudluğudur.</w:t>
      </w:r>
    </w:p>
    <w:p w:rsidR="00F10965" w:rsidRPr="00414B1E" w:rsidRDefault="00F10965"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Hal-hazırda Almaniyada ən iri həcmli iki vergi növü mövcuddur:</w:t>
      </w:r>
      <w:r w:rsidR="003235C3"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gəlir vergisi və ƏDV.</w:t>
      </w:r>
    </w:p>
    <w:p w:rsidR="005E5E3D" w:rsidRPr="00414B1E" w:rsidRDefault="005E5E3D"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Gəlir vergisi Almaniy</w:t>
      </w:r>
      <w:r w:rsidR="00693710" w:rsidRPr="00414B1E">
        <w:rPr>
          <w:rFonts w:ascii="Times New Roman" w:hAnsi="Times New Roman" w:cs="Times New Roman"/>
          <w:sz w:val="28"/>
          <w:szCs w:val="28"/>
          <w:lang w:val="az-Latn-AZ"/>
        </w:rPr>
        <w:t>a</w:t>
      </w:r>
      <w:r w:rsidRPr="00414B1E">
        <w:rPr>
          <w:rFonts w:ascii="Times New Roman" w:hAnsi="Times New Roman" w:cs="Times New Roman"/>
          <w:sz w:val="28"/>
          <w:szCs w:val="28"/>
          <w:lang w:val="az-Latn-AZ"/>
        </w:rPr>
        <w:t xml:space="preserve"> üçün çox böyük əhəmiyyətə malik olan birbaşa vergi növüdür.</w:t>
      </w:r>
      <w:r w:rsidR="00693710"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Bu vergidən əldə olunan gəlirlər vasitəsilə dövlət büdcəsinin 15%-i maliyyələşir.</w:t>
      </w:r>
    </w:p>
    <w:p w:rsidR="005E5E3D" w:rsidRPr="00414B1E" w:rsidRDefault="005E5E3D"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 xml:space="preserve">ƏDV isə </w:t>
      </w:r>
      <w:r w:rsidR="00693710" w:rsidRPr="00414B1E">
        <w:rPr>
          <w:rFonts w:ascii="Times New Roman" w:hAnsi="Times New Roman" w:cs="Times New Roman"/>
          <w:sz w:val="28"/>
          <w:szCs w:val="28"/>
          <w:lang w:val="az-Latn-AZ"/>
        </w:rPr>
        <w:t>istehlakdan</w:t>
      </w:r>
      <w:r w:rsidRPr="00414B1E">
        <w:rPr>
          <w:rFonts w:ascii="Times New Roman" w:hAnsi="Times New Roman" w:cs="Times New Roman"/>
          <w:sz w:val="28"/>
          <w:szCs w:val="28"/>
          <w:lang w:val="az-Latn-AZ"/>
        </w:rPr>
        <w:t xml:space="preserve"> əldə olunan vergi növüdür.</w:t>
      </w:r>
      <w:r w:rsidR="002E77F8"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Almaniya üçün də ƏDV-nin iqtisadi mahiyyəti yalnız büdcə gəlirlərinin formalaşdırılması ilə kifayətlənmir.</w:t>
      </w:r>
      <w:r w:rsidR="002E77F8" w:rsidRPr="00414B1E">
        <w:rPr>
          <w:rFonts w:ascii="Times New Roman" w:hAnsi="Times New Roman" w:cs="Times New Roman"/>
          <w:sz w:val="28"/>
          <w:szCs w:val="28"/>
          <w:lang w:val="az-Latn-AZ"/>
        </w:rPr>
        <w:t xml:space="preserve"> </w:t>
      </w:r>
      <w:r w:rsidRPr="00414B1E">
        <w:rPr>
          <w:rFonts w:ascii="Times New Roman" w:hAnsi="Times New Roman" w:cs="Times New Roman"/>
          <w:sz w:val="28"/>
          <w:szCs w:val="28"/>
          <w:lang w:val="az-Latn-AZ"/>
        </w:rPr>
        <w:t xml:space="preserve">Almaniya iqtisadiyyatının tənzimlənməsində </w:t>
      </w:r>
      <w:r w:rsidR="002E77F8" w:rsidRPr="00414B1E">
        <w:rPr>
          <w:rFonts w:ascii="Times New Roman" w:hAnsi="Times New Roman" w:cs="Times New Roman"/>
          <w:sz w:val="28"/>
          <w:szCs w:val="28"/>
          <w:lang w:val="az-Latn-AZ"/>
        </w:rPr>
        <w:t>ƏDV-nin misilsiz rolu vardır.</w:t>
      </w:r>
    </w:p>
    <w:p w:rsidR="002E77F8" w:rsidRPr="00414B1E" w:rsidRDefault="00693710"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İstehlakdan</w:t>
      </w:r>
      <w:r w:rsidR="002E77F8" w:rsidRPr="00414B1E">
        <w:rPr>
          <w:rFonts w:ascii="Times New Roman" w:hAnsi="Times New Roman" w:cs="Times New Roman"/>
          <w:sz w:val="28"/>
          <w:szCs w:val="28"/>
          <w:lang w:val="az-Latn-AZ"/>
        </w:rPr>
        <w:t xml:space="preserve"> əldə olunan bu vergi yux</w:t>
      </w:r>
      <w:r w:rsidRPr="00414B1E">
        <w:rPr>
          <w:rFonts w:ascii="Times New Roman" w:hAnsi="Times New Roman" w:cs="Times New Roman"/>
          <w:sz w:val="28"/>
          <w:szCs w:val="28"/>
          <w:lang w:val="az-Latn-AZ"/>
        </w:rPr>
        <w:t>a</w:t>
      </w:r>
      <w:r w:rsidR="002E77F8" w:rsidRPr="00414B1E">
        <w:rPr>
          <w:rFonts w:ascii="Times New Roman" w:hAnsi="Times New Roman" w:cs="Times New Roman"/>
          <w:sz w:val="28"/>
          <w:szCs w:val="28"/>
          <w:lang w:val="az-Latn-AZ"/>
        </w:rPr>
        <w:t>rıda qeyd etdiyim üç büdcə arasında qeyri-bərabər olaraq bölüşdürülür.</w:t>
      </w:r>
    </w:p>
    <w:p w:rsidR="00C165C9" w:rsidRPr="00414B1E" w:rsidRDefault="00C165C9"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Almaniyada ƏDV 1968-ci ildə tətbiq olunub.</w:t>
      </w:r>
      <w:r w:rsidR="00693710" w:rsidRPr="00E57CB0">
        <w:rPr>
          <w:rFonts w:ascii="Times New Roman" w:hAnsi="Times New Roman" w:cs="Times New Roman"/>
          <w:sz w:val="28"/>
          <w:szCs w:val="28"/>
          <w:lang w:val="az-Latn-AZ"/>
        </w:rPr>
        <w:t xml:space="preserve">Bildiyimiz kimi Almaniya Avropa ittifaqına üzv olan ölkələrdəndir.Aİ-da ƏDV minimum 15 % qəbul olunmuşdur və Almaniyada da </w:t>
      </w:r>
      <w:r w:rsidRPr="00E57CB0">
        <w:rPr>
          <w:rFonts w:ascii="Times New Roman" w:hAnsi="Times New Roman" w:cs="Times New Roman"/>
          <w:sz w:val="28"/>
          <w:szCs w:val="28"/>
          <w:lang w:val="az-Latn-AZ"/>
        </w:rPr>
        <w:t>ƏDV qanunları üzv olduğu Aİ qanunlarına uyğunlaşdırılıb. 01</w:t>
      </w:r>
      <w:r w:rsidR="00AC2DD4" w:rsidRPr="00E57CB0">
        <w:rPr>
          <w:rFonts w:ascii="Times New Roman" w:hAnsi="Times New Roman" w:cs="Times New Roman"/>
          <w:sz w:val="28"/>
          <w:szCs w:val="28"/>
          <w:lang w:val="az-Latn-AZ"/>
        </w:rPr>
        <w:t xml:space="preserve"> </w:t>
      </w:r>
      <w:r w:rsidRPr="00E57CB0">
        <w:rPr>
          <w:rFonts w:ascii="Times New Roman" w:hAnsi="Times New Roman" w:cs="Times New Roman"/>
          <w:sz w:val="28"/>
          <w:szCs w:val="28"/>
          <w:lang w:val="az-Latn-AZ"/>
        </w:rPr>
        <w:t>yanvar 2007-ci il tarixində</w:t>
      </w:r>
      <w:r w:rsidR="00693710" w:rsidRPr="00E57CB0">
        <w:rPr>
          <w:rFonts w:ascii="Times New Roman" w:hAnsi="Times New Roman" w:cs="Times New Roman"/>
          <w:sz w:val="28"/>
          <w:szCs w:val="28"/>
          <w:lang w:val="az-Latn-AZ"/>
        </w:rPr>
        <w:t xml:space="preserve">n </w:t>
      </w:r>
      <w:r w:rsidRPr="00E57CB0">
        <w:rPr>
          <w:rFonts w:ascii="Times New Roman" w:hAnsi="Times New Roman" w:cs="Times New Roman"/>
          <w:sz w:val="28"/>
          <w:szCs w:val="28"/>
          <w:lang w:val="az-Latn-AZ"/>
        </w:rPr>
        <w:t>19% ilə tə</w:t>
      </w:r>
      <w:r w:rsidR="00AC2DD4" w:rsidRPr="00E57CB0">
        <w:rPr>
          <w:rFonts w:ascii="Times New Roman" w:hAnsi="Times New Roman" w:cs="Times New Roman"/>
          <w:sz w:val="28"/>
          <w:szCs w:val="28"/>
          <w:lang w:val="az-Latn-AZ"/>
        </w:rPr>
        <w:t>tbiq olunmağa başlamışdır</w:t>
      </w:r>
      <w:r w:rsidRPr="00E57CB0">
        <w:rPr>
          <w:rFonts w:ascii="Times New Roman" w:hAnsi="Times New Roman" w:cs="Times New Roman"/>
          <w:sz w:val="28"/>
          <w:szCs w:val="28"/>
          <w:lang w:val="az-Latn-AZ"/>
        </w:rPr>
        <w:t>.Lakin bəzi ərzaqlara,jurnallara və kitablara</w:t>
      </w:r>
      <w:r w:rsidR="003235C3" w:rsidRPr="00E57CB0">
        <w:rPr>
          <w:rFonts w:ascii="Times New Roman" w:hAnsi="Times New Roman" w:cs="Times New Roman"/>
          <w:sz w:val="28"/>
          <w:szCs w:val="28"/>
          <w:lang w:val="az-Latn-AZ"/>
        </w:rPr>
        <w:t xml:space="preserve"> ƏDV</w:t>
      </w:r>
      <w:r w:rsidRPr="00E57CB0">
        <w:rPr>
          <w:rFonts w:ascii="Times New Roman" w:hAnsi="Times New Roman" w:cs="Times New Roman"/>
          <w:sz w:val="28"/>
          <w:szCs w:val="28"/>
          <w:lang w:val="az-Latn-AZ"/>
        </w:rPr>
        <w:t xml:space="preserve"> </w:t>
      </w:r>
      <w:r w:rsidR="00AC2DD4" w:rsidRPr="00E57CB0">
        <w:rPr>
          <w:rFonts w:ascii="Times New Roman" w:hAnsi="Times New Roman" w:cs="Times New Roman"/>
          <w:sz w:val="28"/>
          <w:szCs w:val="28"/>
          <w:lang w:val="az-Latn-AZ"/>
        </w:rPr>
        <w:t xml:space="preserve">güzəştli olaraq </w:t>
      </w:r>
      <w:r w:rsidRPr="00E57CB0">
        <w:rPr>
          <w:rFonts w:ascii="Times New Roman" w:hAnsi="Times New Roman" w:cs="Times New Roman"/>
          <w:sz w:val="28"/>
          <w:szCs w:val="28"/>
          <w:lang w:val="az-Latn-AZ"/>
        </w:rPr>
        <w:t>7% ilə</w:t>
      </w:r>
      <w:r w:rsidR="003235C3" w:rsidRPr="00E57CB0">
        <w:rPr>
          <w:rFonts w:ascii="Times New Roman" w:hAnsi="Times New Roman" w:cs="Times New Roman"/>
          <w:sz w:val="28"/>
          <w:szCs w:val="28"/>
          <w:lang w:val="az-Latn-AZ"/>
        </w:rPr>
        <w:t xml:space="preserve"> ödənilir</w:t>
      </w:r>
      <w:r w:rsidRPr="00E57CB0">
        <w:rPr>
          <w:rFonts w:ascii="Times New Roman" w:hAnsi="Times New Roman" w:cs="Times New Roman"/>
          <w:sz w:val="28"/>
          <w:szCs w:val="28"/>
          <w:lang w:val="az-Latn-AZ"/>
        </w:rPr>
        <w:t>.</w:t>
      </w:r>
      <w:r w:rsidR="006E5715" w:rsidRPr="00E57CB0">
        <w:rPr>
          <w:rFonts w:ascii="Times New Roman" w:hAnsi="Times New Roman" w:cs="Times New Roman"/>
          <w:sz w:val="28"/>
          <w:szCs w:val="28"/>
          <w:lang w:val="az-Latn-AZ"/>
        </w:rPr>
        <w:t xml:space="preserve"> Aşağıdakı cədvəldə Almaniyada illər üzrə ƏDV dərəcəsi və 2022-ci ilədək proznozu göstərilmişdir</w:t>
      </w:r>
      <w:r w:rsidR="004B1007" w:rsidRPr="00414B1E">
        <w:rPr>
          <w:rFonts w:ascii="Times New Roman" w:hAnsi="Times New Roman" w:cs="Times New Roman"/>
          <w:sz w:val="28"/>
          <w:szCs w:val="28"/>
          <w:lang w:val="az-Latn-AZ"/>
        </w:rPr>
        <w:t>.2007-ci ildən 19% ilə tətbiq olunan ƏDV növbəti ildə də 19% proqnozlaşdırılır.</w:t>
      </w:r>
    </w:p>
    <w:p w:rsidR="001C0F54" w:rsidRDefault="001C0F54" w:rsidP="00E57CB0">
      <w:pPr>
        <w:spacing w:after="0" w:line="360" w:lineRule="auto"/>
        <w:ind w:firstLine="576"/>
        <w:jc w:val="both"/>
        <w:rPr>
          <w:rFonts w:ascii="Times New Roman" w:hAnsi="Times New Roman" w:cs="Times New Roman"/>
          <w:sz w:val="28"/>
          <w:szCs w:val="28"/>
          <w:lang w:val="az-Latn-AZ"/>
        </w:rPr>
      </w:pPr>
    </w:p>
    <w:p w:rsidR="00CC51C9" w:rsidRPr="00CC51C9" w:rsidRDefault="00CC51C9" w:rsidP="00E57CB0">
      <w:pPr>
        <w:spacing w:after="0" w:line="360" w:lineRule="auto"/>
        <w:ind w:firstLine="576"/>
        <w:jc w:val="both"/>
        <w:rPr>
          <w:rFonts w:ascii="Times New Roman" w:hAnsi="Times New Roman" w:cs="Times New Roman"/>
          <w:sz w:val="28"/>
          <w:szCs w:val="28"/>
          <w:lang w:val="az-Latn-AZ"/>
        </w:rPr>
      </w:pPr>
      <w:r w:rsidRPr="00414B1E">
        <w:rPr>
          <w:rFonts w:ascii="Times New Roman" w:hAnsi="Times New Roman" w:cs="Times New Roman"/>
          <w:sz w:val="28"/>
          <w:szCs w:val="28"/>
          <w:lang w:val="az-Latn-AZ"/>
        </w:rPr>
        <w:t>C</w:t>
      </w:r>
      <w:r>
        <w:rPr>
          <w:rFonts w:ascii="Times New Roman" w:hAnsi="Times New Roman" w:cs="Times New Roman"/>
          <w:sz w:val="28"/>
          <w:szCs w:val="28"/>
          <w:lang w:val="az-Latn-AZ"/>
        </w:rPr>
        <w:t>ədvəl 2.2</w:t>
      </w:r>
      <w:r w:rsidR="0013413D">
        <w:rPr>
          <w:rFonts w:ascii="Times New Roman" w:hAnsi="Times New Roman" w:cs="Times New Roman"/>
          <w:sz w:val="28"/>
          <w:szCs w:val="28"/>
          <w:lang w:val="az-Latn-AZ"/>
        </w:rPr>
        <w:t xml:space="preserve">.7 </w:t>
      </w:r>
      <w:r w:rsidR="0013413D" w:rsidRPr="0013413D">
        <w:rPr>
          <w:rFonts w:ascii="Times New Roman" w:hAnsi="Times New Roman" w:cs="Times New Roman"/>
          <w:b/>
          <w:sz w:val="28"/>
          <w:szCs w:val="28"/>
          <w:lang w:val="az-Latn-AZ"/>
        </w:rPr>
        <w:t>2010-2019-cu illər üzrə faktiki ƏDV dərəcələri və</w:t>
      </w:r>
      <w:r w:rsidR="00CA718A">
        <w:rPr>
          <w:rFonts w:ascii="Times New Roman" w:hAnsi="Times New Roman" w:cs="Times New Roman"/>
          <w:b/>
          <w:sz w:val="28"/>
          <w:szCs w:val="28"/>
          <w:lang w:val="az-Latn-AZ"/>
        </w:rPr>
        <w:t xml:space="preserve"> 2020 proqnozu [25].</w:t>
      </w: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noProof/>
          <w:sz w:val="28"/>
          <w:szCs w:val="28"/>
        </w:rPr>
        <w:drawing>
          <wp:inline distT="0" distB="0" distL="0" distR="0" wp14:anchorId="302B0998" wp14:editId="622FD0F8">
            <wp:extent cx="5263375" cy="234191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12572" cy="2363807"/>
                    </a:xfrm>
                    <a:prstGeom prst="rect">
                      <a:avLst/>
                    </a:prstGeom>
                  </pic:spPr>
                </pic:pic>
              </a:graphicData>
            </a:graphic>
          </wp:inline>
        </w:drawing>
      </w:r>
    </w:p>
    <w:p w:rsidR="003235C3" w:rsidRPr="00E57CB0" w:rsidRDefault="0069371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Ölkə ərazisində ƏDV ödəyicisi olan hər bir şəxs rezident və qeyri-rezident olmasından asılı olmayaraq</w:t>
      </w:r>
      <w:r w:rsidR="00290A31" w:rsidRPr="00E57CB0">
        <w:rPr>
          <w:rFonts w:ascii="Times New Roman" w:hAnsi="Times New Roman" w:cs="Times New Roman"/>
          <w:sz w:val="28"/>
          <w:szCs w:val="28"/>
          <w:lang w:val="az-Latn-AZ"/>
        </w:rPr>
        <w:t xml:space="preserve"> eyni qanunlara əsaslanaraq </w:t>
      </w:r>
      <w:r w:rsidRPr="00E57CB0">
        <w:rPr>
          <w:rFonts w:ascii="Times New Roman" w:hAnsi="Times New Roman" w:cs="Times New Roman"/>
          <w:sz w:val="28"/>
          <w:szCs w:val="28"/>
          <w:lang w:val="az-Latn-AZ"/>
        </w:rPr>
        <w:t>fəaliyyət göstərirlər</w:t>
      </w:r>
      <w:r w:rsidR="003235C3" w:rsidRPr="00E57CB0">
        <w:rPr>
          <w:rFonts w:ascii="Times New Roman" w:hAnsi="Times New Roman" w:cs="Times New Roman"/>
          <w:sz w:val="28"/>
          <w:szCs w:val="28"/>
          <w:lang w:val="az-Latn-AZ"/>
        </w:rPr>
        <w:t>.Vergi ödəyiciləri qeydiyatdan keçmək üçün ilk olaraq vergi orqanına müraciət edərək ƏDV nömrəsi almalıdırlar.Vergi ödəyicisi kimi qeydiyyatdan keçərkən bəzi məsələlər ciddi şəkildə tələb olunur.Aşağıdakıları misal gətirə bilərik:</w:t>
      </w:r>
    </w:p>
    <w:p w:rsidR="003235C3" w:rsidRPr="00E57CB0" w:rsidRDefault="003235C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1)Almaniyaya idxal olunan mallar</w:t>
      </w:r>
    </w:p>
    <w:p w:rsidR="003235C3" w:rsidRPr="00E57CB0" w:rsidRDefault="003235C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2)Almaniyada konsertlər,konfranslar və s.təşkil etmək</w:t>
      </w:r>
    </w:p>
    <w:p w:rsidR="003235C3" w:rsidRPr="00E57CB0" w:rsidRDefault="003235C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3)Almaniyada yenidən satış üçün bir anbarda mal saxlamaq</w:t>
      </w:r>
    </w:p>
    <w:p w:rsidR="003235C3" w:rsidRPr="00E57CB0" w:rsidRDefault="003235C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4)Malları Almaniyadan digər Aİ ölkələrinə satmaq</w:t>
      </w:r>
    </w:p>
    <w:p w:rsidR="001173A4" w:rsidRPr="00E57CB0" w:rsidRDefault="003235C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Burada qeydiyyat prosedurunu tamamlamaq üçün 3 həftə, bəzi hallarda daha çox vaxt tələb olunur.</w:t>
      </w:r>
    </w:p>
    <w:p w:rsidR="00D17057" w:rsidRPr="00E57CB0" w:rsidRDefault="00AC2DD4"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 ödəyicilərinin hesabat dövrləri rüblük,aylıq,illik olaraq 3 dövrə bölünür.</w:t>
      </w:r>
      <w:r w:rsidR="00D17057" w:rsidRPr="00E57CB0">
        <w:rPr>
          <w:rFonts w:ascii="Times New Roman" w:hAnsi="Times New Roman" w:cs="Times New Roman"/>
          <w:sz w:val="28"/>
          <w:szCs w:val="28"/>
          <w:lang w:val="az-Latn-AZ"/>
        </w:rPr>
        <w:t xml:space="preserve"> Əgər dövriyyə 7500 avrodan çoxdursa bu zaman aylıq,əgər 1000 avrodan azdırsa ildə bir dəfə hesabat verilməsi kifayətdir.</w:t>
      </w:r>
    </w:p>
    <w:p w:rsidR="004061FB" w:rsidRPr="00E57CB0" w:rsidRDefault="00D85F3E"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Bildiyimiz kimi mükəmməl vergi sisteminin qurulması üçün qarşıda duran əsas problemlərdən biri vergi ödənişlərində yaranan yayınma probleminin aradan qaldırılmasıdır.</w:t>
      </w:r>
      <w:r w:rsidR="004061FB" w:rsidRPr="00E57CB0">
        <w:rPr>
          <w:rFonts w:ascii="Times New Roman" w:hAnsi="Times New Roman" w:cs="Times New Roman"/>
          <w:sz w:val="28"/>
          <w:szCs w:val="28"/>
          <w:lang w:val="az-Latn-AZ"/>
        </w:rPr>
        <w:t>Buna görə də dövlətlər çalışırlar ki, əhali vergi ödəməyə maraqlı olsun,eyni zamanda vergi ödəniş mexanizmi elə qurulmalıdır ki, onların üzərində daim nəzarət etmək mümkün olsun. Məsələ</w:t>
      </w:r>
      <w:r w:rsidR="00B6111B">
        <w:rPr>
          <w:rFonts w:ascii="Times New Roman" w:hAnsi="Times New Roman" w:cs="Times New Roman"/>
          <w:sz w:val="28"/>
          <w:szCs w:val="28"/>
          <w:lang w:val="az-Latn-AZ"/>
        </w:rPr>
        <w:t>n,</w:t>
      </w:r>
      <w:r w:rsidR="004061FB" w:rsidRPr="00E57CB0">
        <w:rPr>
          <w:rFonts w:ascii="Times New Roman" w:hAnsi="Times New Roman" w:cs="Times New Roman"/>
          <w:sz w:val="28"/>
          <w:szCs w:val="28"/>
          <w:lang w:val="az-Latn-AZ"/>
        </w:rPr>
        <w:t>dolayı vergilərin tətbiqi bir vasitə olaraq qiymətləndirilə bilər.Çünki dolayı vergilər məhsulların qiymətinə əlavə olunduğu üçün yayınma hallarına çox da rast gəlinmir.Amma yenə də bücə gəlirlərinin daxil</w:t>
      </w:r>
      <w:r w:rsidR="00B6111B">
        <w:rPr>
          <w:rFonts w:ascii="Times New Roman" w:hAnsi="Times New Roman" w:cs="Times New Roman"/>
          <w:sz w:val="28"/>
          <w:szCs w:val="28"/>
          <w:lang w:val="az-Latn-AZ"/>
        </w:rPr>
        <w:t xml:space="preserve"> </w:t>
      </w:r>
      <w:r w:rsidR="004061FB" w:rsidRPr="00E57CB0">
        <w:rPr>
          <w:rFonts w:ascii="Times New Roman" w:hAnsi="Times New Roman" w:cs="Times New Roman"/>
          <w:sz w:val="28"/>
          <w:szCs w:val="28"/>
          <w:lang w:val="az-Latn-AZ"/>
        </w:rPr>
        <w:t>olmasında müəyyən kənarlaşmalar mövcuddur.Bunların aradan qaldırılması üçün bütün ölkələrdə olduğu kimi Almaniyada da bəzi tədbirlər həy</w:t>
      </w:r>
      <w:r w:rsidR="005E39CD" w:rsidRPr="00E57CB0">
        <w:rPr>
          <w:rFonts w:ascii="Times New Roman" w:hAnsi="Times New Roman" w:cs="Times New Roman"/>
          <w:sz w:val="28"/>
          <w:szCs w:val="28"/>
          <w:lang w:val="az-Latn-AZ"/>
        </w:rPr>
        <w:t>a</w:t>
      </w:r>
      <w:r w:rsidR="004061FB" w:rsidRPr="00E57CB0">
        <w:rPr>
          <w:rFonts w:ascii="Times New Roman" w:hAnsi="Times New Roman" w:cs="Times New Roman"/>
          <w:sz w:val="28"/>
          <w:szCs w:val="28"/>
          <w:lang w:val="az-Latn-AZ"/>
        </w:rPr>
        <w:t>ta keçirilmişdir.</w:t>
      </w:r>
    </w:p>
    <w:p w:rsidR="00D17057" w:rsidRPr="00414B1E" w:rsidRDefault="005E39CD"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İlk olaraq ƏDV-dən yayınmaya nəzər salsaq görərik ki,burada problem əsasən qeyri-leqal yolla həyata keçirilən onlayn satışlarda baş verir.ƏDV ödəyicisi kimi qeydiyyatdan keçmə öhdəliyi olub,lakin keçməyən hər bir şəxs qeyri-qanuni fəaliyyət adını vermək lazımdır.Onlayn satışların minimumlaşdırılması üçün həmin istehsalçılara cərimə tətbiq oluna bilər.</w:t>
      </w:r>
      <w:r w:rsidR="00D17057" w:rsidRPr="00E57CB0">
        <w:rPr>
          <w:rFonts w:ascii="Times New Roman" w:hAnsi="Times New Roman" w:cs="Times New Roman"/>
          <w:sz w:val="28"/>
          <w:szCs w:val="28"/>
          <w:lang w:val="az-Latn-AZ"/>
        </w:rPr>
        <w:t>Qanun 2019</w:t>
      </w:r>
      <w:r w:rsidR="006E5715" w:rsidRPr="00E57CB0">
        <w:rPr>
          <w:rFonts w:ascii="Times New Roman" w:hAnsi="Times New Roman" w:cs="Times New Roman"/>
          <w:sz w:val="28"/>
          <w:szCs w:val="28"/>
          <w:lang w:val="az-Latn-AZ"/>
        </w:rPr>
        <w:t>-cu il</w:t>
      </w:r>
      <w:r w:rsidR="00D17057" w:rsidRPr="00E57CB0">
        <w:rPr>
          <w:rFonts w:ascii="Times New Roman" w:hAnsi="Times New Roman" w:cs="Times New Roman"/>
          <w:sz w:val="28"/>
          <w:szCs w:val="28"/>
          <w:lang w:val="az-Latn-AZ"/>
        </w:rPr>
        <w:t xml:space="preserve"> 01yanvar tarixindən qüvvədədir.[30]</w:t>
      </w:r>
    </w:p>
    <w:p w:rsidR="00AC2DD4" w:rsidRPr="00E57CB0" w:rsidRDefault="00AC2DD4"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Almaniya dövlət büdcəsinin gəlirlərinin formalaşmasında mühüm yer tutan vergilərdən biri də aksiz vergisidir. Almaniyada aksiz</w:t>
      </w:r>
      <w:r w:rsidR="00B6111B">
        <w:rPr>
          <w:rFonts w:ascii="Times New Roman" w:hAnsi="Times New Roman" w:cs="Times New Roman"/>
          <w:sz w:val="28"/>
          <w:szCs w:val="28"/>
          <w:lang w:val="az-Latn-AZ"/>
        </w:rPr>
        <w:t>l</w:t>
      </w:r>
      <w:r w:rsidRPr="00E57CB0">
        <w:rPr>
          <w:rFonts w:ascii="Times New Roman" w:hAnsi="Times New Roman" w:cs="Times New Roman"/>
          <w:sz w:val="28"/>
          <w:szCs w:val="28"/>
          <w:lang w:val="az-Latn-AZ"/>
        </w:rPr>
        <w:t>i malların ölkə ərazisində dövriyyəsini təmin etmək üçün idxal zamanı aksiz vergisi ödənilməlidir.Məhsullara azadolmaların həyata keçirilməsi ölkənin qanunvericiliyi əsasında aparılır.</w:t>
      </w:r>
    </w:p>
    <w:p w:rsidR="00AC2DD4" w:rsidRPr="00E57CB0" w:rsidRDefault="00AC2DD4"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Almaniyada yanacağa tətbiq olunan aksiz vergisi Mineral Neft Vergisi (MOT) kimi tanınır.Burada istisnalar təyyarənin yükgötürmə qabiliyyətinin 12 metrik tondan çox və az olması ilə fərqlənir. Əgər 1 metrik tondan çoxdursa AOC sənədlərini göstərmək və MOT- azadetmə sənədini doldurmaq  kifayətdir.Əgər 12 metrik tondan az olan halda isə vergi azadolmasının tətbiqi üçün hər airoportda gömrük xidməti göstərə</w:t>
      </w:r>
      <w:r w:rsidR="003774A9">
        <w:rPr>
          <w:rFonts w:ascii="Times New Roman" w:hAnsi="Times New Roman" w:cs="Times New Roman"/>
          <w:sz w:val="28"/>
          <w:szCs w:val="28"/>
          <w:lang w:val="az-Latn-AZ"/>
        </w:rPr>
        <w:t>n ofis</w:t>
      </w:r>
      <w:r w:rsidRPr="00E57CB0">
        <w:rPr>
          <w:rFonts w:ascii="Times New Roman" w:hAnsi="Times New Roman" w:cs="Times New Roman"/>
          <w:sz w:val="28"/>
          <w:szCs w:val="28"/>
          <w:lang w:val="az-Latn-AZ"/>
        </w:rPr>
        <w:t>ə getmək və sənədləri təqdim etmək lazımdır. [32]</w:t>
      </w: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1E0C2D" w:rsidRDefault="001E0C2D" w:rsidP="001117A2">
      <w:pPr>
        <w:spacing w:after="0" w:line="360" w:lineRule="auto"/>
        <w:jc w:val="both"/>
        <w:rPr>
          <w:rFonts w:ascii="Times New Roman" w:hAnsi="Times New Roman" w:cs="Times New Roman"/>
          <w:sz w:val="28"/>
          <w:szCs w:val="28"/>
          <w:lang w:val="az-Latn-AZ"/>
        </w:rPr>
      </w:pPr>
    </w:p>
    <w:p w:rsidR="006E5715" w:rsidRPr="0013413D" w:rsidRDefault="006E5715" w:rsidP="001117A2">
      <w:pPr>
        <w:spacing w:after="0" w:line="360" w:lineRule="auto"/>
        <w:jc w:val="both"/>
        <w:rPr>
          <w:rFonts w:ascii="Times New Roman" w:hAnsi="Times New Roman" w:cs="Times New Roman"/>
          <w:sz w:val="32"/>
          <w:szCs w:val="32"/>
          <w:lang w:val="az-Latn-AZ"/>
        </w:rPr>
      </w:pPr>
      <w:r w:rsidRPr="0013413D">
        <w:rPr>
          <w:rFonts w:ascii="Times New Roman" w:hAnsi="Times New Roman" w:cs="Times New Roman"/>
          <w:sz w:val="32"/>
          <w:szCs w:val="32"/>
          <w:lang w:val="az-Latn-AZ"/>
        </w:rPr>
        <w:t xml:space="preserve">                  </w:t>
      </w:r>
      <w:r w:rsidR="00955775" w:rsidRPr="0013413D">
        <w:rPr>
          <w:rFonts w:ascii="Times New Roman" w:hAnsi="Times New Roman" w:cs="Times New Roman"/>
          <w:sz w:val="32"/>
          <w:szCs w:val="32"/>
          <w:lang w:val="az-Latn-AZ"/>
        </w:rPr>
        <w:t xml:space="preserve">                   </w:t>
      </w:r>
      <w:r w:rsidRPr="0013413D">
        <w:rPr>
          <w:rFonts w:ascii="Times New Roman" w:hAnsi="Times New Roman" w:cs="Times New Roman"/>
          <w:b/>
          <w:sz w:val="32"/>
          <w:szCs w:val="32"/>
          <w:lang w:val="az-Latn-AZ"/>
        </w:rPr>
        <w:t>NƏTİCƏ</w:t>
      </w:r>
    </w:p>
    <w:p w:rsidR="00955775" w:rsidRPr="00E57CB0" w:rsidRDefault="00955775" w:rsidP="00E57CB0">
      <w:pPr>
        <w:spacing w:after="0" w:line="360" w:lineRule="auto"/>
        <w:ind w:firstLine="576"/>
        <w:jc w:val="both"/>
        <w:rPr>
          <w:rFonts w:ascii="Times New Roman" w:hAnsi="Times New Roman" w:cs="Times New Roman"/>
          <w:b/>
          <w:sz w:val="28"/>
          <w:szCs w:val="28"/>
          <w:lang w:val="az-Latn-AZ"/>
        </w:rPr>
      </w:pPr>
    </w:p>
    <w:p w:rsidR="00FE12C8" w:rsidRPr="00E57CB0" w:rsidRDefault="00AA4C2E"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Həm respublikamızın, həm də xarici ölkələrin təcrübəsinə </w:t>
      </w:r>
      <w:r w:rsidR="00FE12C8" w:rsidRPr="00E57CB0">
        <w:rPr>
          <w:rFonts w:ascii="Times New Roman" w:hAnsi="Times New Roman" w:cs="Times New Roman"/>
          <w:sz w:val="28"/>
          <w:szCs w:val="28"/>
          <w:lang w:val="az-Latn-AZ"/>
        </w:rPr>
        <w:t>nəzər</w:t>
      </w:r>
      <w:r w:rsidRPr="00E57CB0">
        <w:rPr>
          <w:rFonts w:ascii="Times New Roman" w:hAnsi="Times New Roman" w:cs="Times New Roman"/>
          <w:sz w:val="28"/>
          <w:szCs w:val="28"/>
          <w:lang w:val="az-Latn-AZ"/>
        </w:rPr>
        <w:t xml:space="preserve"> yetirdikdə vergi siyasətinin uzunmüddətli </w:t>
      </w:r>
      <w:r w:rsidR="00FE12C8" w:rsidRPr="00E57CB0">
        <w:rPr>
          <w:rFonts w:ascii="Times New Roman" w:hAnsi="Times New Roman" w:cs="Times New Roman"/>
          <w:sz w:val="28"/>
          <w:szCs w:val="28"/>
          <w:lang w:val="az-Latn-AZ"/>
        </w:rPr>
        <w:t>dövrdə</w:t>
      </w:r>
      <w:r w:rsidRPr="00E57CB0">
        <w:rPr>
          <w:rFonts w:ascii="Times New Roman" w:hAnsi="Times New Roman" w:cs="Times New Roman"/>
          <w:sz w:val="28"/>
          <w:szCs w:val="28"/>
          <w:lang w:val="az-Latn-AZ"/>
        </w:rPr>
        <w:t xml:space="preserve"> inkişaf </w:t>
      </w:r>
      <w:r w:rsidR="00FE12C8" w:rsidRPr="00E57CB0">
        <w:rPr>
          <w:rFonts w:ascii="Times New Roman" w:hAnsi="Times New Roman" w:cs="Times New Roman"/>
          <w:sz w:val="28"/>
          <w:szCs w:val="28"/>
          <w:lang w:val="az-Latn-AZ"/>
        </w:rPr>
        <w:t>perspektivlərinə</w:t>
      </w:r>
      <w:r w:rsidRPr="00E57CB0">
        <w:rPr>
          <w:rFonts w:ascii="Times New Roman" w:hAnsi="Times New Roman" w:cs="Times New Roman"/>
          <w:sz w:val="28"/>
          <w:szCs w:val="28"/>
          <w:lang w:val="az-Latn-AZ"/>
        </w:rPr>
        <w:t xml:space="preserve"> diqqət yetirilməsi,vergidən yayınma probleminin aradan qaldırılması,</w:t>
      </w:r>
      <w:r w:rsidR="00FE12C8" w:rsidRPr="00E57CB0">
        <w:rPr>
          <w:rFonts w:ascii="Times New Roman" w:hAnsi="Times New Roman" w:cs="Times New Roman"/>
          <w:sz w:val="28"/>
          <w:szCs w:val="28"/>
          <w:lang w:val="az-Latn-AZ"/>
        </w:rPr>
        <w:t xml:space="preserve">iqtisadi tənzimləmədə vergilərin rolunun artırılması istiqamətindəki tədbirlər və </w:t>
      </w:r>
      <w:r w:rsidRPr="00E57CB0">
        <w:rPr>
          <w:rFonts w:ascii="Times New Roman" w:hAnsi="Times New Roman" w:cs="Times New Roman"/>
          <w:sz w:val="28"/>
          <w:szCs w:val="28"/>
          <w:lang w:val="az-Latn-AZ"/>
        </w:rPr>
        <w:t>bu sahələrin təkmilləşdirilməsi üçün daim yeni metodlardan istifadə olunması ən aktual məsələlərdəndir.</w:t>
      </w:r>
    </w:p>
    <w:p w:rsidR="007F649A" w:rsidRPr="00E57CB0" w:rsidRDefault="001C1C2D"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Vergilər tarix ərzində  bütün dövrlərdə mövcud olmuşdur.Onlar tətbiqi xüsusiyyətlərinə,yığılma formalarına görə bir-birindən əhəmiyyətli dərəcədə fərqlənmişdir.</w:t>
      </w:r>
    </w:p>
    <w:p w:rsidR="00955775" w:rsidRPr="00E57CB0" w:rsidRDefault="001C1C2D"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Respublikamızın vergi sistemini digər İEÖ ilə müqayisə etdikdə vergilərin büdcə daxilolmalarındakı payının İEÖ-lərə nəzərən daha çox olduğunu görərik.</w:t>
      </w:r>
      <w:r w:rsidR="007F649A" w:rsidRPr="00E57CB0">
        <w:rPr>
          <w:rFonts w:ascii="Times New Roman" w:hAnsi="Times New Roman" w:cs="Times New Roman"/>
          <w:sz w:val="28"/>
          <w:szCs w:val="28"/>
          <w:lang w:val="az-Latn-AZ"/>
        </w:rPr>
        <w:t>Araşdırmaya əsasən qeyd edə bilərəm ki,Azərbaycanda vergidən əldə olunan gəlirlər ÜDM-in 20%-ni təşkil etdiyi halda,büdcə gəlirlərində bu göstərici 40%-dən çoxdur.</w:t>
      </w:r>
      <w:r w:rsidR="00AF4002">
        <w:rPr>
          <w:rFonts w:ascii="Times New Roman" w:hAnsi="Times New Roman" w:cs="Times New Roman"/>
          <w:sz w:val="28"/>
          <w:szCs w:val="28"/>
          <w:lang w:val="az-Latn-AZ"/>
        </w:rPr>
        <w:t xml:space="preserve"> Ümumiyyətlə</w:t>
      </w:r>
      <w:r w:rsidR="0031312A">
        <w:rPr>
          <w:rFonts w:ascii="Times New Roman" w:hAnsi="Times New Roman" w:cs="Times New Roman"/>
          <w:sz w:val="28"/>
          <w:szCs w:val="28"/>
          <w:lang w:val="az-Latn-AZ"/>
        </w:rPr>
        <w:t>,</w:t>
      </w:r>
      <w:r w:rsidR="00AF4002">
        <w:rPr>
          <w:rFonts w:ascii="Times New Roman" w:hAnsi="Times New Roman" w:cs="Times New Roman"/>
          <w:sz w:val="28"/>
          <w:szCs w:val="28"/>
          <w:lang w:val="az-Latn-AZ"/>
        </w:rPr>
        <w:t>büdcədə vergilər arasındakı nisbət ölkənin inkişaf səviyyəsindən asılı olaraq dəyişir.</w:t>
      </w:r>
      <w:r w:rsidR="00955775" w:rsidRPr="00E57CB0">
        <w:rPr>
          <w:rFonts w:ascii="Times New Roman" w:hAnsi="Times New Roman" w:cs="Times New Roman"/>
          <w:sz w:val="28"/>
          <w:szCs w:val="28"/>
          <w:lang w:val="az-Latn-AZ"/>
        </w:rPr>
        <w:t>Respublikamızda büdcə daxilolmalarında ƏDV və gəlir vergisi xüsusi rola malikdir.</w:t>
      </w:r>
    </w:p>
    <w:p w:rsidR="00955775" w:rsidRPr="00E57CB0" w:rsidRDefault="00955775"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Ümumilikdə dolayı vergilərin tətbiqi xüsusiyyətlərinə diqqət yetirdikdə həm xarici ölkələrdə, həm də Azərbaycanda onun ə</w:t>
      </w:r>
      <w:r w:rsidR="0031312A">
        <w:rPr>
          <w:rFonts w:ascii="Times New Roman" w:hAnsi="Times New Roman" w:cs="Times New Roman"/>
          <w:sz w:val="28"/>
          <w:szCs w:val="28"/>
          <w:lang w:val="az-Latn-AZ"/>
        </w:rPr>
        <w:t>sas funksi</w:t>
      </w:r>
      <w:r w:rsidRPr="00E57CB0">
        <w:rPr>
          <w:rFonts w:ascii="Times New Roman" w:hAnsi="Times New Roman" w:cs="Times New Roman"/>
          <w:sz w:val="28"/>
          <w:szCs w:val="28"/>
          <w:lang w:val="az-Latn-AZ"/>
        </w:rPr>
        <w:t xml:space="preserve">yası daha çox fiskal yönümlüdür. Dayanıqlı iqtisadiyyata nail olmaq ,daxili bazarı xarici təsirlərdən qorumaq,məşğulluğu təmin etmək </w:t>
      </w:r>
      <w:r w:rsidR="00AF4002">
        <w:rPr>
          <w:rFonts w:ascii="Times New Roman" w:hAnsi="Times New Roman" w:cs="Times New Roman"/>
          <w:sz w:val="28"/>
          <w:szCs w:val="28"/>
          <w:lang w:val="az-Latn-AZ"/>
        </w:rPr>
        <w:t xml:space="preserve">və s. </w:t>
      </w:r>
      <w:r w:rsidRPr="00E57CB0">
        <w:rPr>
          <w:rFonts w:ascii="Times New Roman" w:hAnsi="Times New Roman" w:cs="Times New Roman"/>
          <w:sz w:val="28"/>
          <w:szCs w:val="28"/>
          <w:lang w:val="az-Latn-AZ"/>
        </w:rPr>
        <w:t xml:space="preserve">üçün istifadə olunur. </w:t>
      </w:r>
    </w:p>
    <w:p w:rsidR="003F752C" w:rsidRDefault="00955775" w:rsidP="003F752C">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Həm ölkəmizdə, həm də</w:t>
      </w:r>
      <w:r w:rsidR="00AF4002">
        <w:rPr>
          <w:rFonts w:ascii="Times New Roman" w:hAnsi="Times New Roman" w:cs="Times New Roman"/>
          <w:sz w:val="28"/>
          <w:szCs w:val="28"/>
          <w:lang w:val="az-Latn-AZ"/>
        </w:rPr>
        <w:t xml:space="preserve"> xarici ölkələrdə iqtisadiyyatın tənzimlənməsində dolayı vergilərdən,xüsusilə də ƏDV-dən geniş istifadə olunur.Bunun səbəbi ƏDV-nin azadolmalar və 0 dərəcə ilə tətbiqini çıxdıqda bütün məhsullara tətbiq olunmasıdır.</w:t>
      </w:r>
      <w:r w:rsidR="003F752C">
        <w:rPr>
          <w:rFonts w:ascii="Times New Roman" w:hAnsi="Times New Roman" w:cs="Times New Roman"/>
          <w:sz w:val="28"/>
          <w:szCs w:val="28"/>
          <w:lang w:val="az-Latn-AZ"/>
        </w:rPr>
        <w:t>Aksiz və gömrük rüsumları isə daha çox istehlakçının seçimindən asılı olduğu üçün iqtisadi tənzimləmədən daha çox, yerli istehsalçıları, daxili bazarı qorumaq, zərərli məhsulların istifadəsini azaltmaq üçün istifadə olunur.</w:t>
      </w:r>
    </w:p>
    <w:p w:rsidR="003F752C" w:rsidRDefault="003F752C" w:rsidP="003F752C">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Araşdırmadan da məlum olduğu kimi vergi öhdəliklərindən yayınma bütün ölkələrdə ən aktual problemlərdən biridir.Bunların aradan qaldırılması üçün hər bir ölkə,o cümlədə</w:t>
      </w:r>
      <w:r w:rsidR="0031312A">
        <w:rPr>
          <w:rFonts w:ascii="Times New Roman" w:hAnsi="Times New Roman" w:cs="Times New Roman"/>
          <w:sz w:val="28"/>
          <w:szCs w:val="28"/>
          <w:lang w:val="az-Latn-AZ"/>
        </w:rPr>
        <w:t>n,</w:t>
      </w:r>
      <w:r>
        <w:rPr>
          <w:rFonts w:ascii="Times New Roman" w:hAnsi="Times New Roman" w:cs="Times New Roman"/>
          <w:sz w:val="28"/>
          <w:szCs w:val="28"/>
          <w:lang w:val="az-Latn-AZ"/>
        </w:rPr>
        <w:t>Azərbaycan tədbirlər həyata keçirir.</w:t>
      </w:r>
    </w:p>
    <w:p w:rsidR="003F752C" w:rsidRDefault="003F752C" w:rsidP="003F752C">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Mükəmməl və beynəlxalq standartlara uyğun vergi sistemi təşkil etməkdə başlıca məqsəd iqtisadi effektivliyə nail olmaqdır.Lakin</w:t>
      </w:r>
      <w:r w:rsidR="00CB3AB9">
        <w:rPr>
          <w:rFonts w:ascii="Times New Roman" w:hAnsi="Times New Roman" w:cs="Times New Roman"/>
          <w:sz w:val="28"/>
          <w:szCs w:val="28"/>
          <w:lang w:val="az-Latn-AZ"/>
        </w:rPr>
        <w:t xml:space="preserve"> iqtisadiyyatlar fərqli olduğu üçün</w:t>
      </w:r>
      <w:r>
        <w:rPr>
          <w:rFonts w:ascii="Times New Roman" w:hAnsi="Times New Roman" w:cs="Times New Roman"/>
          <w:sz w:val="28"/>
          <w:szCs w:val="28"/>
          <w:lang w:val="az-Latn-AZ"/>
        </w:rPr>
        <w:t xml:space="preserve"> ideal bir vergi sistemi yoxdur.Bun</w:t>
      </w:r>
      <w:r w:rsidR="00CB3AB9">
        <w:rPr>
          <w:rFonts w:ascii="Times New Roman" w:hAnsi="Times New Roman" w:cs="Times New Roman"/>
          <w:sz w:val="28"/>
          <w:szCs w:val="28"/>
          <w:lang w:val="az-Latn-AZ"/>
        </w:rPr>
        <w:t>a</w:t>
      </w:r>
      <w:r>
        <w:rPr>
          <w:rFonts w:ascii="Times New Roman" w:hAnsi="Times New Roman" w:cs="Times New Roman"/>
          <w:sz w:val="28"/>
          <w:szCs w:val="28"/>
          <w:lang w:val="az-Latn-AZ"/>
        </w:rPr>
        <w:t xml:space="preserve"> görə də bütün ölkələ</w:t>
      </w:r>
      <w:r w:rsidR="00CB3AB9">
        <w:rPr>
          <w:rFonts w:ascii="Times New Roman" w:hAnsi="Times New Roman" w:cs="Times New Roman"/>
          <w:sz w:val="28"/>
          <w:szCs w:val="28"/>
          <w:lang w:val="az-Latn-AZ"/>
        </w:rPr>
        <w:t>r öz iqtisadi strukturlarına uyğun vergi sistemi formalaşdırır və xarici ölkələrin təcrübələrini araşdırıb təhlil edərək vergi sistemlərini təkmilləşdirməyə çalışırlar.</w:t>
      </w:r>
    </w:p>
    <w:p w:rsidR="00D36604" w:rsidRDefault="00D36604" w:rsidP="00D36604">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Araşdırmadan məlum olduğu kimi,bütün ölkələrdə vergi sisteminin yarandığı gündən bu günə kimi təkmilləşdirmə işləri davam etməkdədir. Dolayı vergilərdə, o cümlədə</w:t>
      </w:r>
      <w:r w:rsidR="0031312A">
        <w:rPr>
          <w:rFonts w:ascii="Times New Roman" w:hAnsi="Times New Roman" w:cs="Times New Roman"/>
          <w:sz w:val="28"/>
          <w:szCs w:val="28"/>
          <w:lang w:val="az-Latn-AZ"/>
        </w:rPr>
        <w:t>n,</w:t>
      </w:r>
      <w:r>
        <w:rPr>
          <w:rFonts w:ascii="Times New Roman" w:hAnsi="Times New Roman" w:cs="Times New Roman"/>
          <w:sz w:val="28"/>
          <w:szCs w:val="28"/>
          <w:lang w:val="az-Latn-AZ"/>
        </w:rPr>
        <w:t>ümumilikdə vergi sistemindəki problemlər və çatışmazlıqlarla əlaqədar aşağıdakı təkliflər müsbət nəticə verə bilər:</w:t>
      </w:r>
    </w:p>
    <w:p w:rsidR="003F752C" w:rsidRDefault="00D36604" w:rsidP="00F568BE">
      <w:pPr>
        <w:pStyle w:val="ListParagraph"/>
        <w:numPr>
          <w:ilvl w:val="0"/>
          <w:numId w:val="22"/>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Vergi sahəsində ediləcə</w:t>
      </w:r>
      <w:r w:rsidR="0031312A">
        <w:rPr>
          <w:rFonts w:ascii="Times New Roman" w:hAnsi="Times New Roman" w:cs="Times New Roman"/>
          <w:sz w:val="28"/>
          <w:szCs w:val="28"/>
          <w:lang w:val="az-Latn-AZ"/>
        </w:rPr>
        <w:t>k tövsiy</w:t>
      </w:r>
      <w:r>
        <w:rPr>
          <w:rFonts w:ascii="Times New Roman" w:hAnsi="Times New Roman" w:cs="Times New Roman"/>
          <w:sz w:val="28"/>
          <w:szCs w:val="28"/>
          <w:lang w:val="az-Latn-AZ"/>
        </w:rPr>
        <w:t>ələrdən birincisi, Vergi Məcəlləsində olan boşluqların və anlaşılmazlıqların aradan qaldırılması ilə əlaqədardır.</w:t>
      </w:r>
      <w:r w:rsidR="00F568BE">
        <w:rPr>
          <w:rFonts w:ascii="Times New Roman" w:hAnsi="Times New Roman" w:cs="Times New Roman"/>
          <w:sz w:val="28"/>
          <w:szCs w:val="28"/>
          <w:lang w:val="az-Latn-AZ"/>
        </w:rPr>
        <w:t>Vergilərin ödənilməsi prosesinin sadələşdirilməsi,hər kəs tərəfindən anlaşıqlığının təmin olunması sahəsində təkmilləşdirmə işlərinin görülməsi vacib məsələlərdəndir.</w:t>
      </w:r>
    </w:p>
    <w:p w:rsidR="00F568BE" w:rsidRDefault="00F568BE" w:rsidP="00F568BE">
      <w:pPr>
        <w:pStyle w:val="ListParagraph"/>
        <w:numPr>
          <w:ilvl w:val="0"/>
          <w:numId w:val="22"/>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Dolayı vergilərin ədalətli,düzgün tətbiq olunmasına xüsusi diqqət yetirilir. Ədalətliliyinin təmin olunması sahəsində ƏDV və aksiz vergilərində 0 dərəcə və vergidən azadolmaların siyahısını genişləndirmək ədalətliliyin təmin olunması baxımından səmərəli ola bilər.</w:t>
      </w:r>
    </w:p>
    <w:p w:rsidR="00C81DC4" w:rsidRDefault="00F568BE" w:rsidP="00C81DC4">
      <w:pPr>
        <w:pStyle w:val="ListParagraph"/>
        <w:numPr>
          <w:ilvl w:val="0"/>
          <w:numId w:val="22"/>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Vergidən yayınma hallarının aradan qaldırılması,xidmətlərin səmərəli və effektivli şəkildə təşkil olunması üçün vergi auditinin gücləndirilməsi və fəaliyyətinin təkmilləşdirilməsi əsas məsələlərdəndir.</w:t>
      </w:r>
      <w:r w:rsidR="00C81DC4">
        <w:rPr>
          <w:rFonts w:ascii="Times New Roman" w:hAnsi="Times New Roman" w:cs="Times New Roman"/>
          <w:sz w:val="28"/>
          <w:szCs w:val="28"/>
          <w:lang w:val="az-Latn-AZ"/>
        </w:rPr>
        <w:t>Onlayn satış xidmətlərinin mövcud olduğu bir dövrdə ƏDV-dən yayınma hallarına rast gəlinməsi bu sahədə nəzarət mexanizmlərinin gücləndirilməsini tələb edir.</w:t>
      </w:r>
    </w:p>
    <w:p w:rsidR="00AA4C2E" w:rsidRPr="00E57CB0" w:rsidRDefault="00C81DC4" w:rsidP="00C81DC4">
      <w:pPr>
        <w:pStyle w:val="ListParagraph"/>
        <w:numPr>
          <w:ilvl w:val="0"/>
          <w:numId w:val="22"/>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Vergi sisteminin təkmilləşdirilməsi sahəsində görülməli olan əsas tədbirlərdən biri də vergi ödənişlərinin avtomatlaşdırılması və e-xidmətlərin inkişaf etdirilməsidir.Vergi ödəyicilərinin e-xidmət vasitəsilə bütün ödənişlərini edə bilməsi,məlumatlara əlçatanlığının təmin olunması üçün e-xidmətlərin inkişaf etdirilməsi lazımı işlərdən biri kimi qiymətləndirilir.</w:t>
      </w: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C81DC4" w:rsidRDefault="00C81DC4" w:rsidP="00E57CB0">
      <w:pPr>
        <w:spacing w:after="0" w:line="360" w:lineRule="auto"/>
        <w:ind w:firstLine="576"/>
        <w:jc w:val="both"/>
        <w:rPr>
          <w:rFonts w:ascii="Times New Roman" w:hAnsi="Times New Roman" w:cs="Times New Roman"/>
          <w:sz w:val="28"/>
          <w:szCs w:val="28"/>
          <w:lang w:val="az-Latn-AZ"/>
        </w:rPr>
      </w:pPr>
    </w:p>
    <w:p w:rsidR="004B1007" w:rsidRDefault="004B1007" w:rsidP="00E57CB0">
      <w:pPr>
        <w:spacing w:after="0" w:line="360" w:lineRule="auto"/>
        <w:ind w:firstLine="576"/>
        <w:jc w:val="both"/>
        <w:rPr>
          <w:rFonts w:ascii="Times New Roman" w:hAnsi="Times New Roman" w:cs="Times New Roman"/>
          <w:sz w:val="28"/>
          <w:szCs w:val="28"/>
          <w:lang w:val="az-Latn-AZ"/>
        </w:rPr>
      </w:pPr>
    </w:p>
    <w:p w:rsidR="004B1007" w:rsidRDefault="004B1007" w:rsidP="00E57CB0">
      <w:pPr>
        <w:spacing w:after="0" w:line="360" w:lineRule="auto"/>
        <w:ind w:firstLine="576"/>
        <w:jc w:val="both"/>
        <w:rPr>
          <w:rFonts w:ascii="Times New Roman" w:hAnsi="Times New Roman" w:cs="Times New Roman"/>
          <w:sz w:val="28"/>
          <w:szCs w:val="28"/>
          <w:lang w:val="az-Latn-AZ"/>
        </w:rPr>
      </w:pPr>
    </w:p>
    <w:p w:rsidR="006E5715" w:rsidRPr="0013413D" w:rsidRDefault="0013413D" w:rsidP="004B1007">
      <w:pPr>
        <w:spacing w:after="0" w:line="360" w:lineRule="auto"/>
        <w:jc w:val="both"/>
        <w:rPr>
          <w:rFonts w:ascii="Times New Roman" w:hAnsi="Times New Roman" w:cs="Times New Roman"/>
          <w:b/>
          <w:sz w:val="32"/>
          <w:szCs w:val="32"/>
          <w:lang w:val="az-Latn-AZ"/>
        </w:rPr>
      </w:pPr>
      <w:r w:rsidRPr="0013413D">
        <w:rPr>
          <w:rFonts w:ascii="Times New Roman" w:hAnsi="Times New Roman" w:cs="Times New Roman"/>
          <w:b/>
          <w:sz w:val="32"/>
          <w:szCs w:val="32"/>
          <w:lang w:val="az-Latn-AZ"/>
        </w:rPr>
        <w:t xml:space="preserve">           İSTİFADƏ EDİLMİŞ ƏDƏBİYYAT SİYAHISI</w:t>
      </w:r>
    </w:p>
    <w:p w:rsidR="00955775" w:rsidRPr="00E57CB0" w:rsidRDefault="00955775" w:rsidP="00E57CB0">
      <w:pPr>
        <w:spacing w:after="0" w:line="360" w:lineRule="auto"/>
        <w:ind w:firstLine="576"/>
        <w:jc w:val="both"/>
        <w:rPr>
          <w:rFonts w:ascii="Times New Roman" w:hAnsi="Times New Roman" w:cs="Times New Roman"/>
          <w:sz w:val="28"/>
          <w:szCs w:val="28"/>
          <w:lang w:val="az-Latn-AZ"/>
        </w:rPr>
      </w:pPr>
    </w:p>
    <w:p w:rsidR="00955775" w:rsidRPr="0013413D" w:rsidRDefault="006D5524" w:rsidP="00E57CB0">
      <w:pPr>
        <w:spacing w:after="0" w:line="360" w:lineRule="auto"/>
        <w:ind w:firstLine="576"/>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13413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955775" w:rsidRPr="0013413D">
        <w:rPr>
          <w:rFonts w:ascii="Times New Roman" w:hAnsi="Times New Roman" w:cs="Times New Roman"/>
          <w:b/>
          <w:sz w:val="28"/>
          <w:szCs w:val="28"/>
          <w:lang w:val="az-Latn-AZ"/>
        </w:rPr>
        <w:t>Azərbaycan dilində ədəbiyyat</w:t>
      </w:r>
    </w:p>
    <w:p w:rsidR="003578C3" w:rsidRPr="00E57CB0" w:rsidRDefault="006D5524" w:rsidP="006D5524">
      <w:pPr>
        <w:pStyle w:val="ListParagraph"/>
        <w:spacing w:after="0" w:line="360" w:lineRule="auto"/>
        <w:ind w:left="576"/>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003578C3" w:rsidRPr="00E57CB0">
        <w:rPr>
          <w:rFonts w:ascii="Times New Roman" w:hAnsi="Times New Roman" w:cs="Times New Roman"/>
          <w:sz w:val="28"/>
          <w:szCs w:val="28"/>
          <w:lang w:val="az-Latn-AZ"/>
        </w:rPr>
        <w:t xml:space="preserve"> Azərbaycan Respublikasının Vergi Məcəlləsi, Bakı, 2019</w:t>
      </w:r>
    </w:p>
    <w:p w:rsidR="006A59F3" w:rsidRPr="006A59F3" w:rsidRDefault="006D5524" w:rsidP="006A59F3">
      <w:pPr>
        <w:pStyle w:val="ListParagraph"/>
        <w:spacing w:after="0" w:line="360" w:lineRule="auto"/>
        <w:ind w:left="576"/>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3578C3" w:rsidRPr="00E57CB0">
        <w:rPr>
          <w:rFonts w:ascii="Times New Roman" w:hAnsi="Times New Roman" w:cs="Times New Roman"/>
          <w:sz w:val="28"/>
          <w:szCs w:val="28"/>
          <w:lang w:val="az-Latn-AZ"/>
        </w:rPr>
        <w:t>Azərbaycan Xalq Cümhuriyyəti (1918-1920) Parlament (Stenoqrafik hesabatlar) I cild, Bakı, 1998</w:t>
      </w:r>
    </w:p>
    <w:p w:rsidR="003578C3" w:rsidRPr="00E57CB0" w:rsidRDefault="006D5524" w:rsidP="006D5524">
      <w:pPr>
        <w:pStyle w:val="ListParagraph"/>
        <w:spacing w:after="0" w:line="360" w:lineRule="auto"/>
        <w:ind w:left="576"/>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3578C3" w:rsidRPr="00E57CB0">
        <w:rPr>
          <w:rFonts w:ascii="Times New Roman" w:hAnsi="Times New Roman" w:cs="Times New Roman"/>
          <w:sz w:val="28"/>
          <w:szCs w:val="28"/>
          <w:lang w:val="az-Latn-AZ"/>
        </w:rPr>
        <w:t>Mobil Məcidov , Vergi sistemi, Bakı , 2013</w:t>
      </w:r>
    </w:p>
    <w:p w:rsidR="003578C3" w:rsidRPr="00E57CB0" w:rsidRDefault="006D5524" w:rsidP="006D5524">
      <w:pPr>
        <w:pStyle w:val="ListParagraph"/>
        <w:spacing w:after="0" w:line="360" w:lineRule="auto"/>
        <w:ind w:left="576"/>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3578C3" w:rsidRPr="00E57CB0">
        <w:rPr>
          <w:rFonts w:ascii="Times New Roman" w:hAnsi="Times New Roman" w:cs="Times New Roman"/>
          <w:sz w:val="28"/>
          <w:szCs w:val="28"/>
          <w:lang w:val="az-Latn-AZ"/>
        </w:rPr>
        <w:t>F.Ə.Məmmədov, A.F Musayev ,M.M Sadıqov , Y.A. Kəlbiyev, Z.H.Rzayev, Vergilər və Vergitutma dərslik, Bakı , 2010</w:t>
      </w:r>
    </w:p>
    <w:p w:rsidR="004B1007" w:rsidRDefault="006D5524" w:rsidP="004B1007">
      <w:pPr>
        <w:pStyle w:val="Header"/>
        <w:spacing w:line="360" w:lineRule="auto"/>
        <w:ind w:left="576"/>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003578C3" w:rsidRPr="00E57CB0">
        <w:rPr>
          <w:rFonts w:ascii="Times New Roman" w:hAnsi="Times New Roman" w:cs="Times New Roman"/>
          <w:sz w:val="28"/>
          <w:szCs w:val="28"/>
          <w:lang w:val="az-Latn-AZ"/>
        </w:rPr>
        <w:t>“Səfəvilər dövləti” Oqtay Əfə</w:t>
      </w:r>
      <w:r w:rsidR="004B1007">
        <w:rPr>
          <w:rFonts w:ascii="Times New Roman" w:hAnsi="Times New Roman" w:cs="Times New Roman"/>
          <w:sz w:val="28"/>
          <w:szCs w:val="28"/>
          <w:lang w:val="az-Latn-AZ"/>
        </w:rPr>
        <w:t>ndiyev, 2007</w:t>
      </w:r>
    </w:p>
    <w:p w:rsidR="003578C3" w:rsidRPr="00E57CB0" w:rsidRDefault="006D5524" w:rsidP="004B1007">
      <w:pPr>
        <w:pStyle w:val="Header"/>
        <w:spacing w:line="360" w:lineRule="auto"/>
        <w:ind w:left="576"/>
        <w:jc w:val="both"/>
        <w:rPr>
          <w:rFonts w:ascii="Times New Roman" w:hAnsi="Times New Roman" w:cs="Times New Roman"/>
          <w:sz w:val="28"/>
          <w:szCs w:val="28"/>
          <w:lang w:val="az-Latn-AZ"/>
        </w:rPr>
      </w:pPr>
      <w:r>
        <w:rPr>
          <w:rFonts w:ascii="Times New Roman" w:hAnsi="Times New Roman" w:cs="Times New Roman"/>
          <w:sz w:val="28"/>
          <w:szCs w:val="28"/>
          <w:lang w:val="az-Latn-AZ"/>
        </w:rPr>
        <w:t>6.</w:t>
      </w:r>
      <w:r w:rsidR="003578C3" w:rsidRPr="00E57CB0">
        <w:rPr>
          <w:rFonts w:ascii="Times New Roman" w:hAnsi="Times New Roman" w:cs="Times New Roman"/>
          <w:sz w:val="28"/>
          <w:szCs w:val="28"/>
          <w:lang w:val="az-Latn-AZ"/>
        </w:rPr>
        <w:t>“Vergilər və iqtisadiyyatın vergi tənzimlənməsi” Xodov L.Q.</w:t>
      </w:r>
    </w:p>
    <w:p w:rsidR="003578C3" w:rsidRPr="00E57CB0" w:rsidRDefault="003578C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7.“Хalqların sərvətinin təbiəti və səbəbləri haqqında tədqiqat” əsəri 1776 A .Smit</w:t>
      </w:r>
    </w:p>
    <w:p w:rsidR="003578C3" w:rsidRPr="00E57CB0" w:rsidRDefault="003578C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8. “Büdcə sistemi” H.Həsənov</w:t>
      </w:r>
    </w:p>
    <w:p w:rsidR="003578C3" w:rsidRPr="00E57CB0" w:rsidRDefault="003578C3"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9. İnvestisiya təşviqi sənədi</w:t>
      </w:r>
    </w:p>
    <w:p w:rsidR="003578C3" w:rsidRPr="00E57CB0" w:rsidRDefault="003578C3" w:rsidP="00E57CB0">
      <w:pPr>
        <w:spacing w:after="0" w:line="360" w:lineRule="auto"/>
        <w:ind w:firstLine="576"/>
        <w:jc w:val="both"/>
        <w:rPr>
          <w:rFonts w:ascii="Times New Roman" w:hAnsi="Times New Roman" w:cs="Times New Roman"/>
          <w:sz w:val="28"/>
          <w:szCs w:val="28"/>
          <w:lang w:val="az-Latn-AZ"/>
        </w:rPr>
      </w:pPr>
    </w:p>
    <w:p w:rsidR="003578C3" w:rsidRPr="0013413D" w:rsidRDefault="003578C3" w:rsidP="00E57CB0">
      <w:pPr>
        <w:spacing w:after="0" w:line="360" w:lineRule="auto"/>
        <w:ind w:firstLine="576"/>
        <w:jc w:val="both"/>
        <w:rPr>
          <w:rFonts w:ascii="Times New Roman" w:hAnsi="Times New Roman" w:cs="Times New Roman"/>
          <w:b/>
          <w:sz w:val="28"/>
          <w:szCs w:val="28"/>
          <w:lang w:val="az-Latn-AZ"/>
        </w:rPr>
      </w:pPr>
      <w:r w:rsidRPr="0013413D">
        <w:rPr>
          <w:rFonts w:ascii="Times New Roman" w:hAnsi="Times New Roman" w:cs="Times New Roman"/>
          <w:b/>
          <w:sz w:val="28"/>
          <w:szCs w:val="28"/>
          <w:lang w:val="az-Latn-AZ"/>
        </w:rPr>
        <w:t xml:space="preserve">                 </w:t>
      </w:r>
      <w:r w:rsidR="0013413D">
        <w:rPr>
          <w:rFonts w:ascii="Times New Roman" w:hAnsi="Times New Roman" w:cs="Times New Roman"/>
          <w:b/>
          <w:sz w:val="28"/>
          <w:szCs w:val="28"/>
          <w:lang w:val="az-Latn-AZ"/>
        </w:rPr>
        <w:t xml:space="preserve">    </w:t>
      </w:r>
      <w:r w:rsidRPr="0013413D">
        <w:rPr>
          <w:rFonts w:ascii="Times New Roman" w:hAnsi="Times New Roman" w:cs="Times New Roman"/>
          <w:b/>
          <w:sz w:val="28"/>
          <w:szCs w:val="28"/>
          <w:lang w:val="az-Latn-AZ"/>
        </w:rPr>
        <w:t xml:space="preserve">      </w:t>
      </w:r>
      <w:r w:rsidR="0013413D">
        <w:rPr>
          <w:rFonts w:ascii="Times New Roman" w:hAnsi="Times New Roman" w:cs="Times New Roman"/>
          <w:b/>
          <w:sz w:val="28"/>
          <w:szCs w:val="28"/>
          <w:lang w:val="az-Latn-AZ"/>
        </w:rPr>
        <w:t xml:space="preserve">                </w:t>
      </w:r>
      <w:r w:rsidRPr="0013413D">
        <w:rPr>
          <w:rFonts w:ascii="Times New Roman" w:hAnsi="Times New Roman" w:cs="Times New Roman"/>
          <w:b/>
          <w:sz w:val="28"/>
          <w:szCs w:val="28"/>
          <w:lang w:val="az-Latn-AZ"/>
        </w:rPr>
        <w:t xml:space="preserve"> İngilis dilində ədəbiyyat</w:t>
      </w:r>
    </w:p>
    <w:p w:rsidR="007A26D6" w:rsidRPr="00E57CB0" w:rsidRDefault="007A26D6"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lang w:val="az-Latn-AZ"/>
        </w:rPr>
        <w:t>10. “</w:t>
      </w:r>
      <w:r w:rsidRPr="00E57CB0">
        <w:rPr>
          <w:rFonts w:ascii="Times New Roman" w:hAnsi="Times New Roman" w:cs="Times New Roman"/>
          <w:sz w:val="28"/>
          <w:szCs w:val="28"/>
        </w:rPr>
        <w:t>Value added tax and the financial performance of quoted Agribusinesses in Nigeria” .International Journal of Business and Economic Development Vol. 3 Number 1</w:t>
      </w:r>
    </w:p>
    <w:p w:rsidR="007A26D6" w:rsidRPr="00E57CB0" w:rsidRDefault="007A26D6"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lang w:val="az-Latn-AZ"/>
        </w:rPr>
        <w:t>11.</w:t>
      </w:r>
      <w:r w:rsidRPr="00E57CB0">
        <w:rPr>
          <w:rFonts w:ascii="Times New Roman" w:hAnsi="Times New Roman" w:cs="Times New Roman"/>
          <w:sz w:val="28"/>
          <w:szCs w:val="28"/>
        </w:rPr>
        <w:t xml:space="preserve"> “Value-added Tax Impact on the State Budget Expenditures and Incomes</w:t>
      </w:r>
      <w:proofErr w:type="gramStart"/>
      <w:r w:rsidRPr="00E57CB0">
        <w:rPr>
          <w:rFonts w:ascii="Times New Roman" w:hAnsi="Times New Roman" w:cs="Times New Roman"/>
          <w:sz w:val="28"/>
          <w:szCs w:val="28"/>
        </w:rPr>
        <w:t>”  Business</w:t>
      </w:r>
      <w:proofErr w:type="gramEnd"/>
      <w:r w:rsidRPr="00E57CB0">
        <w:rPr>
          <w:rFonts w:ascii="Times New Roman" w:hAnsi="Times New Roman" w:cs="Times New Roman"/>
          <w:sz w:val="28"/>
          <w:szCs w:val="28"/>
        </w:rPr>
        <w:t xml:space="preserve"> Economics and Management 2015 Conference, BEM2015</w:t>
      </w:r>
    </w:p>
    <w:p w:rsidR="007A26D6" w:rsidRPr="00E57CB0" w:rsidRDefault="007A26D6" w:rsidP="00E57CB0">
      <w:pPr>
        <w:spacing w:after="0" w:line="360" w:lineRule="auto"/>
        <w:ind w:firstLine="576"/>
        <w:jc w:val="both"/>
        <w:rPr>
          <w:rFonts w:ascii="Times New Roman" w:hAnsi="Times New Roman" w:cs="Times New Roman"/>
          <w:sz w:val="28"/>
          <w:szCs w:val="28"/>
        </w:rPr>
      </w:pPr>
      <w:r w:rsidRPr="00E57CB0">
        <w:rPr>
          <w:rFonts w:ascii="Times New Roman" w:hAnsi="Times New Roman" w:cs="Times New Roman"/>
          <w:sz w:val="28"/>
          <w:szCs w:val="28"/>
          <w:lang w:val="az-Latn-AZ"/>
        </w:rPr>
        <w:t>12.</w:t>
      </w:r>
      <w:r w:rsidRPr="00E57CB0">
        <w:rPr>
          <w:rFonts w:ascii="Times New Roman" w:hAnsi="Times New Roman" w:cs="Times New Roman"/>
          <w:sz w:val="28"/>
          <w:szCs w:val="28"/>
        </w:rPr>
        <w:t xml:space="preserve"> Journal of Health </w:t>
      </w:r>
      <w:proofErr w:type="gramStart"/>
      <w:r w:rsidRPr="00E57CB0">
        <w:rPr>
          <w:rFonts w:ascii="Times New Roman" w:hAnsi="Times New Roman" w:cs="Times New Roman"/>
          <w:sz w:val="28"/>
          <w:szCs w:val="28"/>
        </w:rPr>
        <w:t>Economics  “</w:t>
      </w:r>
      <w:proofErr w:type="gramEnd"/>
      <w:r w:rsidRPr="00E57CB0">
        <w:rPr>
          <w:rFonts w:ascii="Times New Roman" w:hAnsi="Times New Roman" w:cs="Times New Roman"/>
          <w:sz w:val="28"/>
          <w:szCs w:val="28"/>
        </w:rPr>
        <w:t>Excise tax avoidance: The case of state cigarette taxes”</w:t>
      </w:r>
    </w:p>
    <w:p w:rsidR="007A26D6" w:rsidRPr="00E57CB0" w:rsidRDefault="007A26D6"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 xml:space="preserve">13. The impact of direct-indirect taxation on consumer. </w:t>
      </w:r>
      <w:r w:rsidRPr="00E57CB0">
        <w:rPr>
          <w:rFonts w:ascii="Times New Roman" w:hAnsi="Times New Roman" w:cs="Times New Roman"/>
          <w:sz w:val="28"/>
          <w:szCs w:val="28"/>
        </w:rPr>
        <w:t>Ezat Sabir Esmaeel University of sulaimani Faculty of Economics and Administration</w:t>
      </w:r>
      <w:r w:rsidRPr="00E57CB0">
        <w:rPr>
          <w:rFonts w:ascii="Times New Roman" w:hAnsi="Times New Roman" w:cs="Times New Roman"/>
          <w:sz w:val="28"/>
          <w:szCs w:val="28"/>
          <w:lang w:val="az-Latn-AZ"/>
        </w:rPr>
        <w:t>)</w:t>
      </w:r>
    </w:p>
    <w:p w:rsidR="007A26D6" w:rsidRPr="00E57CB0" w:rsidRDefault="007A26D6"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14. Deloitte,Taxation and investment in Azerbaijan 2019 (www2.deloitte.com)</w:t>
      </w:r>
    </w:p>
    <w:p w:rsidR="007A26D6" w:rsidRPr="0013413D" w:rsidRDefault="0013413D" w:rsidP="0013413D">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7A26D6" w:rsidRPr="0013413D">
        <w:rPr>
          <w:rFonts w:ascii="Times New Roman" w:hAnsi="Times New Roman" w:cs="Times New Roman"/>
          <w:b/>
          <w:sz w:val="28"/>
          <w:szCs w:val="28"/>
          <w:lang w:val="az-Latn-AZ"/>
        </w:rPr>
        <w:t>Internet resursları</w:t>
      </w:r>
    </w:p>
    <w:p w:rsidR="007A26D6" w:rsidRPr="00E57CB0" w:rsidRDefault="0013413D" w:rsidP="004B1007">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A26D6" w:rsidRPr="00E57CB0">
        <w:rPr>
          <w:rFonts w:ascii="Times New Roman" w:hAnsi="Times New Roman" w:cs="Times New Roman"/>
          <w:sz w:val="28"/>
          <w:szCs w:val="28"/>
          <w:lang w:val="az-Latn-AZ"/>
        </w:rPr>
        <w:t>15.</w:t>
      </w:r>
      <w:r w:rsidR="00E57CB0" w:rsidRPr="00E57CB0">
        <w:rPr>
          <w:rFonts w:ascii="Times New Roman" w:hAnsi="Times New Roman" w:cs="Times New Roman"/>
          <w:sz w:val="28"/>
          <w:szCs w:val="28"/>
        </w:rPr>
        <w:t xml:space="preserve"> </w:t>
      </w:r>
      <w:hyperlink r:id="rId16" w:history="1">
        <w:r w:rsidR="00E57CB0" w:rsidRPr="00E57CB0">
          <w:rPr>
            <w:rStyle w:val="Hyperlink"/>
            <w:rFonts w:ascii="Times New Roman" w:hAnsi="Times New Roman" w:cs="Times New Roman"/>
            <w:sz w:val="28"/>
            <w:szCs w:val="28"/>
            <w:lang w:val="az-Latn-AZ"/>
          </w:rPr>
          <w:t>www.doingbusiness.org</w:t>
        </w:r>
      </w:hyperlink>
    </w:p>
    <w:p w:rsidR="00E57CB0" w:rsidRPr="00E57CB0" w:rsidRDefault="00E57CB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16.</w:t>
      </w:r>
      <w:r w:rsidRPr="00E57CB0">
        <w:rPr>
          <w:rFonts w:ascii="Times New Roman" w:hAnsi="Times New Roman" w:cs="Times New Roman"/>
          <w:sz w:val="28"/>
          <w:szCs w:val="28"/>
        </w:rPr>
        <w:t xml:space="preserve"> </w:t>
      </w:r>
      <w:hyperlink r:id="rId17" w:history="1">
        <w:r w:rsidRPr="00E57CB0">
          <w:rPr>
            <w:rStyle w:val="Hyperlink"/>
            <w:rFonts w:ascii="Times New Roman" w:hAnsi="Times New Roman" w:cs="Times New Roman"/>
            <w:sz w:val="28"/>
            <w:szCs w:val="28"/>
            <w:lang w:val="az-Latn-AZ"/>
          </w:rPr>
          <w:t>www.thebalancesmb.com</w:t>
        </w:r>
      </w:hyperlink>
    </w:p>
    <w:p w:rsidR="00E57CB0" w:rsidRPr="00E57CB0" w:rsidRDefault="00E57CB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17.</w:t>
      </w:r>
      <w:r w:rsidRPr="00E57CB0">
        <w:rPr>
          <w:rFonts w:ascii="Times New Roman" w:hAnsi="Times New Roman" w:cs="Times New Roman"/>
          <w:sz w:val="28"/>
          <w:szCs w:val="28"/>
        </w:rPr>
        <w:t xml:space="preserve"> </w:t>
      </w:r>
      <w:hyperlink r:id="rId18" w:history="1">
        <w:r w:rsidRPr="00E57CB0">
          <w:rPr>
            <w:rStyle w:val="Hyperlink"/>
            <w:rFonts w:ascii="Times New Roman" w:hAnsi="Times New Roman" w:cs="Times New Roman"/>
            <w:sz w:val="28"/>
            <w:szCs w:val="28"/>
            <w:lang w:val="az-Latn-AZ"/>
          </w:rPr>
          <w:t>www.economicshelp.org</w:t>
        </w:r>
      </w:hyperlink>
    </w:p>
    <w:p w:rsidR="00E57CB0" w:rsidRPr="00E57CB0" w:rsidRDefault="00E57CB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18.</w:t>
      </w:r>
      <w:r w:rsidRPr="00414B1E">
        <w:rPr>
          <w:rFonts w:ascii="Times New Roman" w:hAnsi="Times New Roman" w:cs="Times New Roman"/>
          <w:sz w:val="28"/>
          <w:szCs w:val="28"/>
          <w:lang w:val="az-Latn-AZ"/>
        </w:rPr>
        <w:t xml:space="preserve"> </w:t>
      </w:r>
      <w:hyperlink r:id="rId19" w:history="1">
        <w:r w:rsidRPr="00E57CB0">
          <w:rPr>
            <w:rStyle w:val="Hyperlink"/>
            <w:rFonts w:ascii="Times New Roman" w:hAnsi="Times New Roman" w:cs="Times New Roman"/>
            <w:sz w:val="28"/>
            <w:szCs w:val="28"/>
            <w:lang w:val="az-Latn-AZ"/>
          </w:rPr>
          <w:t>www.taxes.gov.az</w:t>
        </w:r>
      </w:hyperlink>
    </w:p>
    <w:p w:rsidR="00E57CB0" w:rsidRPr="00E57CB0" w:rsidRDefault="00E57CB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19.</w:t>
      </w:r>
      <w:r w:rsidRPr="00414B1E">
        <w:rPr>
          <w:rFonts w:ascii="Times New Roman" w:hAnsi="Times New Roman" w:cs="Times New Roman"/>
          <w:sz w:val="28"/>
          <w:szCs w:val="28"/>
          <w:lang w:val="az-Latn-AZ"/>
        </w:rPr>
        <w:t xml:space="preserve"> </w:t>
      </w:r>
      <w:hyperlink r:id="rId20" w:history="1">
        <w:r w:rsidRPr="00E57CB0">
          <w:rPr>
            <w:rStyle w:val="Hyperlink"/>
            <w:rFonts w:ascii="Times New Roman" w:hAnsi="Times New Roman" w:cs="Times New Roman"/>
            <w:sz w:val="28"/>
            <w:szCs w:val="28"/>
            <w:lang w:val="az-Latn-AZ"/>
          </w:rPr>
          <w:t>www.treasury.gov.za</w:t>
        </w:r>
      </w:hyperlink>
    </w:p>
    <w:p w:rsidR="00E57CB0" w:rsidRPr="00E57CB0" w:rsidRDefault="00E57CB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20.</w:t>
      </w:r>
      <w:r w:rsidRPr="00414B1E">
        <w:rPr>
          <w:rFonts w:ascii="Times New Roman" w:hAnsi="Times New Roman" w:cs="Times New Roman"/>
          <w:sz w:val="28"/>
          <w:szCs w:val="28"/>
          <w:lang w:val="az-Latn-AZ"/>
        </w:rPr>
        <w:t xml:space="preserve"> </w:t>
      </w:r>
      <w:hyperlink r:id="rId21" w:history="1">
        <w:r w:rsidRPr="00E57CB0">
          <w:rPr>
            <w:rStyle w:val="Hyperlink"/>
            <w:rFonts w:ascii="Times New Roman" w:hAnsi="Times New Roman" w:cs="Times New Roman"/>
            <w:sz w:val="28"/>
            <w:szCs w:val="28"/>
            <w:lang w:val="az-Latn-AZ"/>
          </w:rPr>
          <w:t>www.bundesfinanzministerium.de</w:t>
        </w:r>
      </w:hyperlink>
    </w:p>
    <w:p w:rsidR="00E57CB0" w:rsidRPr="00E57CB0" w:rsidRDefault="00E57CB0" w:rsidP="00E57CB0">
      <w:pPr>
        <w:spacing w:after="0" w:line="360" w:lineRule="auto"/>
        <w:ind w:firstLine="576"/>
        <w:jc w:val="both"/>
        <w:rPr>
          <w:rFonts w:ascii="Times New Roman" w:hAnsi="Times New Roman" w:cs="Times New Roman"/>
          <w:sz w:val="28"/>
          <w:szCs w:val="28"/>
          <w:lang w:val="az-Latn-AZ"/>
        </w:rPr>
      </w:pPr>
      <w:r w:rsidRPr="00E57CB0">
        <w:rPr>
          <w:rFonts w:ascii="Times New Roman" w:hAnsi="Times New Roman" w:cs="Times New Roman"/>
          <w:sz w:val="28"/>
          <w:szCs w:val="28"/>
          <w:lang w:val="az-Latn-AZ"/>
        </w:rPr>
        <w:t>21.</w:t>
      </w:r>
      <w:r w:rsidRPr="00414B1E">
        <w:rPr>
          <w:rFonts w:ascii="Times New Roman" w:hAnsi="Times New Roman" w:cs="Times New Roman"/>
          <w:sz w:val="28"/>
          <w:szCs w:val="28"/>
          <w:lang w:val="az-Latn-AZ"/>
        </w:rPr>
        <w:t xml:space="preserve"> </w:t>
      </w:r>
      <w:hyperlink r:id="rId22" w:history="1">
        <w:r w:rsidRPr="00E57CB0">
          <w:rPr>
            <w:rStyle w:val="Hyperlink"/>
            <w:rFonts w:ascii="Times New Roman" w:hAnsi="Times New Roman" w:cs="Times New Roman"/>
            <w:sz w:val="28"/>
            <w:szCs w:val="28"/>
            <w:lang w:val="az-Latn-AZ"/>
          </w:rPr>
          <w:t>www.universalweather.com</w:t>
        </w:r>
      </w:hyperlink>
    </w:p>
    <w:p w:rsidR="00E57CB0" w:rsidRPr="00414B1E" w:rsidRDefault="00E57CB0" w:rsidP="00E57CB0">
      <w:pPr>
        <w:spacing w:after="0" w:line="360" w:lineRule="auto"/>
        <w:ind w:firstLine="576"/>
        <w:jc w:val="both"/>
        <w:rPr>
          <w:rStyle w:val="Hyperlink"/>
          <w:rFonts w:ascii="Times New Roman" w:hAnsi="Times New Roman" w:cs="Times New Roman"/>
          <w:sz w:val="28"/>
          <w:szCs w:val="28"/>
          <w:lang w:val="az-Latn-AZ"/>
        </w:rPr>
      </w:pPr>
      <w:r w:rsidRPr="00E57CB0">
        <w:rPr>
          <w:rFonts w:ascii="Times New Roman" w:hAnsi="Times New Roman" w:cs="Times New Roman"/>
          <w:sz w:val="28"/>
          <w:szCs w:val="28"/>
          <w:lang w:val="az-Latn-AZ"/>
        </w:rPr>
        <w:t>22.</w:t>
      </w:r>
      <w:r w:rsidRPr="00414B1E">
        <w:rPr>
          <w:rFonts w:ascii="Times New Roman" w:hAnsi="Times New Roman" w:cs="Times New Roman"/>
          <w:sz w:val="28"/>
          <w:szCs w:val="28"/>
          <w:lang w:val="az-Latn-AZ"/>
        </w:rPr>
        <w:t xml:space="preserve"> </w:t>
      </w:r>
      <w:hyperlink r:id="rId23" w:history="1">
        <w:r w:rsidRPr="00414B1E">
          <w:rPr>
            <w:rStyle w:val="Hyperlink"/>
            <w:rFonts w:ascii="Times New Roman" w:hAnsi="Times New Roman" w:cs="Times New Roman"/>
            <w:sz w:val="28"/>
            <w:szCs w:val="28"/>
            <w:lang w:val="az-Latn-AZ"/>
          </w:rPr>
          <w:t>www.sai.gov.az</w:t>
        </w:r>
      </w:hyperlink>
      <w:r w:rsidRPr="00414B1E">
        <w:rPr>
          <w:rStyle w:val="Hyperlink"/>
          <w:rFonts w:ascii="Times New Roman" w:hAnsi="Times New Roman" w:cs="Times New Roman"/>
          <w:sz w:val="28"/>
          <w:szCs w:val="28"/>
          <w:lang w:val="az-Latn-AZ"/>
        </w:rPr>
        <w:t xml:space="preserve"> </w:t>
      </w:r>
    </w:p>
    <w:p w:rsidR="00E57CB0" w:rsidRPr="00414B1E" w:rsidRDefault="00E57CB0" w:rsidP="00E57CB0">
      <w:pPr>
        <w:spacing w:after="0" w:line="360" w:lineRule="auto"/>
        <w:ind w:firstLine="576"/>
        <w:jc w:val="both"/>
        <w:rPr>
          <w:rStyle w:val="Hyperlink"/>
          <w:rFonts w:ascii="Times New Roman" w:hAnsi="Times New Roman" w:cs="Times New Roman"/>
          <w:color w:val="000000" w:themeColor="text1"/>
          <w:sz w:val="28"/>
          <w:szCs w:val="28"/>
          <w:u w:val="none"/>
          <w:lang w:val="az-Latn-AZ"/>
        </w:rPr>
      </w:pPr>
      <w:r w:rsidRPr="00414B1E">
        <w:rPr>
          <w:rStyle w:val="Hyperlink"/>
          <w:rFonts w:ascii="Times New Roman" w:hAnsi="Times New Roman" w:cs="Times New Roman"/>
          <w:color w:val="000000" w:themeColor="text1"/>
          <w:sz w:val="28"/>
          <w:szCs w:val="28"/>
          <w:u w:val="none"/>
          <w:lang w:val="az-Latn-AZ"/>
        </w:rPr>
        <w:t>23.</w:t>
      </w:r>
      <w:r w:rsidRPr="00414B1E">
        <w:rPr>
          <w:rFonts w:ascii="Times New Roman" w:hAnsi="Times New Roman" w:cs="Times New Roman"/>
          <w:sz w:val="28"/>
          <w:szCs w:val="28"/>
          <w:lang w:val="az-Latn-AZ"/>
        </w:rPr>
        <w:t xml:space="preserve"> </w:t>
      </w:r>
      <w:hyperlink r:id="rId24" w:history="1">
        <w:r w:rsidRPr="00414B1E">
          <w:rPr>
            <w:rStyle w:val="Hyperlink"/>
            <w:rFonts w:ascii="Times New Roman" w:hAnsi="Times New Roman" w:cs="Times New Roman"/>
            <w:sz w:val="28"/>
            <w:szCs w:val="28"/>
            <w:lang w:val="az-Latn-AZ"/>
          </w:rPr>
          <w:t>www.finansist.az</w:t>
        </w:r>
      </w:hyperlink>
    </w:p>
    <w:p w:rsidR="00E57CB0" w:rsidRPr="00414B1E" w:rsidRDefault="00F65B4B" w:rsidP="00E57CB0">
      <w:pPr>
        <w:spacing w:after="0" w:line="360" w:lineRule="auto"/>
        <w:ind w:firstLine="576"/>
        <w:jc w:val="both"/>
        <w:rPr>
          <w:rFonts w:ascii="Times New Roman" w:hAnsi="Times New Roman" w:cs="Times New Roman"/>
          <w:color w:val="000000" w:themeColor="text1"/>
          <w:sz w:val="28"/>
          <w:szCs w:val="28"/>
          <w:lang w:val="az-Latn-AZ"/>
        </w:rPr>
      </w:pPr>
      <w:r w:rsidRPr="00414B1E">
        <w:rPr>
          <w:rFonts w:ascii="Times New Roman" w:hAnsi="Times New Roman" w:cs="Times New Roman"/>
          <w:color w:val="000000" w:themeColor="text1"/>
          <w:sz w:val="28"/>
          <w:szCs w:val="28"/>
          <w:lang w:val="az-Latn-AZ"/>
        </w:rPr>
        <w:t>24.</w:t>
      </w:r>
      <w:hyperlink r:id="rId25" w:history="1">
        <w:r w:rsidRPr="00F65B4B">
          <w:rPr>
            <w:rStyle w:val="Hyperlink"/>
            <w:rFonts w:ascii="Times New Roman" w:hAnsi="Times New Roman" w:cs="Times New Roman"/>
            <w:sz w:val="28"/>
            <w:szCs w:val="28"/>
            <w:lang w:val="az-Latn-AZ"/>
          </w:rPr>
          <w:t>https://azertag.az/xeber/Vergi_Mecellesine_deyisiklikler_5_istiqamet_uzre_edilib-1220513</w:t>
        </w:r>
      </w:hyperlink>
      <w:r w:rsidRPr="00EC4FD3">
        <w:rPr>
          <w:rFonts w:ascii="Times New Roman" w:hAnsi="Times New Roman" w:cs="Times New Roman"/>
          <w:sz w:val="28"/>
          <w:szCs w:val="28"/>
          <w:lang w:val="az-Latn-AZ"/>
        </w:rPr>
        <w:t xml:space="preserve">  </w:t>
      </w:r>
    </w:p>
    <w:p w:rsidR="003578C3" w:rsidRPr="00CC51C9" w:rsidRDefault="00CC51C9" w:rsidP="00E57CB0">
      <w:pPr>
        <w:spacing w:after="0" w:line="360" w:lineRule="auto"/>
        <w:ind w:firstLine="576"/>
        <w:jc w:val="both"/>
        <w:rPr>
          <w:rFonts w:ascii="Times New Roman" w:hAnsi="Times New Roman" w:cs="Times New Roman"/>
          <w:sz w:val="28"/>
          <w:szCs w:val="28"/>
          <w:lang w:val="az-Latn-AZ"/>
        </w:rPr>
      </w:pPr>
      <w:r w:rsidRPr="00CC51C9">
        <w:rPr>
          <w:rFonts w:ascii="Times New Roman" w:hAnsi="Times New Roman" w:cs="Times New Roman"/>
          <w:sz w:val="28"/>
          <w:szCs w:val="28"/>
          <w:lang w:val="az-Latn-AZ"/>
        </w:rPr>
        <w:t>25.</w:t>
      </w:r>
      <w:r w:rsidRPr="00414B1E">
        <w:rPr>
          <w:rFonts w:ascii="Times New Roman" w:hAnsi="Times New Roman" w:cs="Times New Roman"/>
          <w:sz w:val="28"/>
          <w:szCs w:val="28"/>
          <w:lang w:val="az-Latn-AZ"/>
        </w:rPr>
        <w:t xml:space="preserve"> </w:t>
      </w:r>
      <w:hyperlink r:id="rId26" w:history="1">
        <w:r w:rsidRPr="00414B1E">
          <w:rPr>
            <w:rStyle w:val="Hyperlink"/>
            <w:rFonts w:ascii="Times New Roman" w:hAnsi="Times New Roman" w:cs="Times New Roman"/>
            <w:sz w:val="28"/>
            <w:szCs w:val="28"/>
            <w:lang w:val="az-Latn-AZ"/>
          </w:rPr>
          <w:t>https://tradingeconomics.com/germany/gdp</w:t>
        </w:r>
      </w:hyperlink>
    </w:p>
    <w:p w:rsidR="00955775" w:rsidRPr="001E3D6A" w:rsidRDefault="00CC51C9" w:rsidP="00E57CB0">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26.</w:t>
      </w:r>
      <w:r w:rsidRPr="00CC51C9">
        <w:rPr>
          <w:lang w:val="az-Latn-AZ"/>
        </w:rPr>
        <w:t xml:space="preserve"> </w:t>
      </w:r>
      <w:hyperlink r:id="rId27" w:history="1">
        <w:r w:rsidRPr="001E3D6A">
          <w:rPr>
            <w:rStyle w:val="Hyperlink"/>
            <w:rFonts w:ascii="Times New Roman" w:hAnsi="Times New Roman" w:cs="Times New Roman"/>
            <w:sz w:val="28"/>
            <w:szCs w:val="28"/>
          </w:rPr>
          <w:t>https://muhasibat.az/almaniya-vergi-sistemi-barede-1-ci-hiss%C9%99/</w:t>
        </w:r>
      </w:hyperlink>
    </w:p>
    <w:p w:rsidR="00955775" w:rsidRPr="00E57CB0" w:rsidRDefault="001E3D6A" w:rsidP="00E57CB0">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27.</w:t>
      </w:r>
      <w:hyperlink r:id="rId28" w:history="1">
        <w:r w:rsidRPr="00E57CB0">
          <w:rPr>
            <w:rStyle w:val="Hyperlink"/>
            <w:rFonts w:ascii="Times New Roman" w:hAnsi="Times New Roman" w:cs="Times New Roman"/>
            <w:sz w:val="28"/>
            <w:szCs w:val="28"/>
            <w:lang w:val="az-Latn-AZ"/>
          </w:rPr>
          <w:t>http://genderi.org/xulase-meqalede-aksiz-vergisinin-tetbiqinin-nezeri-meseleleri.html</w:t>
        </w:r>
      </w:hyperlink>
    </w:p>
    <w:p w:rsidR="00E57CB0" w:rsidRPr="00E57CB0" w:rsidRDefault="00430138" w:rsidP="00E57CB0">
      <w:pPr>
        <w:spacing w:after="0" w:line="360" w:lineRule="auto"/>
        <w:ind w:firstLine="576"/>
        <w:jc w:val="both"/>
        <w:rPr>
          <w:rFonts w:ascii="Times New Roman" w:hAnsi="Times New Roman" w:cs="Times New Roman"/>
          <w:sz w:val="28"/>
          <w:szCs w:val="28"/>
          <w:lang w:val="az-Latn-AZ"/>
        </w:rPr>
      </w:pPr>
      <w:r>
        <w:rPr>
          <w:rFonts w:ascii="Times New Roman" w:hAnsi="Times New Roman" w:cs="Times New Roman"/>
          <w:sz w:val="28"/>
          <w:szCs w:val="28"/>
          <w:lang w:val="az-Latn-AZ"/>
        </w:rPr>
        <w:t>28</w:t>
      </w:r>
      <w:r w:rsidRPr="00430138">
        <w:rPr>
          <w:rFonts w:ascii="Times New Roman" w:hAnsi="Times New Roman" w:cs="Times New Roman"/>
          <w:sz w:val="28"/>
          <w:szCs w:val="28"/>
          <w:lang w:val="az-Latn-AZ"/>
        </w:rPr>
        <w:t>.</w:t>
      </w:r>
      <w:r w:rsidRPr="00430138">
        <w:rPr>
          <w:rFonts w:ascii="Times New Roman" w:hAnsi="Times New Roman" w:cs="Times New Roman"/>
          <w:sz w:val="28"/>
          <w:szCs w:val="28"/>
        </w:rPr>
        <w:t xml:space="preserve"> </w:t>
      </w:r>
      <w:hyperlink r:id="rId29" w:history="1">
        <w:r w:rsidRPr="00430138">
          <w:rPr>
            <w:rStyle w:val="Hyperlink"/>
            <w:rFonts w:ascii="Times New Roman" w:hAnsi="Times New Roman" w:cs="Times New Roman"/>
            <w:sz w:val="28"/>
            <w:szCs w:val="28"/>
          </w:rPr>
          <w:t>http://www.oecd.org/</w:t>
        </w:r>
      </w:hyperlink>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6E5715" w:rsidRPr="00E57CB0" w:rsidRDefault="006E5715" w:rsidP="00E57CB0">
      <w:pPr>
        <w:spacing w:after="0" w:line="360" w:lineRule="auto"/>
        <w:ind w:firstLine="576"/>
        <w:jc w:val="both"/>
        <w:rPr>
          <w:rFonts w:ascii="Times New Roman" w:hAnsi="Times New Roman" w:cs="Times New Roman"/>
          <w:sz w:val="28"/>
          <w:szCs w:val="28"/>
          <w:lang w:val="az-Latn-AZ"/>
        </w:rPr>
      </w:pPr>
    </w:p>
    <w:p w:rsidR="00AC2DD4" w:rsidRPr="00E57CB0" w:rsidRDefault="00AC2DD4" w:rsidP="00E57CB0">
      <w:pPr>
        <w:spacing w:after="0" w:line="360" w:lineRule="auto"/>
        <w:ind w:firstLine="576"/>
        <w:jc w:val="both"/>
        <w:rPr>
          <w:rFonts w:ascii="Times New Roman" w:hAnsi="Times New Roman" w:cs="Times New Roman"/>
          <w:sz w:val="28"/>
          <w:szCs w:val="28"/>
          <w:lang w:val="az-Latn-AZ"/>
        </w:rPr>
      </w:pPr>
    </w:p>
    <w:p w:rsidR="00D17057" w:rsidRPr="00E57CB0" w:rsidRDefault="00D17057" w:rsidP="00E57CB0">
      <w:pPr>
        <w:spacing w:after="0" w:line="360" w:lineRule="auto"/>
        <w:ind w:firstLine="576"/>
        <w:jc w:val="both"/>
        <w:rPr>
          <w:rFonts w:ascii="Times New Roman" w:hAnsi="Times New Roman" w:cs="Times New Roman"/>
          <w:sz w:val="28"/>
          <w:szCs w:val="28"/>
          <w:lang w:val="az-Latn-AZ"/>
        </w:rPr>
      </w:pPr>
    </w:p>
    <w:p w:rsidR="00D17057" w:rsidRPr="00E57CB0" w:rsidRDefault="00D17057" w:rsidP="00E57CB0">
      <w:pPr>
        <w:spacing w:after="0" w:line="360" w:lineRule="auto"/>
        <w:ind w:firstLine="576"/>
        <w:jc w:val="both"/>
        <w:rPr>
          <w:rFonts w:ascii="Times New Roman" w:eastAsia="TimesNewRoman" w:hAnsi="Times New Roman" w:cs="Times New Roman"/>
          <w:sz w:val="28"/>
          <w:szCs w:val="28"/>
          <w:lang w:val="az-Latn-AZ"/>
        </w:rPr>
      </w:pPr>
    </w:p>
    <w:p w:rsidR="00D31A2E" w:rsidRPr="00E57CB0" w:rsidRDefault="00D31A2E" w:rsidP="004B1007">
      <w:pPr>
        <w:spacing w:after="0" w:line="360" w:lineRule="auto"/>
        <w:jc w:val="both"/>
        <w:rPr>
          <w:rFonts w:ascii="Times New Roman" w:hAnsi="Times New Roman" w:cs="Times New Roman"/>
          <w:sz w:val="28"/>
          <w:szCs w:val="28"/>
        </w:rPr>
      </w:pPr>
    </w:p>
    <w:sectPr w:rsidR="00D31A2E" w:rsidRPr="00E57CB0" w:rsidSect="003E3E7D">
      <w:footerReference w:type="default" r:id="rId30"/>
      <w:footerReference w:type="first" r:id="rId3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CF" w:rsidRDefault="00B916CF" w:rsidP="005849A2">
      <w:pPr>
        <w:spacing w:after="0" w:line="240" w:lineRule="auto"/>
      </w:pPr>
      <w:r>
        <w:separator/>
      </w:r>
    </w:p>
  </w:endnote>
  <w:endnote w:type="continuationSeparator" w:id="0">
    <w:p w:rsidR="00B916CF" w:rsidRDefault="00B916CF" w:rsidP="0058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4167"/>
      <w:docPartObj>
        <w:docPartGallery w:val="Page Numbers (Bottom of Page)"/>
        <w:docPartUnique/>
      </w:docPartObj>
    </w:sdtPr>
    <w:sdtEndPr>
      <w:rPr>
        <w:noProof/>
      </w:rPr>
    </w:sdtEndPr>
    <w:sdtContent>
      <w:p w:rsidR="00220FE4" w:rsidRDefault="00220FE4">
        <w:pPr>
          <w:pStyle w:val="Footer"/>
          <w:jc w:val="right"/>
        </w:pPr>
        <w:r>
          <w:fldChar w:fldCharType="begin"/>
        </w:r>
        <w:r>
          <w:instrText xml:space="preserve"> PAGE   \* MERGEFORMAT </w:instrText>
        </w:r>
        <w:r>
          <w:fldChar w:fldCharType="separate"/>
        </w:r>
        <w:r w:rsidR="00EA06E3">
          <w:rPr>
            <w:noProof/>
          </w:rPr>
          <w:t>21</w:t>
        </w:r>
        <w:r>
          <w:rPr>
            <w:noProof/>
          </w:rPr>
          <w:fldChar w:fldCharType="end"/>
        </w:r>
      </w:p>
    </w:sdtContent>
  </w:sdt>
  <w:p w:rsidR="00220FE4" w:rsidRDefault="00220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E4" w:rsidRDefault="00220FE4">
    <w:pPr>
      <w:pStyle w:val="Footer"/>
      <w:rPr>
        <w:lang w:val="az-Latn-AZ"/>
      </w:rPr>
    </w:pPr>
  </w:p>
  <w:p w:rsidR="00220FE4" w:rsidRDefault="00220FE4">
    <w:pPr>
      <w:pStyle w:val="Footer"/>
      <w:rPr>
        <w:lang w:val="az-Latn-AZ"/>
      </w:rPr>
    </w:pPr>
  </w:p>
  <w:p w:rsidR="00220FE4" w:rsidRPr="003E3E7D" w:rsidRDefault="00220FE4">
    <w:pPr>
      <w:pStyle w:val="Footer"/>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CF" w:rsidRDefault="00B916CF" w:rsidP="005849A2">
      <w:pPr>
        <w:spacing w:after="0" w:line="240" w:lineRule="auto"/>
      </w:pPr>
      <w:r>
        <w:separator/>
      </w:r>
    </w:p>
  </w:footnote>
  <w:footnote w:type="continuationSeparator" w:id="0">
    <w:p w:rsidR="00B916CF" w:rsidRDefault="00B916CF" w:rsidP="00584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964"/>
    <w:multiLevelType w:val="hybridMultilevel"/>
    <w:tmpl w:val="11A8A624"/>
    <w:lvl w:ilvl="0" w:tplc="359032FA">
      <w:start w:val="1"/>
      <w:numFmt w:val="bullet"/>
      <w:lvlText w:val="•"/>
      <w:lvlJc w:val="left"/>
      <w:pPr>
        <w:tabs>
          <w:tab w:val="num" w:pos="720"/>
        </w:tabs>
        <w:ind w:left="720" w:hanging="360"/>
      </w:pPr>
      <w:rPr>
        <w:rFonts w:ascii="Times New Roman" w:hAnsi="Times New Roman" w:hint="default"/>
      </w:rPr>
    </w:lvl>
    <w:lvl w:ilvl="1" w:tplc="26D40C3E" w:tentative="1">
      <w:start w:val="1"/>
      <w:numFmt w:val="bullet"/>
      <w:lvlText w:val="•"/>
      <w:lvlJc w:val="left"/>
      <w:pPr>
        <w:tabs>
          <w:tab w:val="num" w:pos="1440"/>
        </w:tabs>
        <w:ind w:left="1440" w:hanging="360"/>
      </w:pPr>
      <w:rPr>
        <w:rFonts w:ascii="Times New Roman" w:hAnsi="Times New Roman" w:hint="default"/>
      </w:rPr>
    </w:lvl>
    <w:lvl w:ilvl="2" w:tplc="15FCD99A" w:tentative="1">
      <w:start w:val="1"/>
      <w:numFmt w:val="bullet"/>
      <w:lvlText w:val="•"/>
      <w:lvlJc w:val="left"/>
      <w:pPr>
        <w:tabs>
          <w:tab w:val="num" w:pos="2160"/>
        </w:tabs>
        <w:ind w:left="2160" w:hanging="360"/>
      </w:pPr>
      <w:rPr>
        <w:rFonts w:ascii="Times New Roman" w:hAnsi="Times New Roman" w:hint="default"/>
      </w:rPr>
    </w:lvl>
    <w:lvl w:ilvl="3" w:tplc="AA342F54" w:tentative="1">
      <w:start w:val="1"/>
      <w:numFmt w:val="bullet"/>
      <w:lvlText w:val="•"/>
      <w:lvlJc w:val="left"/>
      <w:pPr>
        <w:tabs>
          <w:tab w:val="num" w:pos="2880"/>
        </w:tabs>
        <w:ind w:left="2880" w:hanging="360"/>
      </w:pPr>
      <w:rPr>
        <w:rFonts w:ascii="Times New Roman" w:hAnsi="Times New Roman" w:hint="default"/>
      </w:rPr>
    </w:lvl>
    <w:lvl w:ilvl="4" w:tplc="FC2A746E" w:tentative="1">
      <w:start w:val="1"/>
      <w:numFmt w:val="bullet"/>
      <w:lvlText w:val="•"/>
      <w:lvlJc w:val="left"/>
      <w:pPr>
        <w:tabs>
          <w:tab w:val="num" w:pos="3600"/>
        </w:tabs>
        <w:ind w:left="3600" w:hanging="360"/>
      </w:pPr>
      <w:rPr>
        <w:rFonts w:ascii="Times New Roman" w:hAnsi="Times New Roman" w:hint="default"/>
      </w:rPr>
    </w:lvl>
    <w:lvl w:ilvl="5" w:tplc="19C039D6" w:tentative="1">
      <w:start w:val="1"/>
      <w:numFmt w:val="bullet"/>
      <w:lvlText w:val="•"/>
      <w:lvlJc w:val="left"/>
      <w:pPr>
        <w:tabs>
          <w:tab w:val="num" w:pos="4320"/>
        </w:tabs>
        <w:ind w:left="4320" w:hanging="360"/>
      </w:pPr>
      <w:rPr>
        <w:rFonts w:ascii="Times New Roman" w:hAnsi="Times New Roman" w:hint="default"/>
      </w:rPr>
    </w:lvl>
    <w:lvl w:ilvl="6" w:tplc="300C99EE" w:tentative="1">
      <w:start w:val="1"/>
      <w:numFmt w:val="bullet"/>
      <w:lvlText w:val="•"/>
      <w:lvlJc w:val="left"/>
      <w:pPr>
        <w:tabs>
          <w:tab w:val="num" w:pos="5040"/>
        </w:tabs>
        <w:ind w:left="5040" w:hanging="360"/>
      </w:pPr>
      <w:rPr>
        <w:rFonts w:ascii="Times New Roman" w:hAnsi="Times New Roman" w:hint="default"/>
      </w:rPr>
    </w:lvl>
    <w:lvl w:ilvl="7" w:tplc="D96A3B58" w:tentative="1">
      <w:start w:val="1"/>
      <w:numFmt w:val="bullet"/>
      <w:lvlText w:val="•"/>
      <w:lvlJc w:val="left"/>
      <w:pPr>
        <w:tabs>
          <w:tab w:val="num" w:pos="5760"/>
        </w:tabs>
        <w:ind w:left="5760" w:hanging="360"/>
      </w:pPr>
      <w:rPr>
        <w:rFonts w:ascii="Times New Roman" w:hAnsi="Times New Roman" w:hint="default"/>
      </w:rPr>
    </w:lvl>
    <w:lvl w:ilvl="8" w:tplc="F522B8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861183"/>
    <w:multiLevelType w:val="multilevel"/>
    <w:tmpl w:val="F67C8D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0E1D49"/>
    <w:multiLevelType w:val="hybridMultilevel"/>
    <w:tmpl w:val="6464BBE8"/>
    <w:lvl w:ilvl="0" w:tplc="3322069E">
      <w:start w:val="1"/>
      <w:numFmt w:val="bullet"/>
      <w:lvlText w:val="•"/>
      <w:lvlJc w:val="left"/>
      <w:pPr>
        <w:tabs>
          <w:tab w:val="num" w:pos="720"/>
        </w:tabs>
        <w:ind w:left="720" w:hanging="360"/>
      </w:pPr>
      <w:rPr>
        <w:rFonts w:ascii="Times New Roman" w:hAnsi="Times New Roman" w:hint="default"/>
      </w:rPr>
    </w:lvl>
    <w:lvl w:ilvl="1" w:tplc="2D326780" w:tentative="1">
      <w:start w:val="1"/>
      <w:numFmt w:val="bullet"/>
      <w:lvlText w:val="•"/>
      <w:lvlJc w:val="left"/>
      <w:pPr>
        <w:tabs>
          <w:tab w:val="num" w:pos="1440"/>
        </w:tabs>
        <w:ind w:left="1440" w:hanging="360"/>
      </w:pPr>
      <w:rPr>
        <w:rFonts w:ascii="Times New Roman" w:hAnsi="Times New Roman" w:hint="default"/>
      </w:rPr>
    </w:lvl>
    <w:lvl w:ilvl="2" w:tplc="16EA69BE" w:tentative="1">
      <w:start w:val="1"/>
      <w:numFmt w:val="bullet"/>
      <w:lvlText w:val="•"/>
      <w:lvlJc w:val="left"/>
      <w:pPr>
        <w:tabs>
          <w:tab w:val="num" w:pos="2160"/>
        </w:tabs>
        <w:ind w:left="2160" w:hanging="360"/>
      </w:pPr>
      <w:rPr>
        <w:rFonts w:ascii="Times New Roman" w:hAnsi="Times New Roman" w:hint="default"/>
      </w:rPr>
    </w:lvl>
    <w:lvl w:ilvl="3" w:tplc="3634D5CC" w:tentative="1">
      <w:start w:val="1"/>
      <w:numFmt w:val="bullet"/>
      <w:lvlText w:val="•"/>
      <w:lvlJc w:val="left"/>
      <w:pPr>
        <w:tabs>
          <w:tab w:val="num" w:pos="2880"/>
        </w:tabs>
        <w:ind w:left="2880" w:hanging="360"/>
      </w:pPr>
      <w:rPr>
        <w:rFonts w:ascii="Times New Roman" w:hAnsi="Times New Roman" w:hint="default"/>
      </w:rPr>
    </w:lvl>
    <w:lvl w:ilvl="4" w:tplc="91862A58" w:tentative="1">
      <w:start w:val="1"/>
      <w:numFmt w:val="bullet"/>
      <w:lvlText w:val="•"/>
      <w:lvlJc w:val="left"/>
      <w:pPr>
        <w:tabs>
          <w:tab w:val="num" w:pos="3600"/>
        </w:tabs>
        <w:ind w:left="3600" w:hanging="360"/>
      </w:pPr>
      <w:rPr>
        <w:rFonts w:ascii="Times New Roman" w:hAnsi="Times New Roman" w:hint="default"/>
      </w:rPr>
    </w:lvl>
    <w:lvl w:ilvl="5" w:tplc="EA1CDC3A" w:tentative="1">
      <w:start w:val="1"/>
      <w:numFmt w:val="bullet"/>
      <w:lvlText w:val="•"/>
      <w:lvlJc w:val="left"/>
      <w:pPr>
        <w:tabs>
          <w:tab w:val="num" w:pos="4320"/>
        </w:tabs>
        <w:ind w:left="4320" w:hanging="360"/>
      </w:pPr>
      <w:rPr>
        <w:rFonts w:ascii="Times New Roman" w:hAnsi="Times New Roman" w:hint="default"/>
      </w:rPr>
    </w:lvl>
    <w:lvl w:ilvl="6" w:tplc="6004EF00" w:tentative="1">
      <w:start w:val="1"/>
      <w:numFmt w:val="bullet"/>
      <w:lvlText w:val="•"/>
      <w:lvlJc w:val="left"/>
      <w:pPr>
        <w:tabs>
          <w:tab w:val="num" w:pos="5040"/>
        </w:tabs>
        <w:ind w:left="5040" w:hanging="360"/>
      </w:pPr>
      <w:rPr>
        <w:rFonts w:ascii="Times New Roman" w:hAnsi="Times New Roman" w:hint="default"/>
      </w:rPr>
    </w:lvl>
    <w:lvl w:ilvl="7" w:tplc="64929148" w:tentative="1">
      <w:start w:val="1"/>
      <w:numFmt w:val="bullet"/>
      <w:lvlText w:val="•"/>
      <w:lvlJc w:val="left"/>
      <w:pPr>
        <w:tabs>
          <w:tab w:val="num" w:pos="5760"/>
        </w:tabs>
        <w:ind w:left="5760" w:hanging="360"/>
      </w:pPr>
      <w:rPr>
        <w:rFonts w:ascii="Times New Roman" w:hAnsi="Times New Roman" w:hint="default"/>
      </w:rPr>
    </w:lvl>
    <w:lvl w:ilvl="8" w:tplc="078611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4362EA"/>
    <w:multiLevelType w:val="hybridMultilevel"/>
    <w:tmpl w:val="6A42D7F4"/>
    <w:lvl w:ilvl="0" w:tplc="DB2A9A06">
      <w:start w:val="1"/>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4D72737"/>
    <w:multiLevelType w:val="multilevel"/>
    <w:tmpl w:val="58F89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A61A8C"/>
    <w:multiLevelType w:val="hybridMultilevel"/>
    <w:tmpl w:val="403E0316"/>
    <w:lvl w:ilvl="0" w:tplc="CADCF5C0">
      <w:start w:val="1"/>
      <w:numFmt w:val="bullet"/>
      <w:lvlText w:val="•"/>
      <w:lvlJc w:val="left"/>
      <w:pPr>
        <w:tabs>
          <w:tab w:val="num" w:pos="720"/>
        </w:tabs>
        <w:ind w:left="720" w:hanging="360"/>
      </w:pPr>
      <w:rPr>
        <w:rFonts w:ascii="Times New Roman" w:hAnsi="Times New Roman" w:hint="default"/>
      </w:rPr>
    </w:lvl>
    <w:lvl w:ilvl="1" w:tplc="81E492AE" w:tentative="1">
      <w:start w:val="1"/>
      <w:numFmt w:val="bullet"/>
      <w:lvlText w:val="•"/>
      <w:lvlJc w:val="left"/>
      <w:pPr>
        <w:tabs>
          <w:tab w:val="num" w:pos="1440"/>
        </w:tabs>
        <w:ind w:left="1440" w:hanging="360"/>
      </w:pPr>
      <w:rPr>
        <w:rFonts w:ascii="Times New Roman" w:hAnsi="Times New Roman" w:hint="default"/>
      </w:rPr>
    </w:lvl>
    <w:lvl w:ilvl="2" w:tplc="BB6A74D6" w:tentative="1">
      <w:start w:val="1"/>
      <w:numFmt w:val="bullet"/>
      <w:lvlText w:val="•"/>
      <w:lvlJc w:val="left"/>
      <w:pPr>
        <w:tabs>
          <w:tab w:val="num" w:pos="2160"/>
        </w:tabs>
        <w:ind w:left="2160" w:hanging="360"/>
      </w:pPr>
      <w:rPr>
        <w:rFonts w:ascii="Times New Roman" w:hAnsi="Times New Roman" w:hint="default"/>
      </w:rPr>
    </w:lvl>
    <w:lvl w:ilvl="3" w:tplc="9D2E65FA" w:tentative="1">
      <w:start w:val="1"/>
      <w:numFmt w:val="bullet"/>
      <w:lvlText w:val="•"/>
      <w:lvlJc w:val="left"/>
      <w:pPr>
        <w:tabs>
          <w:tab w:val="num" w:pos="2880"/>
        </w:tabs>
        <w:ind w:left="2880" w:hanging="360"/>
      </w:pPr>
      <w:rPr>
        <w:rFonts w:ascii="Times New Roman" w:hAnsi="Times New Roman" w:hint="default"/>
      </w:rPr>
    </w:lvl>
    <w:lvl w:ilvl="4" w:tplc="8B1A0558" w:tentative="1">
      <w:start w:val="1"/>
      <w:numFmt w:val="bullet"/>
      <w:lvlText w:val="•"/>
      <w:lvlJc w:val="left"/>
      <w:pPr>
        <w:tabs>
          <w:tab w:val="num" w:pos="3600"/>
        </w:tabs>
        <w:ind w:left="3600" w:hanging="360"/>
      </w:pPr>
      <w:rPr>
        <w:rFonts w:ascii="Times New Roman" w:hAnsi="Times New Roman" w:hint="default"/>
      </w:rPr>
    </w:lvl>
    <w:lvl w:ilvl="5" w:tplc="69462F06" w:tentative="1">
      <w:start w:val="1"/>
      <w:numFmt w:val="bullet"/>
      <w:lvlText w:val="•"/>
      <w:lvlJc w:val="left"/>
      <w:pPr>
        <w:tabs>
          <w:tab w:val="num" w:pos="4320"/>
        </w:tabs>
        <w:ind w:left="4320" w:hanging="360"/>
      </w:pPr>
      <w:rPr>
        <w:rFonts w:ascii="Times New Roman" w:hAnsi="Times New Roman" w:hint="default"/>
      </w:rPr>
    </w:lvl>
    <w:lvl w:ilvl="6" w:tplc="7F8A5FB2" w:tentative="1">
      <w:start w:val="1"/>
      <w:numFmt w:val="bullet"/>
      <w:lvlText w:val="•"/>
      <w:lvlJc w:val="left"/>
      <w:pPr>
        <w:tabs>
          <w:tab w:val="num" w:pos="5040"/>
        </w:tabs>
        <w:ind w:left="5040" w:hanging="360"/>
      </w:pPr>
      <w:rPr>
        <w:rFonts w:ascii="Times New Roman" w:hAnsi="Times New Roman" w:hint="default"/>
      </w:rPr>
    </w:lvl>
    <w:lvl w:ilvl="7" w:tplc="8A0C6F62" w:tentative="1">
      <w:start w:val="1"/>
      <w:numFmt w:val="bullet"/>
      <w:lvlText w:val="•"/>
      <w:lvlJc w:val="left"/>
      <w:pPr>
        <w:tabs>
          <w:tab w:val="num" w:pos="5760"/>
        </w:tabs>
        <w:ind w:left="5760" w:hanging="360"/>
      </w:pPr>
      <w:rPr>
        <w:rFonts w:ascii="Times New Roman" w:hAnsi="Times New Roman" w:hint="default"/>
      </w:rPr>
    </w:lvl>
    <w:lvl w:ilvl="8" w:tplc="915262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1E141F"/>
    <w:multiLevelType w:val="multilevel"/>
    <w:tmpl w:val="5A0004E0"/>
    <w:lvl w:ilvl="0">
      <w:start w:val="1"/>
      <w:numFmt w:val="decimal"/>
      <w:lvlText w:val="%1."/>
      <w:lvlJc w:val="left"/>
      <w:pPr>
        <w:ind w:left="495" w:hanging="495"/>
      </w:pPr>
      <w:rPr>
        <w:rFonts w:hint="default"/>
      </w:rPr>
    </w:lvl>
    <w:lvl w:ilvl="1">
      <w:start w:val="1"/>
      <w:numFmt w:val="decimal"/>
      <w:lvlText w:val="%1.%2."/>
      <w:lvlJc w:val="left"/>
      <w:pPr>
        <w:ind w:left="1166" w:hanging="72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670" w:hanging="1440"/>
      </w:pPr>
      <w:rPr>
        <w:rFonts w:hint="default"/>
      </w:rPr>
    </w:lvl>
    <w:lvl w:ilvl="6">
      <w:start w:val="1"/>
      <w:numFmt w:val="decimal"/>
      <w:lvlText w:val="%1.%2.%3.%4.%5.%6.%7."/>
      <w:lvlJc w:val="left"/>
      <w:pPr>
        <w:ind w:left="4476" w:hanging="1800"/>
      </w:pPr>
      <w:rPr>
        <w:rFonts w:hint="default"/>
      </w:rPr>
    </w:lvl>
    <w:lvl w:ilvl="7">
      <w:start w:val="1"/>
      <w:numFmt w:val="decimal"/>
      <w:lvlText w:val="%1.%2.%3.%4.%5.%6.%7.%8."/>
      <w:lvlJc w:val="left"/>
      <w:pPr>
        <w:ind w:left="4922" w:hanging="1800"/>
      </w:pPr>
      <w:rPr>
        <w:rFonts w:hint="default"/>
      </w:rPr>
    </w:lvl>
    <w:lvl w:ilvl="8">
      <w:start w:val="1"/>
      <w:numFmt w:val="decimal"/>
      <w:lvlText w:val="%1.%2.%3.%4.%5.%6.%7.%8.%9."/>
      <w:lvlJc w:val="left"/>
      <w:pPr>
        <w:ind w:left="5728" w:hanging="2160"/>
      </w:pPr>
      <w:rPr>
        <w:rFonts w:hint="default"/>
      </w:rPr>
    </w:lvl>
  </w:abstractNum>
  <w:abstractNum w:abstractNumId="7" w15:restartNumberingAfterBreak="0">
    <w:nsid w:val="23B219E6"/>
    <w:multiLevelType w:val="multilevel"/>
    <w:tmpl w:val="AA4E10F0"/>
    <w:lvl w:ilvl="0">
      <w:start w:val="1"/>
      <w:numFmt w:val="decimal"/>
      <w:lvlText w:val="%1."/>
      <w:lvlJc w:val="left"/>
      <w:pPr>
        <w:ind w:left="435" w:hanging="435"/>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8" w15:restartNumberingAfterBreak="0">
    <w:nsid w:val="2B9A6BC6"/>
    <w:multiLevelType w:val="hybridMultilevel"/>
    <w:tmpl w:val="478E9706"/>
    <w:lvl w:ilvl="0" w:tplc="55C264A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15:restartNumberingAfterBreak="0">
    <w:nsid w:val="2C4A4355"/>
    <w:multiLevelType w:val="hybridMultilevel"/>
    <w:tmpl w:val="A372C918"/>
    <w:lvl w:ilvl="0" w:tplc="4D66BA38">
      <w:start w:val="1"/>
      <w:numFmt w:val="bullet"/>
      <w:lvlText w:val="•"/>
      <w:lvlJc w:val="left"/>
      <w:pPr>
        <w:tabs>
          <w:tab w:val="num" w:pos="720"/>
        </w:tabs>
        <w:ind w:left="720" w:hanging="360"/>
      </w:pPr>
      <w:rPr>
        <w:rFonts w:ascii="Times New Roman" w:hAnsi="Times New Roman" w:hint="default"/>
      </w:rPr>
    </w:lvl>
    <w:lvl w:ilvl="1" w:tplc="745ED814" w:tentative="1">
      <w:start w:val="1"/>
      <w:numFmt w:val="bullet"/>
      <w:lvlText w:val="•"/>
      <w:lvlJc w:val="left"/>
      <w:pPr>
        <w:tabs>
          <w:tab w:val="num" w:pos="1440"/>
        </w:tabs>
        <w:ind w:left="1440" w:hanging="360"/>
      </w:pPr>
      <w:rPr>
        <w:rFonts w:ascii="Times New Roman" w:hAnsi="Times New Roman" w:hint="default"/>
      </w:rPr>
    </w:lvl>
    <w:lvl w:ilvl="2" w:tplc="0E5C1B86" w:tentative="1">
      <w:start w:val="1"/>
      <w:numFmt w:val="bullet"/>
      <w:lvlText w:val="•"/>
      <w:lvlJc w:val="left"/>
      <w:pPr>
        <w:tabs>
          <w:tab w:val="num" w:pos="2160"/>
        </w:tabs>
        <w:ind w:left="2160" w:hanging="360"/>
      </w:pPr>
      <w:rPr>
        <w:rFonts w:ascii="Times New Roman" w:hAnsi="Times New Roman" w:hint="default"/>
      </w:rPr>
    </w:lvl>
    <w:lvl w:ilvl="3" w:tplc="3FDA0C90" w:tentative="1">
      <w:start w:val="1"/>
      <w:numFmt w:val="bullet"/>
      <w:lvlText w:val="•"/>
      <w:lvlJc w:val="left"/>
      <w:pPr>
        <w:tabs>
          <w:tab w:val="num" w:pos="2880"/>
        </w:tabs>
        <w:ind w:left="2880" w:hanging="360"/>
      </w:pPr>
      <w:rPr>
        <w:rFonts w:ascii="Times New Roman" w:hAnsi="Times New Roman" w:hint="default"/>
      </w:rPr>
    </w:lvl>
    <w:lvl w:ilvl="4" w:tplc="5372A3DA" w:tentative="1">
      <w:start w:val="1"/>
      <w:numFmt w:val="bullet"/>
      <w:lvlText w:val="•"/>
      <w:lvlJc w:val="left"/>
      <w:pPr>
        <w:tabs>
          <w:tab w:val="num" w:pos="3600"/>
        </w:tabs>
        <w:ind w:left="3600" w:hanging="360"/>
      </w:pPr>
      <w:rPr>
        <w:rFonts w:ascii="Times New Roman" w:hAnsi="Times New Roman" w:hint="default"/>
      </w:rPr>
    </w:lvl>
    <w:lvl w:ilvl="5" w:tplc="6452F9A6" w:tentative="1">
      <w:start w:val="1"/>
      <w:numFmt w:val="bullet"/>
      <w:lvlText w:val="•"/>
      <w:lvlJc w:val="left"/>
      <w:pPr>
        <w:tabs>
          <w:tab w:val="num" w:pos="4320"/>
        </w:tabs>
        <w:ind w:left="4320" w:hanging="360"/>
      </w:pPr>
      <w:rPr>
        <w:rFonts w:ascii="Times New Roman" w:hAnsi="Times New Roman" w:hint="default"/>
      </w:rPr>
    </w:lvl>
    <w:lvl w:ilvl="6" w:tplc="D66ECB54" w:tentative="1">
      <w:start w:val="1"/>
      <w:numFmt w:val="bullet"/>
      <w:lvlText w:val="•"/>
      <w:lvlJc w:val="left"/>
      <w:pPr>
        <w:tabs>
          <w:tab w:val="num" w:pos="5040"/>
        </w:tabs>
        <w:ind w:left="5040" w:hanging="360"/>
      </w:pPr>
      <w:rPr>
        <w:rFonts w:ascii="Times New Roman" w:hAnsi="Times New Roman" w:hint="default"/>
      </w:rPr>
    </w:lvl>
    <w:lvl w:ilvl="7" w:tplc="FAFA0788" w:tentative="1">
      <w:start w:val="1"/>
      <w:numFmt w:val="bullet"/>
      <w:lvlText w:val="•"/>
      <w:lvlJc w:val="left"/>
      <w:pPr>
        <w:tabs>
          <w:tab w:val="num" w:pos="5760"/>
        </w:tabs>
        <w:ind w:left="5760" w:hanging="360"/>
      </w:pPr>
      <w:rPr>
        <w:rFonts w:ascii="Times New Roman" w:hAnsi="Times New Roman" w:hint="default"/>
      </w:rPr>
    </w:lvl>
    <w:lvl w:ilvl="8" w:tplc="4538F4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99519D"/>
    <w:multiLevelType w:val="hybridMultilevel"/>
    <w:tmpl w:val="6B48120E"/>
    <w:lvl w:ilvl="0" w:tplc="145C8582">
      <w:start w:val="1"/>
      <w:numFmt w:val="bullet"/>
      <w:lvlText w:val="•"/>
      <w:lvlJc w:val="left"/>
      <w:pPr>
        <w:tabs>
          <w:tab w:val="num" w:pos="720"/>
        </w:tabs>
        <w:ind w:left="720" w:hanging="360"/>
      </w:pPr>
      <w:rPr>
        <w:rFonts w:ascii="Times New Roman" w:hAnsi="Times New Roman" w:hint="default"/>
      </w:rPr>
    </w:lvl>
    <w:lvl w:ilvl="1" w:tplc="5406DB3E" w:tentative="1">
      <w:start w:val="1"/>
      <w:numFmt w:val="bullet"/>
      <w:lvlText w:val="•"/>
      <w:lvlJc w:val="left"/>
      <w:pPr>
        <w:tabs>
          <w:tab w:val="num" w:pos="1440"/>
        </w:tabs>
        <w:ind w:left="1440" w:hanging="360"/>
      </w:pPr>
      <w:rPr>
        <w:rFonts w:ascii="Times New Roman" w:hAnsi="Times New Roman" w:hint="default"/>
      </w:rPr>
    </w:lvl>
    <w:lvl w:ilvl="2" w:tplc="56DA3FD0" w:tentative="1">
      <w:start w:val="1"/>
      <w:numFmt w:val="bullet"/>
      <w:lvlText w:val="•"/>
      <w:lvlJc w:val="left"/>
      <w:pPr>
        <w:tabs>
          <w:tab w:val="num" w:pos="2160"/>
        </w:tabs>
        <w:ind w:left="2160" w:hanging="360"/>
      </w:pPr>
      <w:rPr>
        <w:rFonts w:ascii="Times New Roman" w:hAnsi="Times New Roman" w:hint="default"/>
      </w:rPr>
    </w:lvl>
    <w:lvl w:ilvl="3" w:tplc="9996ADEA" w:tentative="1">
      <w:start w:val="1"/>
      <w:numFmt w:val="bullet"/>
      <w:lvlText w:val="•"/>
      <w:lvlJc w:val="left"/>
      <w:pPr>
        <w:tabs>
          <w:tab w:val="num" w:pos="2880"/>
        </w:tabs>
        <w:ind w:left="2880" w:hanging="360"/>
      </w:pPr>
      <w:rPr>
        <w:rFonts w:ascii="Times New Roman" w:hAnsi="Times New Roman" w:hint="default"/>
      </w:rPr>
    </w:lvl>
    <w:lvl w:ilvl="4" w:tplc="98B49C00" w:tentative="1">
      <w:start w:val="1"/>
      <w:numFmt w:val="bullet"/>
      <w:lvlText w:val="•"/>
      <w:lvlJc w:val="left"/>
      <w:pPr>
        <w:tabs>
          <w:tab w:val="num" w:pos="3600"/>
        </w:tabs>
        <w:ind w:left="3600" w:hanging="360"/>
      </w:pPr>
      <w:rPr>
        <w:rFonts w:ascii="Times New Roman" w:hAnsi="Times New Roman" w:hint="default"/>
      </w:rPr>
    </w:lvl>
    <w:lvl w:ilvl="5" w:tplc="5C4C61BA" w:tentative="1">
      <w:start w:val="1"/>
      <w:numFmt w:val="bullet"/>
      <w:lvlText w:val="•"/>
      <w:lvlJc w:val="left"/>
      <w:pPr>
        <w:tabs>
          <w:tab w:val="num" w:pos="4320"/>
        </w:tabs>
        <w:ind w:left="4320" w:hanging="360"/>
      </w:pPr>
      <w:rPr>
        <w:rFonts w:ascii="Times New Roman" w:hAnsi="Times New Roman" w:hint="default"/>
      </w:rPr>
    </w:lvl>
    <w:lvl w:ilvl="6" w:tplc="82A0CAFA" w:tentative="1">
      <w:start w:val="1"/>
      <w:numFmt w:val="bullet"/>
      <w:lvlText w:val="•"/>
      <w:lvlJc w:val="left"/>
      <w:pPr>
        <w:tabs>
          <w:tab w:val="num" w:pos="5040"/>
        </w:tabs>
        <w:ind w:left="5040" w:hanging="360"/>
      </w:pPr>
      <w:rPr>
        <w:rFonts w:ascii="Times New Roman" w:hAnsi="Times New Roman" w:hint="default"/>
      </w:rPr>
    </w:lvl>
    <w:lvl w:ilvl="7" w:tplc="7A7C542A" w:tentative="1">
      <w:start w:val="1"/>
      <w:numFmt w:val="bullet"/>
      <w:lvlText w:val="•"/>
      <w:lvlJc w:val="left"/>
      <w:pPr>
        <w:tabs>
          <w:tab w:val="num" w:pos="5760"/>
        </w:tabs>
        <w:ind w:left="5760" w:hanging="360"/>
      </w:pPr>
      <w:rPr>
        <w:rFonts w:ascii="Times New Roman" w:hAnsi="Times New Roman" w:hint="default"/>
      </w:rPr>
    </w:lvl>
    <w:lvl w:ilvl="8" w:tplc="3EA492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9A23D5F"/>
    <w:multiLevelType w:val="multilevel"/>
    <w:tmpl w:val="AA4E10F0"/>
    <w:lvl w:ilvl="0">
      <w:start w:val="1"/>
      <w:numFmt w:val="decimal"/>
      <w:lvlText w:val="%1."/>
      <w:lvlJc w:val="left"/>
      <w:pPr>
        <w:ind w:left="435" w:hanging="435"/>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12" w15:restartNumberingAfterBreak="0">
    <w:nsid w:val="400D79C3"/>
    <w:multiLevelType w:val="multilevel"/>
    <w:tmpl w:val="E8B4F22A"/>
    <w:lvl w:ilvl="0">
      <w:start w:val="1"/>
      <w:numFmt w:val="decimal"/>
      <w:lvlText w:val="%1."/>
      <w:lvlJc w:val="left"/>
      <w:pPr>
        <w:ind w:left="360" w:hanging="3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3" w15:restartNumberingAfterBreak="0">
    <w:nsid w:val="45D07D4B"/>
    <w:multiLevelType w:val="hybridMultilevel"/>
    <w:tmpl w:val="D0FA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44942"/>
    <w:multiLevelType w:val="hybridMultilevel"/>
    <w:tmpl w:val="60E6F0CE"/>
    <w:lvl w:ilvl="0" w:tplc="AD8C6C00">
      <w:start w:val="1"/>
      <w:numFmt w:val="bullet"/>
      <w:lvlText w:val="•"/>
      <w:lvlJc w:val="left"/>
      <w:pPr>
        <w:tabs>
          <w:tab w:val="num" w:pos="720"/>
        </w:tabs>
        <w:ind w:left="720" w:hanging="360"/>
      </w:pPr>
      <w:rPr>
        <w:rFonts w:ascii="Times New Roman" w:hAnsi="Times New Roman" w:hint="default"/>
      </w:rPr>
    </w:lvl>
    <w:lvl w:ilvl="1" w:tplc="C4FA52B6" w:tentative="1">
      <w:start w:val="1"/>
      <w:numFmt w:val="bullet"/>
      <w:lvlText w:val="•"/>
      <w:lvlJc w:val="left"/>
      <w:pPr>
        <w:tabs>
          <w:tab w:val="num" w:pos="1440"/>
        </w:tabs>
        <w:ind w:left="1440" w:hanging="360"/>
      </w:pPr>
      <w:rPr>
        <w:rFonts w:ascii="Times New Roman" w:hAnsi="Times New Roman" w:hint="default"/>
      </w:rPr>
    </w:lvl>
    <w:lvl w:ilvl="2" w:tplc="71EE1484" w:tentative="1">
      <w:start w:val="1"/>
      <w:numFmt w:val="bullet"/>
      <w:lvlText w:val="•"/>
      <w:lvlJc w:val="left"/>
      <w:pPr>
        <w:tabs>
          <w:tab w:val="num" w:pos="2160"/>
        </w:tabs>
        <w:ind w:left="2160" w:hanging="360"/>
      </w:pPr>
      <w:rPr>
        <w:rFonts w:ascii="Times New Roman" w:hAnsi="Times New Roman" w:hint="default"/>
      </w:rPr>
    </w:lvl>
    <w:lvl w:ilvl="3" w:tplc="621AF528" w:tentative="1">
      <w:start w:val="1"/>
      <w:numFmt w:val="bullet"/>
      <w:lvlText w:val="•"/>
      <w:lvlJc w:val="left"/>
      <w:pPr>
        <w:tabs>
          <w:tab w:val="num" w:pos="2880"/>
        </w:tabs>
        <w:ind w:left="2880" w:hanging="360"/>
      </w:pPr>
      <w:rPr>
        <w:rFonts w:ascii="Times New Roman" w:hAnsi="Times New Roman" w:hint="default"/>
      </w:rPr>
    </w:lvl>
    <w:lvl w:ilvl="4" w:tplc="AA8C6094" w:tentative="1">
      <w:start w:val="1"/>
      <w:numFmt w:val="bullet"/>
      <w:lvlText w:val="•"/>
      <w:lvlJc w:val="left"/>
      <w:pPr>
        <w:tabs>
          <w:tab w:val="num" w:pos="3600"/>
        </w:tabs>
        <w:ind w:left="3600" w:hanging="360"/>
      </w:pPr>
      <w:rPr>
        <w:rFonts w:ascii="Times New Roman" w:hAnsi="Times New Roman" w:hint="default"/>
      </w:rPr>
    </w:lvl>
    <w:lvl w:ilvl="5" w:tplc="7D8E3CFA" w:tentative="1">
      <w:start w:val="1"/>
      <w:numFmt w:val="bullet"/>
      <w:lvlText w:val="•"/>
      <w:lvlJc w:val="left"/>
      <w:pPr>
        <w:tabs>
          <w:tab w:val="num" w:pos="4320"/>
        </w:tabs>
        <w:ind w:left="4320" w:hanging="360"/>
      </w:pPr>
      <w:rPr>
        <w:rFonts w:ascii="Times New Roman" w:hAnsi="Times New Roman" w:hint="default"/>
      </w:rPr>
    </w:lvl>
    <w:lvl w:ilvl="6" w:tplc="B614CF8C" w:tentative="1">
      <w:start w:val="1"/>
      <w:numFmt w:val="bullet"/>
      <w:lvlText w:val="•"/>
      <w:lvlJc w:val="left"/>
      <w:pPr>
        <w:tabs>
          <w:tab w:val="num" w:pos="5040"/>
        </w:tabs>
        <w:ind w:left="5040" w:hanging="360"/>
      </w:pPr>
      <w:rPr>
        <w:rFonts w:ascii="Times New Roman" w:hAnsi="Times New Roman" w:hint="default"/>
      </w:rPr>
    </w:lvl>
    <w:lvl w:ilvl="7" w:tplc="CBC02112" w:tentative="1">
      <w:start w:val="1"/>
      <w:numFmt w:val="bullet"/>
      <w:lvlText w:val="•"/>
      <w:lvlJc w:val="left"/>
      <w:pPr>
        <w:tabs>
          <w:tab w:val="num" w:pos="5760"/>
        </w:tabs>
        <w:ind w:left="5760" w:hanging="360"/>
      </w:pPr>
      <w:rPr>
        <w:rFonts w:ascii="Times New Roman" w:hAnsi="Times New Roman" w:hint="default"/>
      </w:rPr>
    </w:lvl>
    <w:lvl w:ilvl="8" w:tplc="2620087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2E70B1"/>
    <w:multiLevelType w:val="hybridMultilevel"/>
    <w:tmpl w:val="59AEC8DC"/>
    <w:lvl w:ilvl="0" w:tplc="3AE018A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86B8F"/>
    <w:multiLevelType w:val="hybridMultilevel"/>
    <w:tmpl w:val="4B6E35AE"/>
    <w:lvl w:ilvl="0" w:tplc="E4CC15B6">
      <w:start w:val="1"/>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69786920"/>
    <w:multiLevelType w:val="hybridMultilevel"/>
    <w:tmpl w:val="971EF792"/>
    <w:lvl w:ilvl="0" w:tplc="607CF912">
      <w:start w:val="1"/>
      <w:numFmt w:val="bullet"/>
      <w:lvlText w:val="•"/>
      <w:lvlJc w:val="left"/>
      <w:pPr>
        <w:tabs>
          <w:tab w:val="num" w:pos="720"/>
        </w:tabs>
        <w:ind w:left="720" w:hanging="360"/>
      </w:pPr>
      <w:rPr>
        <w:rFonts w:ascii="Times New Roman" w:hAnsi="Times New Roman" w:hint="default"/>
      </w:rPr>
    </w:lvl>
    <w:lvl w:ilvl="1" w:tplc="CED4568C" w:tentative="1">
      <w:start w:val="1"/>
      <w:numFmt w:val="bullet"/>
      <w:lvlText w:val="•"/>
      <w:lvlJc w:val="left"/>
      <w:pPr>
        <w:tabs>
          <w:tab w:val="num" w:pos="1440"/>
        </w:tabs>
        <w:ind w:left="1440" w:hanging="360"/>
      </w:pPr>
      <w:rPr>
        <w:rFonts w:ascii="Times New Roman" w:hAnsi="Times New Roman" w:hint="default"/>
      </w:rPr>
    </w:lvl>
    <w:lvl w:ilvl="2" w:tplc="A9BAEF08" w:tentative="1">
      <w:start w:val="1"/>
      <w:numFmt w:val="bullet"/>
      <w:lvlText w:val="•"/>
      <w:lvlJc w:val="left"/>
      <w:pPr>
        <w:tabs>
          <w:tab w:val="num" w:pos="2160"/>
        </w:tabs>
        <w:ind w:left="2160" w:hanging="360"/>
      </w:pPr>
      <w:rPr>
        <w:rFonts w:ascii="Times New Roman" w:hAnsi="Times New Roman" w:hint="default"/>
      </w:rPr>
    </w:lvl>
    <w:lvl w:ilvl="3" w:tplc="96CC8720" w:tentative="1">
      <w:start w:val="1"/>
      <w:numFmt w:val="bullet"/>
      <w:lvlText w:val="•"/>
      <w:lvlJc w:val="left"/>
      <w:pPr>
        <w:tabs>
          <w:tab w:val="num" w:pos="2880"/>
        </w:tabs>
        <w:ind w:left="2880" w:hanging="360"/>
      </w:pPr>
      <w:rPr>
        <w:rFonts w:ascii="Times New Roman" w:hAnsi="Times New Roman" w:hint="default"/>
      </w:rPr>
    </w:lvl>
    <w:lvl w:ilvl="4" w:tplc="6B8A1E22" w:tentative="1">
      <w:start w:val="1"/>
      <w:numFmt w:val="bullet"/>
      <w:lvlText w:val="•"/>
      <w:lvlJc w:val="left"/>
      <w:pPr>
        <w:tabs>
          <w:tab w:val="num" w:pos="3600"/>
        </w:tabs>
        <w:ind w:left="3600" w:hanging="360"/>
      </w:pPr>
      <w:rPr>
        <w:rFonts w:ascii="Times New Roman" w:hAnsi="Times New Roman" w:hint="default"/>
      </w:rPr>
    </w:lvl>
    <w:lvl w:ilvl="5" w:tplc="5BE0FE66" w:tentative="1">
      <w:start w:val="1"/>
      <w:numFmt w:val="bullet"/>
      <w:lvlText w:val="•"/>
      <w:lvlJc w:val="left"/>
      <w:pPr>
        <w:tabs>
          <w:tab w:val="num" w:pos="4320"/>
        </w:tabs>
        <w:ind w:left="4320" w:hanging="360"/>
      </w:pPr>
      <w:rPr>
        <w:rFonts w:ascii="Times New Roman" w:hAnsi="Times New Roman" w:hint="default"/>
      </w:rPr>
    </w:lvl>
    <w:lvl w:ilvl="6" w:tplc="48E83A64" w:tentative="1">
      <w:start w:val="1"/>
      <w:numFmt w:val="bullet"/>
      <w:lvlText w:val="•"/>
      <w:lvlJc w:val="left"/>
      <w:pPr>
        <w:tabs>
          <w:tab w:val="num" w:pos="5040"/>
        </w:tabs>
        <w:ind w:left="5040" w:hanging="360"/>
      </w:pPr>
      <w:rPr>
        <w:rFonts w:ascii="Times New Roman" w:hAnsi="Times New Roman" w:hint="default"/>
      </w:rPr>
    </w:lvl>
    <w:lvl w:ilvl="7" w:tplc="921E15D0" w:tentative="1">
      <w:start w:val="1"/>
      <w:numFmt w:val="bullet"/>
      <w:lvlText w:val="•"/>
      <w:lvlJc w:val="left"/>
      <w:pPr>
        <w:tabs>
          <w:tab w:val="num" w:pos="5760"/>
        </w:tabs>
        <w:ind w:left="5760" w:hanging="360"/>
      </w:pPr>
      <w:rPr>
        <w:rFonts w:ascii="Times New Roman" w:hAnsi="Times New Roman" w:hint="default"/>
      </w:rPr>
    </w:lvl>
    <w:lvl w:ilvl="8" w:tplc="14E2A08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C643D8"/>
    <w:multiLevelType w:val="hybridMultilevel"/>
    <w:tmpl w:val="C7CA3E00"/>
    <w:lvl w:ilvl="0" w:tplc="F3768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B91E74"/>
    <w:multiLevelType w:val="multilevel"/>
    <w:tmpl w:val="DB387E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930777E"/>
    <w:multiLevelType w:val="hybridMultilevel"/>
    <w:tmpl w:val="D2BC3290"/>
    <w:lvl w:ilvl="0" w:tplc="1E561E32">
      <w:start w:val="1"/>
      <w:numFmt w:val="bullet"/>
      <w:lvlText w:val="•"/>
      <w:lvlJc w:val="left"/>
      <w:pPr>
        <w:tabs>
          <w:tab w:val="num" w:pos="720"/>
        </w:tabs>
        <w:ind w:left="720" w:hanging="360"/>
      </w:pPr>
      <w:rPr>
        <w:rFonts w:ascii="Times New Roman" w:hAnsi="Times New Roman" w:hint="default"/>
      </w:rPr>
    </w:lvl>
    <w:lvl w:ilvl="1" w:tplc="EEDE7750" w:tentative="1">
      <w:start w:val="1"/>
      <w:numFmt w:val="bullet"/>
      <w:lvlText w:val="•"/>
      <w:lvlJc w:val="left"/>
      <w:pPr>
        <w:tabs>
          <w:tab w:val="num" w:pos="1440"/>
        </w:tabs>
        <w:ind w:left="1440" w:hanging="360"/>
      </w:pPr>
      <w:rPr>
        <w:rFonts w:ascii="Times New Roman" w:hAnsi="Times New Roman" w:hint="default"/>
      </w:rPr>
    </w:lvl>
    <w:lvl w:ilvl="2" w:tplc="DA22EB28" w:tentative="1">
      <w:start w:val="1"/>
      <w:numFmt w:val="bullet"/>
      <w:lvlText w:val="•"/>
      <w:lvlJc w:val="left"/>
      <w:pPr>
        <w:tabs>
          <w:tab w:val="num" w:pos="2160"/>
        </w:tabs>
        <w:ind w:left="2160" w:hanging="360"/>
      </w:pPr>
      <w:rPr>
        <w:rFonts w:ascii="Times New Roman" w:hAnsi="Times New Roman" w:hint="default"/>
      </w:rPr>
    </w:lvl>
    <w:lvl w:ilvl="3" w:tplc="F03CEAF6" w:tentative="1">
      <w:start w:val="1"/>
      <w:numFmt w:val="bullet"/>
      <w:lvlText w:val="•"/>
      <w:lvlJc w:val="left"/>
      <w:pPr>
        <w:tabs>
          <w:tab w:val="num" w:pos="2880"/>
        </w:tabs>
        <w:ind w:left="2880" w:hanging="360"/>
      </w:pPr>
      <w:rPr>
        <w:rFonts w:ascii="Times New Roman" w:hAnsi="Times New Roman" w:hint="default"/>
      </w:rPr>
    </w:lvl>
    <w:lvl w:ilvl="4" w:tplc="7D36F1F6" w:tentative="1">
      <w:start w:val="1"/>
      <w:numFmt w:val="bullet"/>
      <w:lvlText w:val="•"/>
      <w:lvlJc w:val="left"/>
      <w:pPr>
        <w:tabs>
          <w:tab w:val="num" w:pos="3600"/>
        </w:tabs>
        <w:ind w:left="3600" w:hanging="360"/>
      </w:pPr>
      <w:rPr>
        <w:rFonts w:ascii="Times New Roman" w:hAnsi="Times New Roman" w:hint="default"/>
      </w:rPr>
    </w:lvl>
    <w:lvl w:ilvl="5" w:tplc="29AE6BF8" w:tentative="1">
      <w:start w:val="1"/>
      <w:numFmt w:val="bullet"/>
      <w:lvlText w:val="•"/>
      <w:lvlJc w:val="left"/>
      <w:pPr>
        <w:tabs>
          <w:tab w:val="num" w:pos="4320"/>
        </w:tabs>
        <w:ind w:left="4320" w:hanging="360"/>
      </w:pPr>
      <w:rPr>
        <w:rFonts w:ascii="Times New Roman" w:hAnsi="Times New Roman" w:hint="default"/>
      </w:rPr>
    </w:lvl>
    <w:lvl w:ilvl="6" w:tplc="74847714" w:tentative="1">
      <w:start w:val="1"/>
      <w:numFmt w:val="bullet"/>
      <w:lvlText w:val="•"/>
      <w:lvlJc w:val="left"/>
      <w:pPr>
        <w:tabs>
          <w:tab w:val="num" w:pos="5040"/>
        </w:tabs>
        <w:ind w:left="5040" w:hanging="360"/>
      </w:pPr>
      <w:rPr>
        <w:rFonts w:ascii="Times New Roman" w:hAnsi="Times New Roman" w:hint="default"/>
      </w:rPr>
    </w:lvl>
    <w:lvl w:ilvl="7" w:tplc="A2C62CF2" w:tentative="1">
      <w:start w:val="1"/>
      <w:numFmt w:val="bullet"/>
      <w:lvlText w:val="•"/>
      <w:lvlJc w:val="left"/>
      <w:pPr>
        <w:tabs>
          <w:tab w:val="num" w:pos="5760"/>
        </w:tabs>
        <w:ind w:left="5760" w:hanging="360"/>
      </w:pPr>
      <w:rPr>
        <w:rFonts w:ascii="Times New Roman" w:hAnsi="Times New Roman" w:hint="default"/>
      </w:rPr>
    </w:lvl>
    <w:lvl w:ilvl="8" w:tplc="A23205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0D1D31"/>
    <w:multiLevelType w:val="hybridMultilevel"/>
    <w:tmpl w:val="39F86504"/>
    <w:lvl w:ilvl="0" w:tplc="A126D8C6">
      <w:start w:val="1"/>
      <w:numFmt w:val="bullet"/>
      <w:lvlText w:val="•"/>
      <w:lvlJc w:val="left"/>
      <w:pPr>
        <w:tabs>
          <w:tab w:val="num" w:pos="720"/>
        </w:tabs>
        <w:ind w:left="720" w:hanging="360"/>
      </w:pPr>
      <w:rPr>
        <w:rFonts w:ascii="Times New Roman" w:hAnsi="Times New Roman" w:hint="default"/>
      </w:rPr>
    </w:lvl>
    <w:lvl w:ilvl="1" w:tplc="C5BAE63C" w:tentative="1">
      <w:start w:val="1"/>
      <w:numFmt w:val="bullet"/>
      <w:lvlText w:val="•"/>
      <w:lvlJc w:val="left"/>
      <w:pPr>
        <w:tabs>
          <w:tab w:val="num" w:pos="1440"/>
        </w:tabs>
        <w:ind w:left="1440" w:hanging="360"/>
      </w:pPr>
      <w:rPr>
        <w:rFonts w:ascii="Times New Roman" w:hAnsi="Times New Roman" w:hint="default"/>
      </w:rPr>
    </w:lvl>
    <w:lvl w:ilvl="2" w:tplc="288627A6" w:tentative="1">
      <w:start w:val="1"/>
      <w:numFmt w:val="bullet"/>
      <w:lvlText w:val="•"/>
      <w:lvlJc w:val="left"/>
      <w:pPr>
        <w:tabs>
          <w:tab w:val="num" w:pos="2160"/>
        </w:tabs>
        <w:ind w:left="2160" w:hanging="360"/>
      </w:pPr>
      <w:rPr>
        <w:rFonts w:ascii="Times New Roman" w:hAnsi="Times New Roman" w:hint="default"/>
      </w:rPr>
    </w:lvl>
    <w:lvl w:ilvl="3" w:tplc="99F2792E" w:tentative="1">
      <w:start w:val="1"/>
      <w:numFmt w:val="bullet"/>
      <w:lvlText w:val="•"/>
      <w:lvlJc w:val="left"/>
      <w:pPr>
        <w:tabs>
          <w:tab w:val="num" w:pos="2880"/>
        </w:tabs>
        <w:ind w:left="2880" w:hanging="360"/>
      </w:pPr>
      <w:rPr>
        <w:rFonts w:ascii="Times New Roman" w:hAnsi="Times New Roman" w:hint="default"/>
      </w:rPr>
    </w:lvl>
    <w:lvl w:ilvl="4" w:tplc="7ACE993C" w:tentative="1">
      <w:start w:val="1"/>
      <w:numFmt w:val="bullet"/>
      <w:lvlText w:val="•"/>
      <w:lvlJc w:val="left"/>
      <w:pPr>
        <w:tabs>
          <w:tab w:val="num" w:pos="3600"/>
        </w:tabs>
        <w:ind w:left="3600" w:hanging="360"/>
      </w:pPr>
      <w:rPr>
        <w:rFonts w:ascii="Times New Roman" w:hAnsi="Times New Roman" w:hint="default"/>
      </w:rPr>
    </w:lvl>
    <w:lvl w:ilvl="5" w:tplc="F6F6DA78" w:tentative="1">
      <w:start w:val="1"/>
      <w:numFmt w:val="bullet"/>
      <w:lvlText w:val="•"/>
      <w:lvlJc w:val="left"/>
      <w:pPr>
        <w:tabs>
          <w:tab w:val="num" w:pos="4320"/>
        </w:tabs>
        <w:ind w:left="4320" w:hanging="360"/>
      </w:pPr>
      <w:rPr>
        <w:rFonts w:ascii="Times New Roman" w:hAnsi="Times New Roman" w:hint="default"/>
      </w:rPr>
    </w:lvl>
    <w:lvl w:ilvl="6" w:tplc="BC7C4FD2" w:tentative="1">
      <w:start w:val="1"/>
      <w:numFmt w:val="bullet"/>
      <w:lvlText w:val="•"/>
      <w:lvlJc w:val="left"/>
      <w:pPr>
        <w:tabs>
          <w:tab w:val="num" w:pos="5040"/>
        </w:tabs>
        <w:ind w:left="5040" w:hanging="360"/>
      </w:pPr>
      <w:rPr>
        <w:rFonts w:ascii="Times New Roman" w:hAnsi="Times New Roman" w:hint="default"/>
      </w:rPr>
    </w:lvl>
    <w:lvl w:ilvl="7" w:tplc="80303816" w:tentative="1">
      <w:start w:val="1"/>
      <w:numFmt w:val="bullet"/>
      <w:lvlText w:val="•"/>
      <w:lvlJc w:val="left"/>
      <w:pPr>
        <w:tabs>
          <w:tab w:val="num" w:pos="5760"/>
        </w:tabs>
        <w:ind w:left="5760" w:hanging="360"/>
      </w:pPr>
      <w:rPr>
        <w:rFonts w:ascii="Times New Roman" w:hAnsi="Times New Roman" w:hint="default"/>
      </w:rPr>
    </w:lvl>
    <w:lvl w:ilvl="8" w:tplc="2AD23FCC"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4"/>
  </w:num>
  <w:num w:numId="3">
    <w:abstractNumId w:val="12"/>
  </w:num>
  <w:num w:numId="4">
    <w:abstractNumId w:val="15"/>
  </w:num>
  <w:num w:numId="5">
    <w:abstractNumId w:val="21"/>
  </w:num>
  <w:num w:numId="6">
    <w:abstractNumId w:val="20"/>
  </w:num>
  <w:num w:numId="7">
    <w:abstractNumId w:val="5"/>
  </w:num>
  <w:num w:numId="8">
    <w:abstractNumId w:val="10"/>
  </w:num>
  <w:num w:numId="9">
    <w:abstractNumId w:val="17"/>
  </w:num>
  <w:num w:numId="10">
    <w:abstractNumId w:val="2"/>
  </w:num>
  <w:num w:numId="11">
    <w:abstractNumId w:val="14"/>
  </w:num>
  <w:num w:numId="12">
    <w:abstractNumId w:val="9"/>
  </w:num>
  <w:num w:numId="13">
    <w:abstractNumId w:val="0"/>
  </w:num>
  <w:num w:numId="14">
    <w:abstractNumId w:val="13"/>
  </w:num>
  <w:num w:numId="15">
    <w:abstractNumId w:val="7"/>
  </w:num>
  <w:num w:numId="16">
    <w:abstractNumId w:val="11"/>
  </w:num>
  <w:num w:numId="17">
    <w:abstractNumId w:val="6"/>
  </w:num>
  <w:num w:numId="18">
    <w:abstractNumId w:val="1"/>
  </w:num>
  <w:num w:numId="19">
    <w:abstractNumId w:val="8"/>
  </w:num>
  <w:num w:numId="20">
    <w:abstractNumId w:val="1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07"/>
    <w:rsid w:val="00003227"/>
    <w:rsid w:val="00003EFC"/>
    <w:rsid w:val="00005484"/>
    <w:rsid w:val="00005A36"/>
    <w:rsid w:val="0000671C"/>
    <w:rsid w:val="00023A20"/>
    <w:rsid w:val="00036736"/>
    <w:rsid w:val="000411A9"/>
    <w:rsid w:val="00046481"/>
    <w:rsid w:val="00047F78"/>
    <w:rsid w:val="000512D3"/>
    <w:rsid w:val="0005253D"/>
    <w:rsid w:val="000555D2"/>
    <w:rsid w:val="00063749"/>
    <w:rsid w:val="00071507"/>
    <w:rsid w:val="000715F9"/>
    <w:rsid w:val="0007321D"/>
    <w:rsid w:val="00074DB7"/>
    <w:rsid w:val="00075828"/>
    <w:rsid w:val="00075D38"/>
    <w:rsid w:val="00076B2C"/>
    <w:rsid w:val="00081ADD"/>
    <w:rsid w:val="00082C10"/>
    <w:rsid w:val="00083023"/>
    <w:rsid w:val="00083F42"/>
    <w:rsid w:val="00085C15"/>
    <w:rsid w:val="000900D5"/>
    <w:rsid w:val="000904C6"/>
    <w:rsid w:val="0009356B"/>
    <w:rsid w:val="000947E9"/>
    <w:rsid w:val="0009600C"/>
    <w:rsid w:val="00096651"/>
    <w:rsid w:val="000A331B"/>
    <w:rsid w:val="000A5773"/>
    <w:rsid w:val="000A76E1"/>
    <w:rsid w:val="000A7C7A"/>
    <w:rsid w:val="000B2108"/>
    <w:rsid w:val="000B3E67"/>
    <w:rsid w:val="000C06E7"/>
    <w:rsid w:val="000C0C8C"/>
    <w:rsid w:val="000C5DC9"/>
    <w:rsid w:val="000C5DCD"/>
    <w:rsid w:val="000D2F8D"/>
    <w:rsid w:val="000E3584"/>
    <w:rsid w:val="000E4CD1"/>
    <w:rsid w:val="000E6F33"/>
    <w:rsid w:val="000F2E76"/>
    <w:rsid w:val="00101D34"/>
    <w:rsid w:val="0010272F"/>
    <w:rsid w:val="001117A2"/>
    <w:rsid w:val="001138B1"/>
    <w:rsid w:val="0011612E"/>
    <w:rsid w:val="0011637F"/>
    <w:rsid w:val="001173A4"/>
    <w:rsid w:val="00123B60"/>
    <w:rsid w:val="001243B9"/>
    <w:rsid w:val="001262DD"/>
    <w:rsid w:val="00126C16"/>
    <w:rsid w:val="001273E7"/>
    <w:rsid w:val="001308BC"/>
    <w:rsid w:val="00131F95"/>
    <w:rsid w:val="00133FD5"/>
    <w:rsid w:val="0013413D"/>
    <w:rsid w:val="0013616A"/>
    <w:rsid w:val="00136AC2"/>
    <w:rsid w:val="001444CC"/>
    <w:rsid w:val="00152542"/>
    <w:rsid w:val="001538F9"/>
    <w:rsid w:val="001621BC"/>
    <w:rsid w:val="00163F78"/>
    <w:rsid w:val="001668A6"/>
    <w:rsid w:val="001675DB"/>
    <w:rsid w:val="00175087"/>
    <w:rsid w:val="00182F1E"/>
    <w:rsid w:val="00184684"/>
    <w:rsid w:val="0018532E"/>
    <w:rsid w:val="00187032"/>
    <w:rsid w:val="001B4EFB"/>
    <w:rsid w:val="001B610E"/>
    <w:rsid w:val="001C0C02"/>
    <w:rsid w:val="001C0F54"/>
    <w:rsid w:val="001C1C2D"/>
    <w:rsid w:val="001C626B"/>
    <w:rsid w:val="001D2969"/>
    <w:rsid w:val="001D4DE6"/>
    <w:rsid w:val="001D7E08"/>
    <w:rsid w:val="001E0C2D"/>
    <w:rsid w:val="001E2F1A"/>
    <w:rsid w:val="001E3D6A"/>
    <w:rsid w:val="001E3F6F"/>
    <w:rsid w:val="001E55D3"/>
    <w:rsid w:val="001E5E55"/>
    <w:rsid w:val="001E78FE"/>
    <w:rsid w:val="001F121A"/>
    <w:rsid w:val="001F4D8D"/>
    <w:rsid w:val="001F66E9"/>
    <w:rsid w:val="00205F0D"/>
    <w:rsid w:val="0021084B"/>
    <w:rsid w:val="0021597F"/>
    <w:rsid w:val="00215CB0"/>
    <w:rsid w:val="00215F87"/>
    <w:rsid w:val="00215FD9"/>
    <w:rsid w:val="00217323"/>
    <w:rsid w:val="00220FE4"/>
    <w:rsid w:val="00231B23"/>
    <w:rsid w:val="00233FD8"/>
    <w:rsid w:val="00236FE1"/>
    <w:rsid w:val="00240250"/>
    <w:rsid w:val="0024225C"/>
    <w:rsid w:val="00242D09"/>
    <w:rsid w:val="00270E01"/>
    <w:rsid w:val="00277D82"/>
    <w:rsid w:val="00286266"/>
    <w:rsid w:val="0028770D"/>
    <w:rsid w:val="0028778E"/>
    <w:rsid w:val="00290A31"/>
    <w:rsid w:val="00291A76"/>
    <w:rsid w:val="00293BCE"/>
    <w:rsid w:val="00296B14"/>
    <w:rsid w:val="00297B14"/>
    <w:rsid w:val="002A69E1"/>
    <w:rsid w:val="002B15D0"/>
    <w:rsid w:val="002B487A"/>
    <w:rsid w:val="002B5C07"/>
    <w:rsid w:val="002C0511"/>
    <w:rsid w:val="002C1C80"/>
    <w:rsid w:val="002C6EC3"/>
    <w:rsid w:val="002D2C04"/>
    <w:rsid w:val="002D2D08"/>
    <w:rsid w:val="002D3830"/>
    <w:rsid w:val="002D5D60"/>
    <w:rsid w:val="002D7255"/>
    <w:rsid w:val="002D76BD"/>
    <w:rsid w:val="002E77F8"/>
    <w:rsid w:val="002F5984"/>
    <w:rsid w:val="003073BA"/>
    <w:rsid w:val="003124C5"/>
    <w:rsid w:val="00312770"/>
    <w:rsid w:val="0031312A"/>
    <w:rsid w:val="00314841"/>
    <w:rsid w:val="00315E14"/>
    <w:rsid w:val="003169E6"/>
    <w:rsid w:val="00322DD7"/>
    <w:rsid w:val="003235C3"/>
    <w:rsid w:val="00325AD7"/>
    <w:rsid w:val="003321D4"/>
    <w:rsid w:val="003322CB"/>
    <w:rsid w:val="00336A4F"/>
    <w:rsid w:val="00336C57"/>
    <w:rsid w:val="00342AD2"/>
    <w:rsid w:val="00343D15"/>
    <w:rsid w:val="00344A4C"/>
    <w:rsid w:val="00346966"/>
    <w:rsid w:val="00350A8A"/>
    <w:rsid w:val="0035276C"/>
    <w:rsid w:val="00356817"/>
    <w:rsid w:val="003578C3"/>
    <w:rsid w:val="003706B1"/>
    <w:rsid w:val="003774A9"/>
    <w:rsid w:val="00377F89"/>
    <w:rsid w:val="003800F0"/>
    <w:rsid w:val="00381751"/>
    <w:rsid w:val="00381D9C"/>
    <w:rsid w:val="00384316"/>
    <w:rsid w:val="00386BFF"/>
    <w:rsid w:val="003872E5"/>
    <w:rsid w:val="00393048"/>
    <w:rsid w:val="0039613E"/>
    <w:rsid w:val="00396349"/>
    <w:rsid w:val="003A484C"/>
    <w:rsid w:val="003A70F6"/>
    <w:rsid w:val="003B0A91"/>
    <w:rsid w:val="003B0B7E"/>
    <w:rsid w:val="003B1B62"/>
    <w:rsid w:val="003B5D9A"/>
    <w:rsid w:val="003B760C"/>
    <w:rsid w:val="003C0D6C"/>
    <w:rsid w:val="003E3E7D"/>
    <w:rsid w:val="003F033E"/>
    <w:rsid w:val="003F0B2F"/>
    <w:rsid w:val="003F1231"/>
    <w:rsid w:val="003F752C"/>
    <w:rsid w:val="004010C2"/>
    <w:rsid w:val="0040186C"/>
    <w:rsid w:val="004061FB"/>
    <w:rsid w:val="004074FE"/>
    <w:rsid w:val="00410865"/>
    <w:rsid w:val="004124CE"/>
    <w:rsid w:val="004135A9"/>
    <w:rsid w:val="00414B1E"/>
    <w:rsid w:val="00424296"/>
    <w:rsid w:val="00430138"/>
    <w:rsid w:val="00430970"/>
    <w:rsid w:val="004359F1"/>
    <w:rsid w:val="00442F04"/>
    <w:rsid w:val="00451E65"/>
    <w:rsid w:val="00453017"/>
    <w:rsid w:val="00455589"/>
    <w:rsid w:val="00457467"/>
    <w:rsid w:val="00466106"/>
    <w:rsid w:val="00471CC5"/>
    <w:rsid w:val="00472B94"/>
    <w:rsid w:val="00480A4C"/>
    <w:rsid w:val="00481224"/>
    <w:rsid w:val="004816E8"/>
    <w:rsid w:val="00483FDB"/>
    <w:rsid w:val="004868D7"/>
    <w:rsid w:val="0049049D"/>
    <w:rsid w:val="00495D38"/>
    <w:rsid w:val="0049619B"/>
    <w:rsid w:val="004A3BAC"/>
    <w:rsid w:val="004A538F"/>
    <w:rsid w:val="004B0E89"/>
    <w:rsid w:val="004B1007"/>
    <w:rsid w:val="004B1451"/>
    <w:rsid w:val="004B2366"/>
    <w:rsid w:val="004B37B2"/>
    <w:rsid w:val="004B4B92"/>
    <w:rsid w:val="004B53C8"/>
    <w:rsid w:val="004C066E"/>
    <w:rsid w:val="004C55F5"/>
    <w:rsid w:val="004C7649"/>
    <w:rsid w:val="004D3557"/>
    <w:rsid w:val="004E2242"/>
    <w:rsid w:val="004E28F1"/>
    <w:rsid w:val="004F06F8"/>
    <w:rsid w:val="004F373D"/>
    <w:rsid w:val="004F4F51"/>
    <w:rsid w:val="00511133"/>
    <w:rsid w:val="00511FB2"/>
    <w:rsid w:val="00516A6E"/>
    <w:rsid w:val="005174FD"/>
    <w:rsid w:val="0052471A"/>
    <w:rsid w:val="005343D4"/>
    <w:rsid w:val="005401DA"/>
    <w:rsid w:val="005411B4"/>
    <w:rsid w:val="005467AD"/>
    <w:rsid w:val="005540BB"/>
    <w:rsid w:val="00554930"/>
    <w:rsid w:val="0056447B"/>
    <w:rsid w:val="00565A2D"/>
    <w:rsid w:val="005666A9"/>
    <w:rsid w:val="005674AD"/>
    <w:rsid w:val="00567521"/>
    <w:rsid w:val="00567576"/>
    <w:rsid w:val="00570C5F"/>
    <w:rsid w:val="005779D6"/>
    <w:rsid w:val="00580070"/>
    <w:rsid w:val="00583DAD"/>
    <w:rsid w:val="00583E25"/>
    <w:rsid w:val="005849A2"/>
    <w:rsid w:val="00585097"/>
    <w:rsid w:val="00590CC3"/>
    <w:rsid w:val="00595BF9"/>
    <w:rsid w:val="005A5452"/>
    <w:rsid w:val="005A5B1E"/>
    <w:rsid w:val="005B0105"/>
    <w:rsid w:val="005B2E1B"/>
    <w:rsid w:val="005B66A8"/>
    <w:rsid w:val="005C162F"/>
    <w:rsid w:val="005C6B9F"/>
    <w:rsid w:val="005D09CD"/>
    <w:rsid w:val="005D1DFB"/>
    <w:rsid w:val="005D55AC"/>
    <w:rsid w:val="005D562F"/>
    <w:rsid w:val="005D61CB"/>
    <w:rsid w:val="005D7F8B"/>
    <w:rsid w:val="005E39CD"/>
    <w:rsid w:val="005E5632"/>
    <w:rsid w:val="005E5E3D"/>
    <w:rsid w:val="005F18F5"/>
    <w:rsid w:val="005F4579"/>
    <w:rsid w:val="005F79FE"/>
    <w:rsid w:val="00601EA6"/>
    <w:rsid w:val="0061299A"/>
    <w:rsid w:val="006158C6"/>
    <w:rsid w:val="00616311"/>
    <w:rsid w:val="0061688F"/>
    <w:rsid w:val="00623B28"/>
    <w:rsid w:val="0063218F"/>
    <w:rsid w:val="0063282E"/>
    <w:rsid w:val="006331B6"/>
    <w:rsid w:val="00633979"/>
    <w:rsid w:val="00633C9B"/>
    <w:rsid w:val="00642353"/>
    <w:rsid w:val="00642BF4"/>
    <w:rsid w:val="006431DF"/>
    <w:rsid w:val="00643E2F"/>
    <w:rsid w:val="00644808"/>
    <w:rsid w:val="0065046C"/>
    <w:rsid w:val="00652550"/>
    <w:rsid w:val="00661CC9"/>
    <w:rsid w:val="00664ECD"/>
    <w:rsid w:val="00666E2C"/>
    <w:rsid w:val="00670100"/>
    <w:rsid w:val="00675DD0"/>
    <w:rsid w:val="00677FA8"/>
    <w:rsid w:val="0068215A"/>
    <w:rsid w:val="006844E2"/>
    <w:rsid w:val="00690468"/>
    <w:rsid w:val="00692110"/>
    <w:rsid w:val="00693710"/>
    <w:rsid w:val="006A59F3"/>
    <w:rsid w:val="006A5B46"/>
    <w:rsid w:val="006B1FD2"/>
    <w:rsid w:val="006B33C6"/>
    <w:rsid w:val="006C0F92"/>
    <w:rsid w:val="006C4008"/>
    <w:rsid w:val="006C5D11"/>
    <w:rsid w:val="006D23B8"/>
    <w:rsid w:val="006D27CA"/>
    <w:rsid w:val="006D30F0"/>
    <w:rsid w:val="006D399E"/>
    <w:rsid w:val="006D5524"/>
    <w:rsid w:val="006E5715"/>
    <w:rsid w:val="006F60CB"/>
    <w:rsid w:val="00700963"/>
    <w:rsid w:val="00703642"/>
    <w:rsid w:val="00703F87"/>
    <w:rsid w:val="00707468"/>
    <w:rsid w:val="00714D3D"/>
    <w:rsid w:val="0072083D"/>
    <w:rsid w:val="00721F48"/>
    <w:rsid w:val="00730719"/>
    <w:rsid w:val="0073182B"/>
    <w:rsid w:val="00736EA1"/>
    <w:rsid w:val="0073715F"/>
    <w:rsid w:val="00741BD0"/>
    <w:rsid w:val="007458C3"/>
    <w:rsid w:val="0075166B"/>
    <w:rsid w:val="00751883"/>
    <w:rsid w:val="00754B7B"/>
    <w:rsid w:val="00755A77"/>
    <w:rsid w:val="007608BB"/>
    <w:rsid w:val="00763240"/>
    <w:rsid w:val="00763E08"/>
    <w:rsid w:val="0077318D"/>
    <w:rsid w:val="0078311C"/>
    <w:rsid w:val="00787811"/>
    <w:rsid w:val="00793B33"/>
    <w:rsid w:val="00793D55"/>
    <w:rsid w:val="00797375"/>
    <w:rsid w:val="007A26D6"/>
    <w:rsid w:val="007A625A"/>
    <w:rsid w:val="007B0C16"/>
    <w:rsid w:val="007C14BC"/>
    <w:rsid w:val="007C4DE2"/>
    <w:rsid w:val="007C65FA"/>
    <w:rsid w:val="007C6DE3"/>
    <w:rsid w:val="007D03F2"/>
    <w:rsid w:val="007D3096"/>
    <w:rsid w:val="007D434F"/>
    <w:rsid w:val="007E1B79"/>
    <w:rsid w:val="007E2BF9"/>
    <w:rsid w:val="007E5342"/>
    <w:rsid w:val="007F0959"/>
    <w:rsid w:val="007F1308"/>
    <w:rsid w:val="007F1F87"/>
    <w:rsid w:val="007F29E5"/>
    <w:rsid w:val="007F387C"/>
    <w:rsid w:val="007F649A"/>
    <w:rsid w:val="007F703A"/>
    <w:rsid w:val="00804A07"/>
    <w:rsid w:val="00805C62"/>
    <w:rsid w:val="00811B61"/>
    <w:rsid w:val="0082359B"/>
    <w:rsid w:val="008241D4"/>
    <w:rsid w:val="0082791D"/>
    <w:rsid w:val="00835F24"/>
    <w:rsid w:val="008433E2"/>
    <w:rsid w:val="00843BCC"/>
    <w:rsid w:val="0086003B"/>
    <w:rsid w:val="0086089B"/>
    <w:rsid w:val="00860AAC"/>
    <w:rsid w:val="0086354B"/>
    <w:rsid w:val="008660EF"/>
    <w:rsid w:val="008708AD"/>
    <w:rsid w:val="00870B33"/>
    <w:rsid w:val="0087134E"/>
    <w:rsid w:val="00875329"/>
    <w:rsid w:val="00886A9F"/>
    <w:rsid w:val="00891A52"/>
    <w:rsid w:val="00894FA7"/>
    <w:rsid w:val="0089555C"/>
    <w:rsid w:val="008A1DA0"/>
    <w:rsid w:val="008A4921"/>
    <w:rsid w:val="008B3D4C"/>
    <w:rsid w:val="008B74F0"/>
    <w:rsid w:val="008C0C29"/>
    <w:rsid w:val="008C6805"/>
    <w:rsid w:val="008C71A4"/>
    <w:rsid w:val="008D037A"/>
    <w:rsid w:val="008D10A4"/>
    <w:rsid w:val="008D245F"/>
    <w:rsid w:val="008E0C0F"/>
    <w:rsid w:val="008E1CEB"/>
    <w:rsid w:val="008E6B81"/>
    <w:rsid w:val="008E6D6B"/>
    <w:rsid w:val="0091301B"/>
    <w:rsid w:val="00924919"/>
    <w:rsid w:val="0092531C"/>
    <w:rsid w:val="00926E77"/>
    <w:rsid w:val="00932DD4"/>
    <w:rsid w:val="00935811"/>
    <w:rsid w:val="00940557"/>
    <w:rsid w:val="00941D98"/>
    <w:rsid w:val="0094393B"/>
    <w:rsid w:val="00952159"/>
    <w:rsid w:val="00955775"/>
    <w:rsid w:val="00956B22"/>
    <w:rsid w:val="00966B2F"/>
    <w:rsid w:val="00971828"/>
    <w:rsid w:val="00972E61"/>
    <w:rsid w:val="00974721"/>
    <w:rsid w:val="009818A6"/>
    <w:rsid w:val="00984390"/>
    <w:rsid w:val="00985B0B"/>
    <w:rsid w:val="0099262A"/>
    <w:rsid w:val="00995C20"/>
    <w:rsid w:val="009A018F"/>
    <w:rsid w:val="009A2CE8"/>
    <w:rsid w:val="009B0E9C"/>
    <w:rsid w:val="009B2062"/>
    <w:rsid w:val="009B4AF7"/>
    <w:rsid w:val="009B5359"/>
    <w:rsid w:val="009B6217"/>
    <w:rsid w:val="009C0A06"/>
    <w:rsid w:val="009C0F2B"/>
    <w:rsid w:val="009C4959"/>
    <w:rsid w:val="009C61E2"/>
    <w:rsid w:val="009C6468"/>
    <w:rsid w:val="009D2525"/>
    <w:rsid w:val="009D3557"/>
    <w:rsid w:val="009D5E16"/>
    <w:rsid w:val="009E0678"/>
    <w:rsid w:val="009E28DA"/>
    <w:rsid w:val="009E2E72"/>
    <w:rsid w:val="009E355E"/>
    <w:rsid w:val="009E5EEA"/>
    <w:rsid w:val="009F597B"/>
    <w:rsid w:val="009F6843"/>
    <w:rsid w:val="009F7717"/>
    <w:rsid w:val="00A00198"/>
    <w:rsid w:val="00A02732"/>
    <w:rsid w:val="00A112BA"/>
    <w:rsid w:val="00A20044"/>
    <w:rsid w:val="00A20564"/>
    <w:rsid w:val="00A2152C"/>
    <w:rsid w:val="00A21FB1"/>
    <w:rsid w:val="00A225E3"/>
    <w:rsid w:val="00A23E20"/>
    <w:rsid w:val="00A25EF8"/>
    <w:rsid w:val="00A3291C"/>
    <w:rsid w:val="00A40846"/>
    <w:rsid w:val="00A44E94"/>
    <w:rsid w:val="00A45363"/>
    <w:rsid w:val="00A453BD"/>
    <w:rsid w:val="00A4675A"/>
    <w:rsid w:val="00A51770"/>
    <w:rsid w:val="00A5458F"/>
    <w:rsid w:val="00A6612D"/>
    <w:rsid w:val="00A753DA"/>
    <w:rsid w:val="00A75561"/>
    <w:rsid w:val="00A779E6"/>
    <w:rsid w:val="00A82E6C"/>
    <w:rsid w:val="00A914D5"/>
    <w:rsid w:val="00A93866"/>
    <w:rsid w:val="00AA1E09"/>
    <w:rsid w:val="00AA2432"/>
    <w:rsid w:val="00AA3139"/>
    <w:rsid w:val="00AA3A5B"/>
    <w:rsid w:val="00AA4C2E"/>
    <w:rsid w:val="00AA6782"/>
    <w:rsid w:val="00AB04B9"/>
    <w:rsid w:val="00AB1764"/>
    <w:rsid w:val="00AB47F5"/>
    <w:rsid w:val="00AC274B"/>
    <w:rsid w:val="00AC2DD4"/>
    <w:rsid w:val="00AD0288"/>
    <w:rsid w:val="00AD1BD8"/>
    <w:rsid w:val="00AD269E"/>
    <w:rsid w:val="00AE0DC8"/>
    <w:rsid w:val="00AF05DB"/>
    <w:rsid w:val="00AF2EB0"/>
    <w:rsid w:val="00AF4002"/>
    <w:rsid w:val="00AF5B68"/>
    <w:rsid w:val="00AF717C"/>
    <w:rsid w:val="00AF74BF"/>
    <w:rsid w:val="00B04346"/>
    <w:rsid w:val="00B10C2D"/>
    <w:rsid w:val="00B165EB"/>
    <w:rsid w:val="00B27442"/>
    <w:rsid w:val="00B31E8C"/>
    <w:rsid w:val="00B35463"/>
    <w:rsid w:val="00B36781"/>
    <w:rsid w:val="00B40A20"/>
    <w:rsid w:val="00B41AC3"/>
    <w:rsid w:val="00B51C27"/>
    <w:rsid w:val="00B52895"/>
    <w:rsid w:val="00B535EB"/>
    <w:rsid w:val="00B6111B"/>
    <w:rsid w:val="00B61F38"/>
    <w:rsid w:val="00B73611"/>
    <w:rsid w:val="00B743FB"/>
    <w:rsid w:val="00B76DD8"/>
    <w:rsid w:val="00B77FE6"/>
    <w:rsid w:val="00B802BE"/>
    <w:rsid w:val="00B86910"/>
    <w:rsid w:val="00B91548"/>
    <w:rsid w:val="00B916CF"/>
    <w:rsid w:val="00B95977"/>
    <w:rsid w:val="00B97D3F"/>
    <w:rsid w:val="00BA18C3"/>
    <w:rsid w:val="00BB2ED3"/>
    <w:rsid w:val="00BB4AD7"/>
    <w:rsid w:val="00BB74D4"/>
    <w:rsid w:val="00BB7EF8"/>
    <w:rsid w:val="00BC2157"/>
    <w:rsid w:val="00BC7FAA"/>
    <w:rsid w:val="00BD0352"/>
    <w:rsid w:val="00BD0E05"/>
    <w:rsid w:val="00BD5188"/>
    <w:rsid w:val="00BD5C54"/>
    <w:rsid w:val="00BE14E4"/>
    <w:rsid w:val="00BE5DBA"/>
    <w:rsid w:val="00BF04BD"/>
    <w:rsid w:val="00BF0B47"/>
    <w:rsid w:val="00BF35C1"/>
    <w:rsid w:val="00BF43CA"/>
    <w:rsid w:val="00BF6FFA"/>
    <w:rsid w:val="00C006A0"/>
    <w:rsid w:val="00C04ECF"/>
    <w:rsid w:val="00C06C7C"/>
    <w:rsid w:val="00C10D76"/>
    <w:rsid w:val="00C165C9"/>
    <w:rsid w:val="00C212A3"/>
    <w:rsid w:val="00C3572F"/>
    <w:rsid w:val="00C40D4A"/>
    <w:rsid w:val="00C410B8"/>
    <w:rsid w:val="00C411E6"/>
    <w:rsid w:val="00C4283C"/>
    <w:rsid w:val="00C45520"/>
    <w:rsid w:val="00C506E8"/>
    <w:rsid w:val="00C5104A"/>
    <w:rsid w:val="00C52F75"/>
    <w:rsid w:val="00C5341A"/>
    <w:rsid w:val="00C605CC"/>
    <w:rsid w:val="00C646BD"/>
    <w:rsid w:val="00C75E75"/>
    <w:rsid w:val="00C76427"/>
    <w:rsid w:val="00C80E45"/>
    <w:rsid w:val="00C81DC4"/>
    <w:rsid w:val="00C91BED"/>
    <w:rsid w:val="00C9393A"/>
    <w:rsid w:val="00C940AF"/>
    <w:rsid w:val="00C970C5"/>
    <w:rsid w:val="00CA01C1"/>
    <w:rsid w:val="00CA1BEF"/>
    <w:rsid w:val="00CA3F53"/>
    <w:rsid w:val="00CA4B10"/>
    <w:rsid w:val="00CA718A"/>
    <w:rsid w:val="00CB01EA"/>
    <w:rsid w:val="00CB396A"/>
    <w:rsid w:val="00CB3AB9"/>
    <w:rsid w:val="00CB6019"/>
    <w:rsid w:val="00CC3C99"/>
    <w:rsid w:val="00CC51C9"/>
    <w:rsid w:val="00CC542E"/>
    <w:rsid w:val="00CD02CB"/>
    <w:rsid w:val="00CD18FA"/>
    <w:rsid w:val="00CE0055"/>
    <w:rsid w:val="00CE21BD"/>
    <w:rsid w:val="00CE3D08"/>
    <w:rsid w:val="00D030D0"/>
    <w:rsid w:val="00D0352F"/>
    <w:rsid w:val="00D0386D"/>
    <w:rsid w:val="00D0532C"/>
    <w:rsid w:val="00D07F4E"/>
    <w:rsid w:val="00D15D1B"/>
    <w:rsid w:val="00D15F22"/>
    <w:rsid w:val="00D17057"/>
    <w:rsid w:val="00D22D72"/>
    <w:rsid w:val="00D31A2E"/>
    <w:rsid w:val="00D34402"/>
    <w:rsid w:val="00D34634"/>
    <w:rsid w:val="00D35F97"/>
    <w:rsid w:val="00D3653E"/>
    <w:rsid w:val="00D36604"/>
    <w:rsid w:val="00D41794"/>
    <w:rsid w:val="00D42A77"/>
    <w:rsid w:val="00D43AF7"/>
    <w:rsid w:val="00D454F9"/>
    <w:rsid w:val="00D45B87"/>
    <w:rsid w:val="00D513D7"/>
    <w:rsid w:val="00D5588F"/>
    <w:rsid w:val="00D56602"/>
    <w:rsid w:val="00D61501"/>
    <w:rsid w:val="00D6431C"/>
    <w:rsid w:val="00D70203"/>
    <w:rsid w:val="00D708D5"/>
    <w:rsid w:val="00D720AC"/>
    <w:rsid w:val="00D77812"/>
    <w:rsid w:val="00D85F3E"/>
    <w:rsid w:val="00DA1018"/>
    <w:rsid w:val="00DA6740"/>
    <w:rsid w:val="00DA7955"/>
    <w:rsid w:val="00DB1347"/>
    <w:rsid w:val="00DB3128"/>
    <w:rsid w:val="00DB3995"/>
    <w:rsid w:val="00DC321D"/>
    <w:rsid w:val="00DC4F92"/>
    <w:rsid w:val="00DC568F"/>
    <w:rsid w:val="00DC58BD"/>
    <w:rsid w:val="00DE01EE"/>
    <w:rsid w:val="00DE1CF3"/>
    <w:rsid w:val="00DE2EB5"/>
    <w:rsid w:val="00DE4B46"/>
    <w:rsid w:val="00DF1755"/>
    <w:rsid w:val="00DF4E1E"/>
    <w:rsid w:val="00E02E62"/>
    <w:rsid w:val="00E0503B"/>
    <w:rsid w:val="00E05E47"/>
    <w:rsid w:val="00E071A5"/>
    <w:rsid w:val="00E146BD"/>
    <w:rsid w:val="00E1611B"/>
    <w:rsid w:val="00E227A4"/>
    <w:rsid w:val="00E31AAF"/>
    <w:rsid w:val="00E31B35"/>
    <w:rsid w:val="00E33333"/>
    <w:rsid w:val="00E36760"/>
    <w:rsid w:val="00E40D5F"/>
    <w:rsid w:val="00E41273"/>
    <w:rsid w:val="00E41D2B"/>
    <w:rsid w:val="00E453D2"/>
    <w:rsid w:val="00E47CCE"/>
    <w:rsid w:val="00E5180E"/>
    <w:rsid w:val="00E52799"/>
    <w:rsid w:val="00E5338B"/>
    <w:rsid w:val="00E57CB0"/>
    <w:rsid w:val="00E608C3"/>
    <w:rsid w:val="00E708FB"/>
    <w:rsid w:val="00E752FA"/>
    <w:rsid w:val="00E775FE"/>
    <w:rsid w:val="00E832BC"/>
    <w:rsid w:val="00E8668D"/>
    <w:rsid w:val="00E86946"/>
    <w:rsid w:val="00E879D4"/>
    <w:rsid w:val="00E92BB1"/>
    <w:rsid w:val="00E92E72"/>
    <w:rsid w:val="00E9777C"/>
    <w:rsid w:val="00E97F75"/>
    <w:rsid w:val="00EA06E3"/>
    <w:rsid w:val="00EA0828"/>
    <w:rsid w:val="00EA4AE0"/>
    <w:rsid w:val="00EA6D99"/>
    <w:rsid w:val="00EA72C3"/>
    <w:rsid w:val="00EB0BA4"/>
    <w:rsid w:val="00EB3638"/>
    <w:rsid w:val="00EB401A"/>
    <w:rsid w:val="00ED1CC8"/>
    <w:rsid w:val="00ED1E01"/>
    <w:rsid w:val="00ED262B"/>
    <w:rsid w:val="00EE2FF9"/>
    <w:rsid w:val="00EE41D5"/>
    <w:rsid w:val="00EF0605"/>
    <w:rsid w:val="00EF3C40"/>
    <w:rsid w:val="00EF413E"/>
    <w:rsid w:val="00EF491D"/>
    <w:rsid w:val="00EF599B"/>
    <w:rsid w:val="00F035D2"/>
    <w:rsid w:val="00F0463B"/>
    <w:rsid w:val="00F05459"/>
    <w:rsid w:val="00F10965"/>
    <w:rsid w:val="00F133AE"/>
    <w:rsid w:val="00F20FDD"/>
    <w:rsid w:val="00F23A9D"/>
    <w:rsid w:val="00F242FF"/>
    <w:rsid w:val="00F30F5E"/>
    <w:rsid w:val="00F32E3F"/>
    <w:rsid w:val="00F351C0"/>
    <w:rsid w:val="00F3612C"/>
    <w:rsid w:val="00F500BA"/>
    <w:rsid w:val="00F51B90"/>
    <w:rsid w:val="00F568BE"/>
    <w:rsid w:val="00F5731C"/>
    <w:rsid w:val="00F5773D"/>
    <w:rsid w:val="00F65B4B"/>
    <w:rsid w:val="00F65BE0"/>
    <w:rsid w:val="00F67B9E"/>
    <w:rsid w:val="00F724AA"/>
    <w:rsid w:val="00F72B8E"/>
    <w:rsid w:val="00F754B8"/>
    <w:rsid w:val="00F77E0E"/>
    <w:rsid w:val="00F80AA3"/>
    <w:rsid w:val="00F818CD"/>
    <w:rsid w:val="00F921F4"/>
    <w:rsid w:val="00F942AE"/>
    <w:rsid w:val="00F944F0"/>
    <w:rsid w:val="00FA279C"/>
    <w:rsid w:val="00FB7619"/>
    <w:rsid w:val="00FC2021"/>
    <w:rsid w:val="00FC2EC8"/>
    <w:rsid w:val="00FC3FAB"/>
    <w:rsid w:val="00FC7534"/>
    <w:rsid w:val="00FD3DC8"/>
    <w:rsid w:val="00FE12C8"/>
    <w:rsid w:val="00FE2B6B"/>
    <w:rsid w:val="00FE389F"/>
    <w:rsid w:val="00FE71A0"/>
    <w:rsid w:val="00FF1A7F"/>
    <w:rsid w:val="00FF6459"/>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4D1386-8AC2-49C7-A9CE-59F01522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07"/>
  </w:style>
  <w:style w:type="paragraph" w:styleId="Heading1">
    <w:name w:val="heading 1"/>
    <w:basedOn w:val="Normal"/>
    <w:link w:val="Heading1Char"/>
    <w:uiPriority w:val="9"/>
    <w:qFormat/>
    <w:rsid w:val="001853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04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0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07"/>
    <w:pPr>
      <w:ind w:left="720"/>
      <w:contextualSpacing/>
    </w:pPr>
  </w:style>
  <w:style w:type="paragraph" w:styleId="HTMLPreformatted">
    <w:name w:val="HTML Preformatted"/>
    <w:basedOn w:val="Normal"/>
    <w:link w:val="HTMLPreformattedChar"/>
    <w:uiPriority w:val="99"/>
    <w:unhideWhenUsed/>
    <w:rsid w:val="0007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15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6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9E"/>
    <w:rPr>
      <w:rFonts w:ascii="Tahoma" w:hAnsi="Tahoma" w:cs="Tahoma"/>
      <w:sz w:val="16"/>
      <w:szCs w:val="16"/>
    </w:rPr>
  </w:style>
  <w:style w:type="table" w:styleId="TableGrid">
    <w:name w:val="Table Grid"/>
    <w:basedOn w:val="TableNormal"/>
    <w:uiPriority w:val="59"/>
    <w:rsid w:val="00EA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9A2"/>
  </w:style>
  <w:style w:type="paragraph" w:styleId="Footer">
    <w:name w:val="footer"/>
    <w:basedOn w:val="Normal"/>
    <w:link w:val="FooterChar"/>
    <w:uiPriority w:val="99"/>
    <w:unhideWhenUsed/>
    <w:rsid w:val="0058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9A2"/>
  </w:style>
  <w:style w:type="character" w:customStyle="1" w:styleId="table-chart-value">
    <w:name w:val="table-chart-value"/>
    <w:basedOn w:val="DefaultParagraphFont"/>
    <w:rsid w:val="0063218F"/>
  </w:style>
  <w:style w:type="table" w:styleId="ColorfulGrid-Accent5">
    <w:name w:val="Colorful Grid Accent 5"/>
    <w:basedOn w:val="TableNormal"/>
    <w:uiPriority w:val="73"/>
    <w:rsid w:val="008B74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8B74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EE2FF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List-Accent6">
    <w:name w:val="Colorful List Accent 6"/>
    <w:basedOn w:val="TableNormal"/>
    <w:uiPriority w:val="72"/>
    <w:rsid w:val="00EE2FF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185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532E"/>
    <w:rPr>
      <w:color w:val="0000FF"/>
      <w:u w:val="single"/>
    </w:rPr>
  </w:style>
  <w:style w:type="character" w:styleId="Emphasis">
    <w:name w:val="Emphasis"/>
    <w:basedOn w:val="DefaultParagraphFont"/>
    <w:uiPriority w:val="20"/>
    <w:qFormat/>
    <w:rsid w:val="0018532E"/>
    <w:rPr>
      <w:i/>
      <w:iCs/>
    </w:rPr>
  </w:style>
  <w:style w:type="character" w:styleId="Strong">
    <w:name w:val="Strong"/>
    <w:basedOn w:val="DefaultParagraphFont"/>
    <w:uiPriority w:val="22"/>
    <w:qFormat/>
    <w:rsid w:val="0018532E"/>
    <w:rPr>
      <w:b/>
      <w:bCs/>
    </w:rPr>
  </w:style>
  <w:style w:type="character" w:customStyle="1" w:styleId="Heading1Char">
    <w:name w:val="Heading 1 Char"/>
    <w:basedOn w:val="DefaultParagraphFont"/>
    <w:link w:val="Heading1"/>
    <w:uiPriority w:val="9"/>
    <w:rsid w:val="0018532E"/>
    <w:rPr>
      <w:rFonts w:ascii="Times New Roman" w:eastAsia="Times New Roman" w:hAnsi="Times New Roman" w:cs="Times New Roman"/>
      <w:b/>
      <w:bCs/>
      <w:kern w:val="36"/>
      <w:sz w:val="48"/>
      <w:szCs w:val="48"/>
    </w:rPr>
  </w:style>
  <w:style w:type="table" w:styleId="LightShading-Accent5">
    <w:name w:val="Light Shading Accent 5"/>
    <w:basedOn w:val="TableNormal"/>
    <w:uiPriority w:val="60"/>
    <w:rsid w:val="00703F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703F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1">
    <w:name w:val="toc 1"/>
    <w:basedOn w:val="Normal"/>
    <w:next w:val="Normal"/>
    <w:autoRedefine/>
    <w:uiPriority w:val="39"/>
    <w:unhideWhenUsed/>
    <w:qFormat/>
    <w:rsid w:val="003F033E"/>
    <w:pPr>
      <w:tabs>
        <w:tab w:val="right" w:leader="dot" w:pos="8210"/>
      </w:tabs>
      <w:spacing w:after="0" w:line="360" w:lineRule="auto"/>
      <w:jc w:val="both"/>
    </w:pPr>
    <w:rPr>
      <w:rFonts w:ascii="Times New Roman" w:hAnsi="Times New Roman" w:cs="Times New Roman"/>
      <w:sz w:val="24"/>
      <w:lang w:val="az-Latn-AZ"/>
    </w:rPr>
  </w:style>
  <w:style w:type="paragraph" w:styleId="TOCHeading">
    <w:name w:val="TOC Heading"/>
    <w:basedOn w:val="Heading1"/>
    <w:next w:val="Normal"/>
    <w:uiPriority w:val="39"/>
    <w:unhideWhenUsed/>
    <w:qFormat/>
    <w:rsid w:val="00C970C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DF4E1E"/>
    <w:pPr>
      <w:spacing w:after="100"/>
      <w:ind w:left="216"/>
    </w:pPr>
    <w:rPr>
      <w:rFonts w:ascii="Times New Roman" w:eastAsiaTheme="minorEastAsia" w:hAnsi="Times New Roman" w:cs="Times New Roman"/>
      <w:sz w:val="28"/>
      <w:szCs w:val="24"/>
      <w:lang w:val="az-Latn-AZ" w:eastAsia="ja-JP"/>
    </w:rPr>
  </w:style>
  <w:style w:type="paragraph" w:styleId="TOC3">
    <w:name w:val="toc 3"/>
    <w:basedOn w:val="Normal"/>
    <w:next w:val="Normal"/>
    <w:autoRedefine/>
    <w:uiPriority w:val="39"/>
    <w:unhideWhenUsed/>
    <w:qFormat/>
    <w:rsid w:val="00DF4E1E"/>
    <w:pPr>
      <w:spacing w:after="100"/>
      <w:ind w:left="446"/>
    </w:pPr>
    <w:rPr>
      <w:rFonts w:ascii="Times New Roman" w:eastAsiaTheme="minorEastAsia" w:hAnsi="Times New Roman" w:cs="Times New Roman"/>
      <w:sz w:val="28"/>
      <w:szCs w:val="24"/>
      <w:lang w:val="az-Latn-AZ" w:eastAsia="ja-JP"/>
    </w:rPr>
  </w:style>
  <w:style w:type="character" w:customStyle="1" w:styleId="Heading2Char">
    <w:name w:val="Heading 2 Char"/>
    <w:basedOn w:val="DefaultParagraphFont"/>
    <w:link w:val="Heading2"/>
    <w:uiPriority w:val="9"/>
    <w:semiHidden/>
    <w:rsid w:val="004904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04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3614">
      <w:bodyDiv w:val="1"/>
      <w:marLeft w:val="0"/>
      <w:marRight w:val="0"/>
      <w:marTop w:val="0"/>
      <w:marBottom w:val="0"/>
      <w:divBdr>
        <w:top w:val="none" w:sz="0" w:space="0" w:color="auto"/>
        <w:left w:val="none" w:sz="0" w:space="0" w:color="auto"/>
        <w:bottom w:val="none" w:sz="0" w:space="0" w:color="auto"/>
        <w:right w:val="none" w:sz="0" w:space="0" w:color="auto"/>
      </w:divBdr>
      <w:divsChild>
        <w:div w:id="111439586">
          <w:marLeft w:val="547"/>
          <w:marRight w:val="0"/>
          <w:marTop w:val="0"/>
          <w:marBottom w:val="0"/>
          <w:divBdr>
            <w:top w:val="none" w:sz="0" w:space="0" w:color="auto"/>
            <w:left w:val="none" w:sz="0" w:space="0" w:color="auto"/>
            <w:bottom w:val="none" w:sz="0" w:space="0" w:color="auto"/>
            <w:right w:val="none" w:sz="0" w:space="0" w:color="auto"/>
          </w:divBdr>
        </w:div>
      </w:divsChild>
    </w:div>
    <w:div w:id="98575256">
      <w:bodyDiv w:val="1"/>
      <w:marLeft w:val="0"/>
      <w:marRight w:val="0"/>
      <w:marTop w:val="0"/>
      <w:marBottom w:val="0"/>
      <w:divBdr>
        <w:top w:val="none" w:sz="0" w:space="0" w:color="auto"/>
        <w:left w:val="none" w:sz="0" w:space="0" w:color="auto"/>
        <w:bottom w:val="none" w:sz="0" w:space="0" w:color="auto"/>
        <w:right w:val="none" w:sz="0" w:space="0" w:color="auto"/>
      </w:divBdr>
    </w:div>
    <w:div w:id="154344945">
      <w:bodyDiv w:val="1"/>
      <w:marLeft w:val="0"/>
      <w:marRight w:val="0"/>
      <w:marTop w:val="0"/>
      <w:marBottom w:val="0"/>
      <w:divBdr>
        <w:top w:val="none" w:sz="0" w:space="0" w:color="auto"/>
        <w:left w:val="none" w:sz="0" w:space="0" w:color="auto"/>
        <w:bottom w:val="none" w:sz="0" w:space="0" w:color="auto"/>
        <w:right w:val="none" w:sz="0" w:space="0" w:color="auto"/>
      </w:divBdr>
    </w:div>
    <w:div w:id="274755778">
      <w:bodyDiv w:val="1"/>
      <w:marLeft w:val="0"/>
      <w:marRight w:val="0"/>
      <w:marTop w:val="0"/>
      <w:marBottom w:val="0"/>
      <w:divBdr>
        <w:top w:val="none" w:sz="0" w:space="0" w:color="auto"/>
        <w:left w:val="none" w:sz="0" w:space="0" w:color="auto"/>
        <w:bottom w:val="none" w:sz="0" w:space="0" w:color="auto"/>
        <w:right w:val="none" w:sz="0" w:space="0" w:color="auto"/>
      </w:divBdr>
    </w:div>
    <w:div w:id="353698193">
      <w:bodyDiv w:val="1"/>
      <w:marLeft w:val="0"/>
      <w:marRight w:val="0"/>
      <w:marTop w:val="0"/>
      <w:marBottom w:val="0"/>
      <w:divBdr>
        <w:top w:val="none" w:sz="0" w:space="0" w:color="auto"/>
        <w:left w:val="none" w:sz="0" w:space="0" w:color="auto"/>
        <w:bottom w:val="none" w:sz="0" w:space="0" w:color="auto"/>
        <w:right w:val="none" w:sz="0" w:space="0" w:color="auto"/>
      </w:divBdr>
      <w:divsChild>
        <w:div w:id="85543948">
          <w:marLeft w:val="547"/>
          <w:marRight w:val="0"/>
          <w:marTop w:val="0"/>
          <w:marBottom w:val="0"/>
          <w:divBdr>
            <w:top w:val="none" w:sz="0" w:space="0" w:color="auto"/>
            <w:left w:val="none" w:sz="0" w:space="0" w:color="auto"/>
            <w:bottom w:val="none" w:sz="0" w:space="0" w:color="auto"/>
            <w:right w:val="none" w:sz="0" w:space="0" w:color="auto"/>
          </w:divBdr>
        </w:div>
      </w:divsChild>
    </w:div>
    <w:div w:id="500897704">
      <w:bodyDiv w:val="1"/>
      <w:marLeft w:val="0"/>
      <w:marRight w:val="0"/>
      <w:marTop w:val="0"/>
      <w:marBottom w:val="0"/>
      <w:divBdr>
        <w:top w:val="none" w:sz="0" w:space="0" w:color="auto"/>
        <w:left w:val="none" w:sz="0" w:space="0" w:color="auto"/>
        <w:bottom w:val="none" w:sz="0" w:space="0" w:color="auto"/>
        <w:right w:val="none" w:sz="0" w:space="0" w:color="auto"/>
      </w:divBdr>
    </w:div>
    <w:div w:id="500974033">
      <w:bodyDiv w:val="1"/>
      <w:marLeft w:val="0"/>
      <w:marRight w:val="0"/>
      <w:marTop w:val="0"/>
      <w:marBottom w:val="0"/>
      <w:divBdr>
        <w:top w:val="none" w:sz="0" w:space="0" w:color="auto"/>
        <w:left w:val="none" w:sz="0" w:space="0" w:color="auto"/>
        <w:bottom w:val="none" w:sz="0" w:space="0" w:color="auto"/>
        <w:right w:val="none" w:sz="0" w:space="0" w:color="auto"/>
      </w:divBdr>
      <w:divsChild>
        <w:div w:id="437287675">
          <w:marLeft w:val="547"/>
          <w:marRight w:val="0"/>
          <w:marTop w:val="0"/>
          <w:marBottom w:val="0"/>
          <w:divBdr>
            <w:top w:val="none" w:sz="0" w:space="0" w:color="auto"/>
            <w:left w:val="none" w:sz="0" w:space="0" w:color="auto"/>
            <w:bottom w:val="none" w:sz="0" w:space="0" w:color="auto"/>
            <w:right w:val="none" w:sz="0" w:space="0" w:color="auto"/>
          </w:divBdr>
        </w:div>
      </w:divsChild>
    </w:div>
    <w:div w:id="534004177">
      <w:bodyDiv w:val="1"/>
      <w:marLeft w:val="0"/>
      <w:marRight w:val="0"/>
      <w:marTop w:val="0"/>
      <w:marBottom w:val="0"/>
      <w:divBdr>
        <w:top w:val="none" w:sz="0" w:space="0" w:color="auto"/>
        <w:left w:val="none" w:sz="0" w:space="0" w:color="auto"/>
        <w:bottom w:val="none" w:sz="0" w:space="0" w:color="auto"/>
        <w:right w:val="none" w:sz="0" w:space="0" w:color="auto"/>
      </w:divBdr>
    </w:div>
    <w:div w:id="575431840">
      <w:bodyDiv w:val="1"/>
      <w:marLeft w:val="0"/>
      <w:marRight w:val="0"/>
      <w:marTop w:val="0"/>
      <w:marBottom w:val="0"/>
      <w:divBdr>
        <w:top w:val="none" w:sz="0" w:space="0" w:color="auto"/>
        <w:left w:val="none" w:sz="0" w:space="0" w:color="auto"/>
        <w:bottom w:val="none" w:sz="0" w:space="0" w:color="auto"/>
        <w:right w:val="none" w:sz="0" w:space="0" w:color="auto"/>
      </w:divBdr>
    </w:div>
    <w:div w:id="632826672">
      <w:bodyDiv w:val="1"/>
      <w:marLeft w:val="0"/>
      <w:marRight w:val="0"/>
      <w:marTop w:val="0"/>
      <w:marBottom w:val="0"/>
      <w:divBdr>
        <w:top w:val="none" w:sz="0" w:space="0" w:color="auto"/>
        <w:left w:val="none" w:sz="0" w:space="0" w:color="auto"/>
        <w:bottom w:val="none" w:sz="0" w:space="0" w:color="auto"/>
        <w:right w:val="none" w:sz="0" w:space="0" w:color="auto"/>
      </w:divBdr>
    </w:div>
    <w:div w:id="669454204">
      <w:bodyDiv w:val="1"/>
      <w:marLeft w:val="0"/>
      <w:marRight w:val="0"/>
      <w:marTop w:val="0"/>
      <w:marBottom w:val="0"/>
      <w:divBdr>
        <w:top w:val="none" w:sz="0" w:space="0" w:color="auto"/>
        <w:left w:val="none" w:sz="0" w:space="0" w:color="auto"/>
        <w:bottom w:val="none" w:sz="0" w:space="0" w:color="auto"/>
        <w:right w:val="none" w:sz="0" w:space="0" w:color="auto"/>
      </w:divBdr>
    </w:div>
    <w:div w:id="769088248">
      <w:bodyDiv w:val="1"/>
      <w:marLeft w:val="0"/>
      <w:marRight w:val="0"/>
      <w:marTop w:val="0"/>
      <w:marBottom w:val="0"/>
      <w:divBdr>
        <w:top w:val="none" w:sz="0" w:space="0" w:color="auto"/>
        <w:left w:val="none" w:sz="0" w:space="0" w:color="auto"/>
        <w:bottom w:val="none" w:sz="0" w:space="0" w:color="auto"/>
        <w:right w:val="none" w:sz="0" w:space="0" w:color="auto"/>
      </w:divBdr>
    </w:div>
    <w:div w:id="807472344">
      <w:bodyDiv w:val="1"/>
      <w:marLeft w:val="0"/>
      <w:marRight w:val="0"/>
      <w:marTop w:val="0"/>
      <w:marBottom w:val="0"/>
      <w:divBdr>
        <w:top w:val="none" w:sz="0" w:space="0" w:color="auto"/>
        <w:left w:val="none" w:sz="0" w:space="0" w:color="auto"/>
        <w:bottom w:val="none" w:sz="0" w:space="0" w:color="auto"/>
        <w:right w:val="none" w:sz="0" w:space="0" w:color="auto"/>
      </w:divBdr>
    </w:div>
    <w:div w:id="961305665">
      <w:bodyDiv w:val="1"/>
      <w:marLeft w:val="0"/>
      <w:marRight w:val="0"/>
      <w:marTop w:val="0"/>
      <w:marBottom w:val="0"/>
      <w:divBdr>
        <w:top w:val="none" w:sz="0" w:space="0" w:color="auto"/>
        <w:left w:val="none" w:sz="0" w:space="0" w:color="auto"/>
        <w:bottom w:val="none" w:sz="0" w:space="0" w:color="auto"/>
        <w:right w:val="none" w:sz="0" w:space="0" w:color="auto"/>
      </w:divBdr>
    </w:div>
    <w:div w:id="972323839">
      <w:bodyDiv w:val="1"/>
      <w:marLeft w:val="0"/>
      <w:marRight w:val="0"/>
      <w:marTop w:val="0"/>
      <w:marBottom w:val="0"/>
      <w:divBdr>
        <w:top w:val="none" w:sz="0" w:space="0" w:color="auto"/>
        <w:left w:val="none" w:sz="0" w:space="0" w:color="auto"/>
        <w:bottom w:val="none" w:sz="0" w:space="0" w:color="auto"/>
        <w:right w:val="none" w:sz="0" w:space="0" w:color="auto"/>
      </w:divBdr>
    </w:div>
    <w:div w:id="982151440">
      <w:bodyDiv w:val="1"/>
      <w:marLeft w:val="0"/>
      <w:marRight w:val="0"/>
      <w:marTop w:val="0"/>
      <w:marBottom w:val="0"/>
      <w:divBdr>
        <w:top w:val="none" w:sz="0" w:space="0" w:color="auto"/>
        <w:left w:val="none" w:sz="0" w:space="0" w:color="auto"/>
        <w:bottom w:val="none" w:sz="0" w:space="0" w:color="auto"/>
        <w:right w:val="none" w:sz="0" w:space="0" w:color="auto"/>
      </w:divBdr>
      <w:divsChild>
        <w:div w:id="1544901940">
          <w:marLeft w:val="547"/>
          <w:marRight w:val="0"/>
          <w:marTop w:val="0"/>
          <w:marBottom w:val="0"/>
          <w:divBdr>
            <w:top w:val="none" w:sz="0" w:space="0" w:color="auto"/>
            <w:left w:val="none" w:sz="0" w:space="0" w:color="auto"/>
            <w:bottom w:val="none" w:sz="0" w:space="0" w:color="auto"/>
            <w:right w:val="none" w:sz="0" w:space="0" w:color="auto"/>
          </w:divBdr>
        </w:div>
      </w:divsChild>
    </w:div>
    <w:div w:id="1051535233">
      <w:bodyDiv w:val="1"/>
      <w:marLeft w:val="0"/>
      <w:marRight w:val="0"/>
      <w:marTop w:val="0"/>
      <w:marBottom w:val="0"/>
      <w:divBdr>
        <w:top w:val="none" w:sz="0" w:space="0" w:color="auto"/>
        <w:left w:val="none" w:sz="0" w:space="0" w:color="auto"/>
        <w:bottom w:val="none" w:sz="0" w:space="0" w:color="auto"/>
        <w:right w:val="none" w:sz="0" w:space="0" w:color="auto"/>
      </w:divBdr>
    </w:div>
    <w:div w:id="1062367173">
      <w:bodyDiv w:val="1"/>
      <w:marLeft w:val="0"/>
      <w:marRight w:val="0"/>
      <w:marTop w:val="0"/>
      <w:marBottom w:val="0"/>
      <w:divBdr>
        <w:top w:val="none" w:sz="0" w:space="0" w:color="auto"/>
        <w:left w:val="none" w:sz="0" w:space="0" w:color="auto"/>
        <w:bottom w:val="none" w:sz="0" w:space="0" w:color="auto"/>
        <w:right w:val="none" w:sz="0" w:space="0" w:color="auto"/>
      </w:divBdr>
    </w:div>
    <w:div w:id="1062631184">
      <w:bodyDiv w:val="1"/>
      <w:marLeft w:val="0"/>
      <w:marRight w:val="0"/>
      <w:marTop w:val="0"/>
      <w:marBottom w:val="0"/>
      <w:divBdr>
        <w:top w:val="none" w:sz="0" w:space="0" w:color="auto"/>
        <w:left w:val="none" w:sz="0" w:space="0" w:color="auto"/>
        <w:bottom w:val="none" w:sz="0" w:space="0" w:color="auto"/>
        <w:right w:val="none" w:sz="0" w:space="0" w:color="auto"/>
      </w:divBdr>
    </w:div>
    <w:div w:id="1114134917">
      <w:bodyDiv w:val="1"/>
      <w:marLeft w:val="0"/>
      <w:marRight w:val="0"/>
      <w:marTop w:val="0"/>
      <w:marBottom w:val="0"/>
      <w:divBdr>
        <w:top w:val="none" w:sz="0" w:space="0" w:color="auto"/>
        <w:left w:val="none" w:sz="0" w:space="0" w:color="auto"/>
        <w:bottom w:val="none" w:sz="0" w:space="0" w:color="auto"/>
        <w:right w:val="none" w:sz="0" w:space="0" w:color="auto"/>
      </w:divBdr>
    </w:div>
    <w:div w:id="1162043855">
      <w:bodyDiv w:val="1"/>
      <w:marLeft w:val="0"/>
      <w:marRight w:val="0"/>
      <w:marTop w:val="0"/>
      <w:marBottom w:val="0"/>
      <w:divBdr>
        <w:top w:val="none" w:sz="0" w:space="0" w:color="auto"/>
        <w:left w:val="none" w:sz="0" w:space="0" w:color="auto"/>
        <w:bottom w:val="none" w:sz="0" w:space="0" w:color="auto"/>
        <w:right w:val="none" w:sz="0" w:space="0" w:color="auto"/>
      </w:divBdr>
      <w:divsChild>
        <w:div w:id="687101186">
          <w:marLeft w:val="547"/>
          <w:marRight w:val="0"/>
          <w:marTop w:val="0"/>
          <w:marBottom w:val="0"/>
          <w:divBdr>
            <w:top w:val="none" w:sz="0" w:space="0" w:color="auto"/>
            <w:left w:val="none" w:sz="0" w:space="0" w:color="auto"/>
            <w:bottom w:val="none" w:sz="0" w:space="0" w:color="auto"/>
            <w:right w:val="none" w:sz="0" w:space="0" w:color="auto"/>
          </w:divBdr>
        </w:div>
      </w:divsChild>
    </w:div>
    <w:div w:id="1306814480">
      <w:bodyDiv w:val="1"/>
      <w:marLeft w:val="0"/>
      <w:marRight w:val="0"/>
      <w:marTop w:val="0"/>
      <w:marBottom w:val="0"/>
      <w:divBdr>
        <w:top w:val="none" w:sz="0" w:space="0" w:color="auto"/>
        <w:left w:val="none" w:sz="0" w:space="0" w:color="auto"/>
        <w:bottom w:val="none" w:sz="0" w:space="0" w:color="auto"/>
        <w:right w:val="none" w:sz="0" w:space="0" w:color="auto"/>
      </w:divBdr>
    </w:div>
    <w:div w:id="1311326237">
      <w:bodyDiv w:val="1"/>
      <w:marLeft w:val="0"/>
      <w:marRight w:val="0"/>
      <w:marTop w:val="0"/>
      <w:marBottom w:val="0"/>
      <w:divBdr>
        <w:top w:val="none" w:sz="0" w:space="0" w:color="auto"/>
        <w:left w:val="none" w:sz="0" w:space="0" w:color="auto"/>
        <w:bottom w:val="none" w:sz="0" w:space="0" w:color="auto"/>
        <w:right w:val="none" w:sz="0" w:space="0" w:color="auto"/>
      </w:divBdr>
    </w:div>
    <w:div w:id="1349017319">
      <w:bodyDiv w:val="1"/>
      <w:marLeft w:val="0"/>
      <w:marRight w:val="0"/>
      <w:marTop w:val="0"/>
      <w:marBottom w:val="0"/>
      <w:divBdr>
        <w:top w:val="none" w:sz="0" w:space="0" w:color="auto"/>
        <w:left w:val="none" w:sz="0" w:space="0" w:color="auto"/>
        <w:bottom w:val="none" w:sz="0" w:space="0" w:color="auto"/>
        <w:right w:val="none" w:sz="0" w:space="0" w:color="auto"/>
      </w:divBdr>
    </w:div>
    <w:div w:id="1371880078">
      <w:bodyDiv w:val="1"/>
      <w:marLeft w:val="0"/>
      <w:marRight w:val="0"/>
      <w:marTop w:val="0"/>
      <w:marBottom w:val="0"/>
      <w:divBdr>
        <w:top w:val="none" w:sz="0" w:space="0" w:color="auto"/>
        <w:left w:val="none" w:sz="0" w:space="0" w:color="auto"/>
        <w:bottom w:val="none" w:sz="0" w:space="0" w:color="auto"/>
        <w:right w:val="none" w:sz="0" w:space="0" w:color="auto"/>
      </w:divBdr>
    </w:div>
    <w:div w:id="1487748897">
      <w:bodyDiv w:val="1"/>
      <w:marLeft w:val="0"/>
      <w:marRight w:val="0"/>
      <w:marTop w:val="0"/>
      <w:marBottom w:val="0"/>
      <w:divBdr>
        <w:top w:val="none" w:sz="0" w:space="0" w:color="auto"/>
        <w:left w:val="none" w:sz="0" w:space="0" w:color="auto"/>
        <w:bottom w:val="none" w:sz="0" w:space="0" w:color="auto"/>
        <w:right w:val="none" w:sz="0" w:space="0" w:color="auto"/>
      </w:divBdr>
    </w:div>
    <w:div w:id="1518808605">
      <w:bodyDiv w:val="1"/>
      <w:marLeft w:val="0"/>
      <w:marRight w:val="0"/>
      <w:marTop w:val="0"/>
      <w:marBottom w:val="0"/>
      <w:divBdr>
        <w:top w:val="none" w:sz="0" w:space="0" w:color="auto"/>
        <w:left w:val="none" w:sz="0" w:space="0" w:color="auto"/>
        <w:bottom w:val="none" w:sz="0" w:space="0" w:color="auto"/>
        <w:right w:val="none" w:sz="0" w:space="0" w:color="auto"/>
      </w:divBdr>
      <w:divsChild>
        <w:div w:id="1844662643">
          <w:marLeft w:val="547"/>
          <w:marRight w:val="0"/>
          <w:marTop w:val="0"/>
          <w:marBottom w:val="0"/>
          <w:divBdr>
            <w:top w:val="none" w:sz="0" w:space="0" w:color="auto"/>
            <w:left w:val="none" w:sz="0" w:space="0" w:color="auto"/>
            <w:bottom w:val="none" w:sz="0" w:space="0" w:color="auto"/>
            <w:right w:val="none" w:sz="0" w:space="0" w:color="auto"/>
          </w:divBdr>
        </w:div>
      </w:divsChild>
    </w:div>
    <w:div w:id="1580020818">
      <w:bodyDiv w:val="1"/>
      <w:marLeft w:val="0"/>
      <w:marRight w:val="0"/>
      <w:marTop w:val="0"/>
      <w:marBottom w:val="0"/>
      <w:divBdr>
        <w:top w:val="none" w:sz="0" w:space="0" w:color="auto"/>
        <w:left w:val="none" w:sz="0" w:space="0" w:color="auto"/>
        <w:bottom w:val="none" w:sz="0" w:space="0" w:color="auto"/>
        <w:right w:val="none" w:sz="0" w:space="0" w:color="auto"/>
      </w:divBdr>
    </w:div>
    <w:div w:id="1652903913">
      <w:bodyDiv w:val="1"/>
      <w:marLeft w:val="0"/>
      <w:marRight w:val="0"/>
      <w:marTop w:val="0"/>
      <w:marBottom w:val="0"/>
      <w:divBdr>
        <w:top w:val="none" w:sz="0" w:space="0" w:color="auto"/>
        <w:left w:val="none" w:sz="0" w:space="0" w:color="auto"/>
        <w:bottom w:val="none" w:sz="0" w:space="0" w:color="auto"/>
        <w:right w:val="none" w:sz="0" w:space="0" w:color="auto"/>
      </w:divBdr>
    </w:div>
    <w:div w:id="1654722032">
      <w:bodyDiv w:val="1"/>
      <w:marLeft w:val="0"/>
      <w:marRight w:val="0"/>
      <w:marTop w:val="0"/>
      <w:marBottom w:val="0"/>
      <w:divBdr>
        <w:top w:val="none" w:sz="0" w:space="0" w:color="auto"/>
        <w:left w:val="none" w:sz="0" w:space="0" w:color="auto"/>
        <w:bottom w:val="none" w:sz="0" w:space="0" w:color="auto"/>
        <w:right w:val="none" w:sz="0" w:space="0" w:color="auto"/>
      </w:divBdr>
      <w:divsChild>
        <w:div w:id="1333413445">
          <w:marLeft w:val="547"/>
          <w:marRight w:val="0"/>
          <w:marTop w:val="0"/>
          <w:marBottom w:val="0"/>
          <w:divBdr>
            <w:top w:val="none" w:sz="0" w:space="0" w:color="auto"/>
            <w:left w:val="none" w:sz="0" w:space="0" w:color="auto"/>
            <w:bottom w:val="none" w:sz="0" w:space="0" w:color="auto"/>
            <w:right w:val="none" w:sz="0" w:space="0" w:color="auto"/>
          </w:divBdr>
        </w:div>
      </w:divsChild>
    </w:div>
    <w:div w:id="1769694635">
      <w:bodyDiv w:val="1"/>
      <w:marLeft w:val="0"/>
      <w:marRight w:val="0"/>
      <w:marTop w:val="0"/>
      <w:marBottom w:val="0"/>
      <w:divBdr>
        <w:top w:val="none" w:sz="0" w:space="0" w:color="auto"/>
        <w:left w:val="none" w:sz="0" w:space="0" w:color="auto"/>
        <w:bottom w:val="none" w:sz="0" w:space="0" w:color="auto"/>
        <w:right w:val="none" w:sz="0" w:space="0" w:color="auto"/>
      </w:divBdr>
    </w:div>
    <w:div w:id="1790465415">
      <w:bodyDiv w:val="1"/>
      <w:marLeft w:val="0"/>
      <w:marRight w:val="0"/>
      <w:marTop w:val="0"/>
      <w:marBottom w:val="0"/>
      <w:divBdr>
        <w:top w:val="none" w:sz="0" w:space="0" w:color="auto"/>
        <w:left w:val="none" w:sz="0" w:space="0" w:color="auto"/>
        <w:bottom w:val="none" w:sz="0" w:space="0" w:color="auto"/>
        <w:right w:val="none" w:sz="0" w:space="0" w:color="auto"/>
      </w:divBdr>
      <w:divsChild>
        <w:div w:id="1014305252">
          <w:marLeft w:val="547"/>
          <w:marRight w:val="0"/>
          <w:marTop w:val="0"/>
          <w:marBottom w:val="0"/>
          <w:divBdr>
            <w:top w:val="none" w:sz="0" w:space="0" w:color="auto"/>
            <w:left w:val="none" w:sz="0" w:space="0" w:color="auto"/>
            <w:bottom w:val="none" w:sz="0" w:space="0" w:color="auto"/>
            <w:right w:val="none" w:sz="0" w:space="0" w:color="auto"/>
          </w:divBdr>
        </w:div>
      </w:divsChild>
    </w:div>
    <w:div w:id="1815566508">
      <w:bodyDiv w:val="1"/>
      <w:marLeft w:val="0"/>
      <w:marRight w:val="0"/>
      <w:marTop w:val="0"/>
      <w:marBottom w:val="0"/>
      <w:divBdr>
        <w:top w:val="none" w:sz="0" w:space="0" w:color="auto"/>
        <w:left w:val="none" w:sz="0" w:space="0" w:color="auto"/>
        <w:bottom w:val="none" w:sz="0" w:space="0" w:color="auto"/>
        <w:right w:val="none" w:sz="0" w:space="0" w:color="auto"/>
      </w:divBdr>
    </w:div>
    <w:div w:id="1860073321">
      <w:bodyDiv w:val="1"/>
      <w:marLeft w:val="0"/>
      <w:marRight w:val="0"/>
      <w:marTop w:val="0"/>
      <w:marBottom w:val="0"/>
      <w:divBdr>
        <w:top w:val="none" w:sz="0" w:space="0" w:color="auto"/>
        <w:left w:val="none" w:sz="0" w:space="0" w:color="auto"/>
        <w:bottom w:val="none" w:sz="0" w:space="0" w:color="auto"/>
        <w:right w:val="none" w:sz="0" w:space="0" w:color="auto"/>
      </w:divBdr>
      <w:divsChild>
        <w:div w:id="1878350317">
          <w:marLeft w:val="547"/>
          <w:marRight w:val="0"/>
          <w:marTop w:val="0"/>
          <w:marBottom w:val="0"/>
          <w:divBdr>
            <w:top w:val="none" w:sz="0" w:space="0" w:color="auto"/>
            <w:left w:val="none" w:sz="0" w:space="0" w:color="auto"/>
            <w:bottom w:val="none" w:sz="0" w:space="0" w:color="auto"/>
            <w:right w:val="none" w:sz="0" w:space="0" w:color="auto"/>
          </w:divBdr>
        </w:div>
      </w:divsChild>
    </w:div>
    <w:div w:id="1909729071">
      <w:bodyDiv w:val="1"/>
      <w:marLeft w:val="0"/>
      <w:marRight w:val="0"/>
      <w:marTop w:val="0"/>
      <w:marBottom w:val="0"/>
      <w:divBdr>
        <w:top w:val="none" w:sz="0" w:space="0" w:color="auto"/>
        <w:left w:val="none" w:sz="0" w:space="0" w:color="auto"/>
        <w:bottom w:val="none" w:sz="0" w:space="0" w:color="auto"/>
        <w:right w:val="none" w:sz="0" w:space="0" w:color="auto"/>
      </w:divBdr>
    </w:div>
    <w:div w:id="2002460853">
      <w:bodyDiv w:val="1"/>
      <w:marLeft w:val="0"/>
      <w:marRight w:val="0"/>
      <w:marTop w:val="0"/>
      <w:marBottom w:val="0"/>
      <w:divBdr>
        <w:top w:val="none" w:sz="0" w:space="0" w:color="auto"/>
        <w:left w:val="none" w:sz="0" w:space="0" w:color="auto"/>
        <w:bottom w:val="none" w:sz="0" w:space="0" w:color="auto"/>
        <w:right w:val="none" w:sz="0" w:space="0" w:color="auto"/>
      </w:divBdr>
    </w:div>
    <w:div w:id="21021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economicshelp.org" TargetMode="External"/><Relationship Id="rId26" Type="http://schemas.openxmlformats.org/officeDocument/2006/relationships/hyperlink" Target="https://tradingeconomics.com/germany/gdp" TargetMode="External"/><Relationship Id="rId3" Type="http://schemas.openxmlformats.org/officeDocument/2006/relationships/styles" Target="styles.xml"/><Relationship Id="rId21" Type="http://schemas.openxmlformats.org/officeDocument/2006/relationships/hyperlink" Target="http://www.bundesfinanzministerium.d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thebalancesmb.com" TargetMode="External"/><Relationship Id="rId25" Type="http://schemas.openxmlformats.org/officeDocument/2006/relationships/hyperlink" Target="https://azertag.az/xeber/Vergi_Mecellesine_deyisiklikler_5_istiqamet_uzre_edilib-122051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ingbusiness.org" TargetMode="External"/><Relationship Id="rId20" Type="http://schemas.openxmlformats.org/officeDocument/2006/relationships/hyperlink" Target="http://www.treasury.gov.za" TargetMode="External"/><Relationship Id="rId29" Type="http://schemas.openxmlformats.org/officeDocument/2006/relationships/hyperlink" Target="http://www.oec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inansist.a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ai.gov.az" TargetMode="External"/><Relationship Id="rId28" Type="http://schemas.openxmlformats.org/officeDocument/2006/relationships/hyperlink" Target="http://genderi.org/xulase-meqalede-aksiz-vergisinin-tetbiqinin-nezeri-meseleleri.html" TargetMode="External"/><Relationship Id="rId10" Type="http://schemas.openxmlformats.org/officeDocument/2006/relationships/image" Target="media/image3.jpeg"/><Relationship Id="rId19" Type="http://schemas.openxmlformats.org/officeDocument/2006/relationships/hyperlink" Target="http://www.taxes.gov.a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hyperlink" Target="http://www.universalweather.com" TargetMode="External"/><Relationship Id="rId27" Type="http://schemas.openxmlformats.org/officeDocument/2006/relationships/hyperlink" Target="https://muhasibat.az/almaniya-vergi-sistemi-barede-1-ci-hiss%C9%99/" TargetMode="External"/><Relationship Id="rId30" Type="http://schemas.openxmlformats.org/officeDocument/2006/relationships/footer" Target="footer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4738042217920505E-2"/>
          <c:y val="2.2675736961451247E-2"/>
        </c:manualLayout>
      </c:layout>
      <c:overlay val="0"/>
    </c:title>
    <c:autoTitleDeleted val="0"/>
    <c:plotArea>
      <c:layout/>
      <c:doughnutChart>
        <c:varyColors val="1"/>
        <c:ser>
          <c:idx val="0"/>
          <c:order val="0"/>
          <c:tx>
            <c:strRef>
              <c:f>Sheet1!$B$1</c:f>
              <c:strCache>
                <c:ptCount val="1"/>
                <c:pt idx="0">
                  <c:v>Gəlirlər (Revenue)</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Sheet1!$A$2:$A$8</c:f>
              <c:strCache>
                <c:ptCount val="7"/>
                <c:pt idx="0">
                  <c:v>Neft (oil revenue) 37%</c:v>
                </c:pt>
                <c:pt idx="1">
                  <c:v>ƏDV (VAT) 3%</c:v>
                </c:pt>
                <c:pt idx="2">
                  <c:v>Gömrük &amp; aksiz(customs &amp; excise) 5%</c:v>
                </c:pt>
                <c:pt idx="3">
                  <c:v>Müstəqil (independent revenue) 13%</c:v>
                </c:pt>
                <c:pt idx="4">
                  <c:v>Vergi amnistisiyası ( Tax amnisty) 1%</c:v>
                </c:pt>
                <c:pt idx="5">
                  <c:v>Yerli fondlardan (Located fund) 8%</c:v>
                </c:pt>
                <c:pt idx="6">
                  <c:v>Digər gəlirlər (other sundry income) 33%</c:v>
                </c:pt>
              </c:strCache>
            </c:strRef>
          </c:cat>
          <c:val>
            <c:numRef>
              <c:f>Sheet1!$B$2:$B$8</c:f>
              <c:numCache>
                <c:formatCode>0%</c:formatCode>
                <c:ptCount val="7"/>
                <c:pt idx="0">
                  <c:v>0.37</c:v>
                </c:pt>
                <c:pt idx="1">
                  <c:v>0.03</c:v>
                </c:pt>
                <c:pt idx="2">
                  <c:v>0.05</c:v>
                </c:pt>
                <c:pt idx="3">
                  <c:v>0.13</c:v>
                </c:pt>
                <c:pt idx="4">
                  <c:v>0.01</c:v>
                </c:pt>
                <c:pt idx="5">
                  <c:v>0.08</c:v>
                </c:pt>
                <c:pt idx="6">
                  <c:v>0.33</c:v>
                </c:pt>
              </c:numCache>
            </c:numRef>
          </c:val>
          <c:extLst xmlns:c16r2="http://schemas.microsoft.com/office/drawing/2015/06/chart">
            <c:ext xmlns:c16="http://schemas.microsoft.com/office/drawing/2014/chart" uri="{C3380CC4-5D6E-409C-BE32-E72D297353CC}">
              <c16:uniqueId val="{00000000-03CD-4D0C-BC5D-1D2D43E8F249}"/>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7236099184459619"/>
          <c:y val="0"/>
          <c:w val="0.31285157747148518"/>
          <c:h val="0.9380006070669737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Almaniya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Fiziki şəxslərin gəlir vergisi</c:v>
                </c:pt>
                <c:pt idx="1">
                  <c:v>Mənfəət vergisi</c:v>
                </c:pt>
                <c:pt idx="2">
                  <c:v>Sosial sığorta haqqları</c:v>
                </c:pt>
                <c:pt idx="3">
                  <c:v>Əmlak vergisi</c:v>
                </c:pt>
                <c:pt idx="4">
                  <c:v>ƏDV</c:v>
                </c:pt>
                <c:pt idx="5">
                  <c:v>Əmtəə və xidmətlər üzərində vergilər</c:v>
                </c:pt>
                <c:pt idx="6">
                  <c:v>Digər vergilər</c:v>
                </c:pt>
              </c:strCache>
            </c:strRef>
          </c:cat>
          <c:val>
            <c:numRef>
              <c:f>Sheet1!$B$2:$B$8</c:f>
              <c:numCache>
                <c:formatCode>General</c:formatCode>
                <c:ptCount val="7"/>
                <c:pt idx="0">
                  <c:v>27</c:v>
                </c:pt>
                <c:pt idx="1">
                  <c:v>5</c:v>
                </c:pt>
                <c:pt idx="2">
                  <c:v>38</c:v>
                </c:pt>
                <c:pt idx="3">
                  <c:v>3</c:v>
                </c:pt>
                <c:pt idx="4">
                  <c:v>19</c:v>
                </c:pt>
                <c:pt idx="5">
                  <c:v>8</c:v>
                </c:pt>
                <c:pt idx="6">
                  <c:v>1</c:v>
                </c:pt>
              </c:numCache>
            </c:numRef>
          </c:val>
          <c:extLst xmlns:c16r2="http://schemas.microsoft.com/office/drawing/2015/06/chart">
            <c:ext xmlns:c16="http://schemas.microsoft.com/office/drawing/2014/chart" uri="{C3380CC4-5D6E-409C-BE32-E72D297353CC}">
              <c16:uniqueId val="{00000000-02CA-46A1-9499-FDA02455A481}"/>
            </c:ext>
          </c:extLst>
        </c:ser>
        <c:ser>
          <c:idx val="1"/>
          <c:order val="1"/>
          <c:tx>
            <c:strRef>
              <c:f>Sheet1!$C$1</c:f>
              <c:strCache>
                <c:ptCount val="1"/>
                <c:pt idx="0">
                  <c:v>İİƏT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Fiziki şəxslərin gəlir vergisi</c:v>
                </c:pt>
                <c:pt idx="1">
                  <c:v>Mənfəət vergisi</c:v>
                </c:pt>
                <c:pt idx="2">
                  <c:v>Sosial sığorta haqqları</c:v>
                </c:pt>
                <c:pt idx="3">
                  <c:v>Əmlak vergisi</c:v>
                </c:pt>
                <c:pt idx="4">
                  <c:v>ƏDV</c:v>
                </c:pt>
                <c:pt idx="5">
                  <c:v>Əmtəə və xidmətlər üzərində vergilər</c:v>
                </c:pt>
                <c:pt idx="6">
                  <c:v>Digər vergilər</c:v>
                </c:pt>
              </c:strCache>
            </c:strRef>
          </c:cat>
          <c:val>
            <c:numRef>
              <c:f>Sheet1!$C$2:$C$8</c:f>
              <c:numCache>
                <c:formatCode>General</c:formatCode>
                <c:ptCount val="7"/>
                <c:pt idx="0">
                  <c:v>24</c:v>
                </c:pt>
                <c:pt idx="1">
                  <c:v>9</c:v>
                </c:pt>
                <c:pt idx="2">
                  <c:v>26</c:v>
                </c:pt>
                <c:pt idx="3">
                  <c:v>6</c:v>
                </c:pt>
                <c:pt idx="4">
                  <c:v>20</c:v>
                </c:pt>
                <c:pt idx="5">
                  <c:v>13</c:v>
                </c:pt>
                <c:pt idx="6">
                  <c:v>1</c:v>
                </c:pt>
              </c:numCache>
            </c:numRef>
          </c:val>
          <c:extLst xmlns:c16r2="http://schemas.microsoft.com/office/drawing/2015/06/chart">
            <c:ext xmlns:c16="http://schemas.microsoft.com/office/drawing/2014/chart" uri="{C3380CC4-5D6E-409C-BE32-E72D297353CC}">
              <c16:uniqueId val="{00000001-02CA-46A1-9499-FDA02455A481}"/>
            </c:ext>
          </c:extLst>
        </c:ser>
        <c:ser>
          <c:idx val="2"/>
          <c:order val="2"/>
          <c:tx>
            <c:strRef>
              <c:f>Sheet1!$D$1</c:f>
              <c:strCache>
                <c:ptCount val="1"/>
                <c:pt idx="0">
                  <c:v>Column1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Fiziki şəxslərin gəlir vergisi</c:v>
                </c:pt>
                <c:pt idx="1">
                  <c:v>Mənfəət vergisi</c:v>
                </c:pt>
                <c:pt idx="2">
                  <c:v>Sosial sığorta haqqları</c:v>
                </c:pt>
                <c:pt idx="3">
                  <c:v>Əmlak vergisi</c:v>
                </c:pt>
                <c:pt idx="4">
                  <c:v>ƏDV</c:v>
                </c:pt>
                <c:pt idx="5">
                  <c:v>Əmtəə və xidmətlər üzərində vergilər</c:v>
                </c:pt>
                <c:pt idx="6">
                  <c:v>Digər vergilər</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02-02CA-46A1-9499-FDA02455A481}"/>
            </c:ext>
          </c:extLst>
        </c:ser>
        <c:dLbls>
          <c:dLblPos val="inEnd"/>
          <c:showLegendKey val="0"/>
          <c:showVal val="1"/>
          <c:showCatName val="0"/>
          <c:showSerName val="0"/>
          <c:showPercent val="0"/>
          <c:showBubbleSize val="0"/>
        </c:dLbls>
        <c:gapWidth val="65"/>
        <c:axId val="887813584"/>
        <c:axId val="887814128"/>
      </c:barChart>
      <c:catAx>
        <c:axId val="887813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87814128"/>
        <c:crosses val="autoZero"/>
        <c:auto val="1"/>
        <c:lblAlgn val="ctr"/>
        <c:lblOffset val="100"/>
        <c:noMultiLvlLbl val="0"/>
      </c:catAx>
      <c:valAx>
        <c:axId val="8878141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87813584"/>
        <c:crosses val="autoZero"/>
        <c:crossBetween val="between"/>
      </c:valAx>
      <c:spPr>
        <a:noFill/>
        <a:ln>
          <a:noFill/>
        </a:ln>
        <a:effectLst/>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1F53-9A38-4B11-BDF6-D5415842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14697</Words>
  <Characters>83777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Garanfil.Sadigova</cp:lastModifiedBy>
  <cp:revision>2</cp:revision>
  <dcterms:created xsi:type="dcterms:W3CDTF">2019-05-20T11:39:00Z</dcterms:created>
  <dcterms:modified xsi:type="dcterms:W3CDTF">2019-05-20T11:39:00Z</dcterms:modified>
</cp:coreProperties>
</file>