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spacing w:before="80" w:lineRule="auto"/>
        <w:ind w:left="1208" w:right="158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MINISTRY OF EDUCATION OF THE REPUBLIC OF AZERBAIJAN</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1"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ind w:left="1339" w:right="172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STATE STANDARD OF HIGHER EDUCATION DEGREE</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1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0">
      <w:pPr>
        <w:tabs>
          <w:tab w:val="left" w:leader="none" w:pos="3075"/>
        </w:tabs>
        <w:spacing w:before="1" w:line="480" w:lineRule="auto"/>
        <w:ind w:left="1210" w:right="158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MASTER'S LEVEL SPECIALIZATION STUDY PROGRAM</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tabs>
          <w:tab w:val="left" w:leader="none" w:pos="5208"/>
        </w:tabs>
        <w:spacing w:before="322" w:lineRule="auto"/>
        <w:ind w:right="383"/>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of the specialty (program) and name: 060403 - Finance</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1"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1"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before="1"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1"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before="1"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1"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1"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1"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A">
      <w:pPr>
        <w:ind w:left="1210" w:right="1500" w:firstLine="0"/>
        <w:jc w:val="center"/>
        <w:rPr>
          <w:rFonts w:ascii="Times New Roman" w:cs="Times New Roman" w:eastAsia="Times New Roman" w:hAnsi="Times New Roman"/>
          <w:b w:val="1"/>
          <w:sz w:val="24"/>
          <w:szCs w:val="24"/>
        </w:rPr>
        <w:sectPr>
          <w:headerReference r:id="rId7" w:type="default"/>
          <w:headerReference r:id="rId8" w:type="first"/>
          <w:footerReference r:id="rId9" w:type="default"/>
          <w:footerReference r:id="rId10" w:type="first"/>
          <w:pgSz w:h="16850" w:w="11900" w:orient="portrait"/>
          <w:pgMar w:bottom="280" w:top="1040" w:left="1180" w:right="660" w:header="720" w:footer="720"/>
          <w:pgNumType w:start="1"/>
          <w:titlePg w:val="1"/>
        </w:sectPr>
      </w:pPr>
      <w:r w:rsidDel="00000000" w:rsidR="00000000" w:rsidRPr="00000000">
        <w:rPr>
          <w:rFonts w:ascii="Times New Roman" w:cs="Times New Roman" w:eastAsia="Times New Roman" w:hAnsi="Times New Roman"/>
          <w:b w:val="1"/>
          <w:sz w:val="24"/>
          <w:szCs w:val="24"/>
          <w:rtl w:val="0"/>
        </w:rPr>
        <w:t xml:space="preserve">BAKU – 2016</w:t>
      </w:r>
    </w:p>
    <w:p w:rsidR="00000000" w:rsidDel="00000000" w:rsidP="00000000" w:rsidRDefault="00000000" w:rsidRPr="00000000" w14:paraId="0000002B">
      <w:pPr>
        <w:pStyle w:val="Heading1"/>
        <w:numPr>
          <w:ilvl w:val="0"/>
          <w:numId w:val="1"/>
        </w:numPr>
        <w:tabs>
          <w:tab w:val="left" w:leader="none" w:pos="4386"/>
          <w:tab w:val="left" w:leader="none" w:pos="4387"/>
        </w:tabs>
        <w:spacing w:before="81" w:lineRule="auto"/>
        <w:ind w:left="4386" w:hanging="518.000000000000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Provisions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D">
      <w:pPr>
        <w:numPr>
          <w:ilvl w:val="1"/>
          <w:numId w:val="4"/>
        </w:numPr>
        <w:pBdr>
          <w:top w:space="0" w:sz="0" w:val="nil"/>
          <w:left w:space="0" w:sz="0" w:val="nil"/>
          <w:bottom w:space="0" w:sz="0" w:val="nil"/>
          <w:right w:space="0" w:sz="0" w:val="nil"/>
          <w:between w:space="0" w:sz="0" w:val="nil"/>
        </w:pBdr>
        <w:tabs>
          <w:tab w:val="left" w:leader="none" w:pos="959"/>
        </w:tabs>
        <w:spacing w:line="244" w:lineRule="auto"/>
        <w:ind w:left="958" w:right="172"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Master's level 060403 - Development Program for Finance major to the Law of the Republic of Azerbaijan "On Education", the requirements of the "State standard and program of the higher education level", "Content, organization of master's education and rules for awarding master's degrees" approved by relevant decisions of the Cabinet of Ministers of the Republic of Azerbaijan, prepared in accordance with "Classification of specialties at the master's level of higher education" and other legislative acts.</w:t>
      </w:r>
    </w:p>
    <w:p w:rsidR="00000000" w:rsidDel="00000000" w:rsidP="00000000" w:rsidRDefault="00000000" w:rsidRPr="00000000" w14:paraId="0000002E">
      <w:pPr>
        <w:numPr>
          <w:ilvl w:val="1"/>
          <w:numId w:val="4"/>
        </w:numPr>
        <w:pBdr>
          <w:top w:space="0" w:sz="0" w:val="nil"/>
          <w:left w:space="0" w:sz="0" w:val="nil"/>
          <w:bottom w:space="0" w:sz="0" w:val="nil"/>
          <w:right w:space="0" w:sz="0" w:val="nil"/>
          <w:between w:space="0" w:sz="0" w:val="nil"/>
        </w:pBdr>
        <w:tabs>
          <w:tab w:val="left" w:leader="none" w:pos="959"/>
        </w:tabs>
        <w:ind w:left="958" w:right="17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Higher education institutions operating in the Republic of Azerbaijan regardless of their subordination, type of ownership, and organizational-legal form 060403 - Finance master's training is carried out with this Educational Program.</w:t>
      </w:r>
    </w:p>
    <w:p w:rsidR="00000000" w:rsidDel="00000000" w:rsidP="00000000" w:rsidRDefault="00000000" w:rsidRPr="00000000" w14:paraId="0000002F">
      <w:pPr>
        <w:numPr>
          <w:ilvl w:val="1"/>
          <w:numId w:val="4"/>
        </w:numPr>
        <w:pBdr>
          <w:top w:space="0" w:sz="0" w:val="nil"/>
          <w:left w:space="0" w:sz="0" w:val="nil"/>
          <w:bottom w:space="0" w:sz="0" w:val="nil"/>
          <w:right w:space="0" w:sz="0" w:val="nil"/>
          <w:between w:space="0" w:sz="0" w:val="nil"/>
        </w:pBdr>
        <w:tabs>
          <w:tab w:val="left" w:leader="none" w:pos="959"/>
        </w:tabs>
        <w:spacing w:line="242" w:lineRule="auto"/>
        <w:ind w:left="958" w:right="174"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Symbols used in the structure: GC - general cultural </w:t>
      </w:r>
      <w:r w:rsidDel="00000000" w:rsidR="00000000" w:rsidRPr="00000000">
        <w:rPr>
          <w:rFonts w:ascii="Times New Roman" w:cs="Times New Roman" w:eastAsia="Times New Roman" w:hAnsi="Times New Roman"/>
          <w:sz w:val="24"/>
          <w:szCs w:val="24"/>
          <w:rtl w:val="0"/>
        </w:rPr>
        <w:t xml:space="preserve">competencies</w:t>
      </w:r>
      <w:r w:rsidDel="00000000" w:rsidR="00000000" w:rsidRPr="00000000">
        <w:rPr>
          <w:rFonts w:ascii="Times New Roman" w:cs="Times New Roman" w:eastAsia="Times New Roman" w:hAnsi="Times New Roman"/>
          <w:color w:val="000000"/>
          <w:sz w:val="24"/>
          <w:szCs w:val="24"/>
          <w:rtl w:val="0"/>
        </w:rPr>
        <w:t xml:space="preserve">, PC - professional </w:t>
      </w:r>
      <w:r w:rsidDel="00000000" w:rsidR="00000000" w:rsidRPr="00000000">
        <w:rPr>
          <w:rFonts w:ascii="Times New Roman" w:cs="Times New Roman" w:eastAsia="Times New Roman" w:hAnsi="Times New Roman"/>
          <w:sz w:val="24"/>
          <w:szCs w:val="24"/>
          <w:rtl w:val="0"/>
        </w:rPr>
        <w:t xml:space="preserve">competencies</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1">
      <w:pPr>
        <w:pStyle w:val="Heading1"/>
        <w:numPr>
          <w:ilvl w:val="0"/>
          <w:numId w:val="1"/>
        </w:numPr>
        <w:tabs>
          <w:tab w:val="left" w:leader="none" w:pos="3705"/>
        </w:tabs>
        <w:ind w:left="370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060403 - Characteristics of the financial specialty</w:t>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958"/>
        </w:tabs>
        <w:spacing w:line="242" w:lineRule="auto"/>
        <w:ind w:left="238" w:right="17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2.1</w:t>
      </w:r>
      <w:r w:rsidDel="00000000" w:rsidR="00000000" w:rsidRPr="00000000">
        <w:rPr>
          <w:rFonts w:ascii="Times New Roman" w:cs="Times New Roman" w:eastAsia="Times New Roman" w:hAnsi="Times New Roman"/>
          <w:color w:val="000000"/>
          <w:sz w:val="24"/>
          <w:szCs w:val="24"/>
          <w:rtl w:val="0"/>
        </w:rPr>
        <w:t xml:space="preserve">.Education. The normative period of mastering the program and the degree awarded to the graduates: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8" w:lineRule="auto"/>
        <w:rPr>
          <w:rFonts w:ascii="Times New Roman" w:cs="Times New Roman" w:eastAsia="Times New Roman" w:hAnsi="Times New Roman"/>
          <w:color w:val="000000"/>
          <w:sz w:val="24"/>
          <w:szCs w:val="24"/>
        </w:rPr>
      </w:pPr>
      <w:r w:rsidDel="00000000" w:rsidR="00000000" w:rsidRPr="00000000">
        <w:rPr>
          <w:rtl w:val="0"/>
        </w:rPr>
      </w:r>
    </w:p>
    <w:tbl>
      <w:tblPr>
        <w:tblStyle w:val="Table1"/>
        <w:tblW w:w="9567.0" w:type="dxa"/>
        <w:jc w:val="left"/>
        <w:tblInd w:w="38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727"/>
        <w:gridCol w:w="1614"/>
        <w:gridCol w:w="2029"/>
        <w:gridCol w:w="1197"/>
        <w:tblGridChange w:id="0">
          <w:tblGrid>
            <w:gridCol w:w="4727"/>
            <w:gridCol w:w="1614"/>
            <w:gridCol w:w="2029"/>
            <w:gridCol w:w="1197"/>
          </w:tblGrid>
        </w:tblGridChange>
      </w:tblGrid>
      <w:tr>
        <w:trPr>
          <w:cantSplit w:val="0"/>
          <w:trHeight w:val="827" w:hRule="atLeast"/>
          <w:tblHeader w:val="0"/>
        </w:trPr>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71" w:lineRule="auto"/>
              <w:ind w:left="1254"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Code and name of the specialty</w:t>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71" w:lineRule="auto"/>
              <w:ind w:left="74" w:right="59"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Given scientific-</w:t>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318" w:right="301" w:hanging="5"/>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qualification degree</w:t>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71" w:lineRule="auto"/>
              <w:ind w:left="418" w:hanging="101.00000000000001"/>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Visual form</w:t>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545" w:right="390" w:hanging="127.00000000000003"/>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period of study</w:t>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ind w:left="172" w:right="123" w:hanging="25.999999999999996"/>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The number of credits</w:t>
            </w:r>
          </w:p>
        </w:tc>
      </w:tr>
      <w:tr>
        <w:trPr>
          <w:cantSplit w:val="0"/>
          <w:trHeight w:val="268" w:hRule="atLeast"/>
          <w:tblHeader w:val="0"/>
        </w:trPr>
        <w:tc>
          <w:tcPr>
            <w:tcBorders>
              <w:bottom w:color="000000" w:space="0" w:sz="0" w:val="nil"/>
            </w:tcBorders>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8.00000000000006" w:lineRule="auto"/>
              <w:ind w:left="4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060403 – Finance</w:t>
            </w:r>
          </w:p>
        </w:tc>
        <w:tc>
          <w:tcPr>
            <w:vMerge w:val="restart"/>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72" w:lineRule="auto"/>
              <w:ind w:left="378"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Master</w:t>
            </w:r>
          </w:p>
        </w:tc>
        <w:tc>
          <w:tcPr>
            <w:vMerge w:val="restart"/>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72" w:lineRule="auto"/>
              <w:ind w:left="108" w:right="814"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years</w:t>
            </w:r>
          </w:p>
        </w:tc>
        <w:tc>
          <w:tcPr>
            <w:vMerge w:val="restart"/>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72" w:lineRule="auto"/>
              <w:ind w:left="394"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120</w:t>
            </w:r>
          </w:p>
        </w:tc>
      </w:tr>
      <w:tr>
        <w:trPr>
          <w:cantSplit w:val="0"/>
          <w:trHeight w:val="1927" w:hRule="atLeast"/>
          <w:tblHeader w:val="0"/>
        </w:trPr>
        <w:tc>
          <w:tcPr>
            <w:tcBorders>
              <w:top w:color="000000" w:space="0" w:sz="0" w:val="nil"/>
            </w:tcBorders>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63.00000000000006" w:lineRule="auto"/>
              <w:ind w:left="4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Specializations:</w:t>
            </w:r>
          </w:p>
          <w:p w:rsidR="00000000" w:rsidDel="00000000" w:rsidP="00000000" w:rsidRDefault="00000000" w:rsidRPr="00000000" w14:paraId="00000040">
            <w:pPr>
              <w:numPr>
                <w:ilvl w:val="0"/>
                <w:numId w:val="3"/>
              </w:numPr>
              <w:pBdr>
                <w:top w:space="0" w:sz="0" w:val="nil"/>
                <w:left w:space="0" w:sz="0" w:val="nil"/>
                <w:bottom w:space="0" w:sz="0" w:val="nil"/>
                <w:right w:space="0" w:sz="0" w:val="nil"/>
                <w:between w:space="0" w:sz="0" w:val="nil"/>
              </w:pBdr>
              <w:tabs>
                <w:tab w:val="left" w:leader="none" w:pos="187"/>
              </w:tabs>
              <w:spacing w:line="275" w:lineRule="auto"/>
              <w:ind w:left="186" w:hanging="147"/>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banking</w:t>
            </w:r>
          </w:p>
          <w:p w:rsidR="00000000" w:rsidDel="00000000" w:rsidP="00000000" w:rsidRDefault="00000000" w:rsidRPr="00000000" w14:paraId="00000041">
            <w:pPr>
              <w:numPr>
                <w:ilvl w:val="0"/>
                <w:numId w:val="3"/>
              </w:numPr>
              <w:pBdr>
                <w:top w:space="0" w:sz="0" w:val="nil"/>
                <w:left w:space="0" w:sz="0" w:val="nil"/>
                <w:bottom w:space="0" w:sz="0" w:val="nil"/>
                <w:right w:space="0" w:sz="0" w:val="nil"/>
                <w:between w:space="0" w:sz="0" w:val="nil"/>
              </w:pBdr>
              <w:tabs>
                <w:tab w:val="left" w:leader="none" w:pos="187"/>
              </w:tabs>
              <w:ind w:left="186" w:hanging="147"/>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Tax and taxation</w:t>
            </w:r>
          </w:p>
          <w:p w:rsidR="00000000" w:rsidDel="00000000" w:rsidP="00000000" w:rsidRDefault="00000000" w:rsidRPr="00000000" w14:paraId="00000042">
            <w:pPr>
              <w:numPr>
                <w:ilvl w:val="0"/>
                <w:numId w:val="3"/>
              </w:numPr>
              <w:pBdr>
                <w:top w:space="0" w:sz="0" w:val="nil"/>
                <w:left w:space="0" w:sz="0" w:val="nil"/>
                <w:bottom w:space="0" w:sz="0" w:val="nil"/>
                <w:right w:space="0" w:sz="0" w:val="nil"/>
                <w:between w:space="0" w:sz="0" w:val="nil"/>
              </w:pBdr>
              <w:tabs>
                <w:tab w:val="left" w:leader="none" w:pos="187"/>
              </w:tabs>
              <w:ind w:left="186" w:hanging="147"/>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Organization of insurance business</w:t>
            </w:r>
          </w:p>
          <w:p w:rsidR="00000000" w:rsidDel="00000000" w:rsidP="00000000" w:rsidRDefault="00000000" w:rsidRPr="00000000" w14:paraId="00000043">
            <w:pPr>
              <w:numPr>
                <w:ilvl w:val="0"/>
                <w:numId w:val="3"/>
              </w:numPr>
              <w:pBdr>
                <w:top w:space="0" w:sz="0" w:val="nil"/>
                <w:left w:space="0" w:sz="0" w:val="nil"/>
                <w:bottom w:space="0" w:sz="0" w:val="nil"/>
                <w:right w:space="0" w:sz="0" w:val="nil"/>
                <w:between w:space="0" w:sz="0" w:val="nil"/>
              </w:pBdr>
              <w:tabs>
                <w:tab w:val="left" w:leader="none" w:pos="187"/>
              </w:tabs>
              <w:ind w:left="186" w:hanging="147"/>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Financial control and audit</w:t>
            </w:r>
          </w:p>
          <w:p w:rsidR="00000000" w:rsidDel="00000000" w:rsidP="00000000" w:rsidRDefault="00000000" w:rsidRPr="00000000" w14:paraId="00000044">
            <w:pPr>
              <w:numPr>
                <w:ilvl w:val="0"/>
                <w:numId w:val="3"/>
              </w:numPr>
              <w:pBdr>
                <w:top w:space="0" w:sz="0" w:val="nil"/>
                <w:left w:space="0" w:sz="0" w:val="nil"/>
                <w:bottom w:space="0" w:sz="0" w:val="nil"/>
                <w:right w:space="0" w:sz="0" w:val="nil"/>
                <w:between w:space="0" w:sz="0" w:val="nil"/>
              </w:pBdr>
              <w:tabs>
                <w:tab w:val="left" w:leader="none" w:pos="187"/>
              </w:tabs>
              <w:ind w:left="186" w:hanging="147"/>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Financial management</w:t>
            </w:r>
          </w:p>
          <w:p w:rsidR="00000000" w:rsidDel="00000000" w:rsidP="00000000" w:rsidRDefault="00000000" w:rsidRPr="00000000" w14:paraId="00000045">
            <w:pPr>
              <w:numPr>
                <w:ilvl w:val="0"/>
                <w:numId w:val="3"/>
              </w:numPr>
              <w:pBdr>
                <w:top w:space="0" w:sz="0" w:val="nil"/>
                <w:left w:space="0" w:sz="0" w:val="nil"/>
                <w:bottom w:space="0" w:sz="0" w:val="nil"/>
                <w:right w:space="0" w:sz="0" w:val="nil"/>
                <w:between w:space="0" w:sz="0" w:val="nil"/>
              </w:pBdr>
              <w:tabs>
                <w:tab w:val="left" w:leader="none" w:pos="187"/>
              </w:tabs>
              <w:spacing w:line="265" w:lineRule="auto"/>
              <w:ind w:left="186" w:hanging="147"/>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Financial markets</w:t>
            </w:r>
          </w:p>
        </w:tc>
        <w:tc>
          <w:tcPr>
            <w:vMerge w:val="continue"/>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4"/>
                <w:szCs w:val="24"/>
              </w:rPr>
            </w:pPr>
            <w:r w:rsidDel="00000000" w:rsidR="00000000" w:rsidRPr="00000000">
              <w:rPr>
                <w:rtl w:val="0"/>
              </w:rPr>
            </w:r>
          </w:p>
        </w:tc>
        <w:tc>
          <w:tcPr>
            <w:vMerge w:val="continue"/>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4"/>
                <w:szCs w:val="24"/>
              </w:rPr>
            </w:pPr>
            <w:r w:rsidDel="00000000" w:rsidR="00000000" w:rsidRPr="00000000">
              <w:rPr>
                <w:rtl w:val="0"/>
              </w:rPr>
            </w:r>
          </w:p>
        </w:tc>
        <w:tc>
          <w:tcPr>
            <w:vMerge w:val="continue"/>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4"/>
                <w:szCs w:val="24"/>
              </w:rPr>
            </w:pPr>
            <w:r w:rsidDel="00000000" w:rsidR="00000000" w:rsidRPr="00000000">
              <w:rPr>
                <w:rtl w:val="0"/>
              </w:rPr>
            </w:r>
          </w:p>
        </w:tc>
      </w:tr>
    </w:tbl>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B">
      <w:pPr>
        <w:pStyle w:val="Heading1"/>
        <w:numPr>
          <w:ilvl w:val="0"/>
          <w:numId w:val="1"/>
        </w:numPr>
        <w:tabs>
          <w:tab w:val="left" w:leader="none" w:pos="2325"/>
          <w:tab w:val="left" w:leader="none" w:pos="2327"/>
        </w:tabs>
        <w:ind w:left="2326" w:hanging="404.0000000000000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Qualification characteristics and competence of the graduate</w:t>
      </w:r>
    </w:p>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D">
      <w:pPr>
        <w:numPr>
          <w:ilvl w:val="1"/>
          <w:numId w:val="1"/>
        </w:numPr>
        <w:pBdr>
          <w:top w:space="0" w:sz="0" w:val="nil"/>
          <w:left w:space="0" w:sz="0" w:val="nil"/>
          <w:bottom w:space="0" w:sz="0" w:val="nil"/>
          <w:right w:space="0" w:sz="0" w:val="nil"/>
          <w:between w:space="0" w:sz="0" w:val="nil"/>
        </w:pBdr>
        <w:tabs>
          <w:tab w:val="left" w:leader="none" w:pos="709"/>
        </w:tabs>
        <w:ind w:left="708" w:hanging="471"/>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Master's specialty characteristics</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4"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4" w:lineRule="auto"/>
        <w:ind w:left="238" w:right="171" w:firstLine="71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master must have a general description and broad knowledge of theoretical principles and research methods, be ready to conduct scientific research and pedagogical activities that require professional training and be able to solve unexpected and complex issues within the scope of his professional activity.</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1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1">
      <w:pPr>
        <w:pStyle w:val="Heading1"/>
        <w:numPr>
          <w:ilvl w:val="1"/>
          <w:numId w:val="1"/>
        </w:numPr>
        <w:tabs>
          <w:tab w:val="left" w:leader="none" w:pos="774"/>
          <w:tab w:val="left" w:leader="none" w:pos="2367"/>
          <w:tab w:val="left" w:leader="none" w:pos="4632"/>
          <w:tab w:val="left" w:leader="none" w:pos="6352"/>
          <w:tab w:val="left" w:leader="none" w:pos="7798"/>
        </w:tabs>
        <w:spacing w:line="237" w:lineRule="auto"/>
        <w:ind w:left="238" w:right="17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Competence of the graduate as a result of the adoption of the program</w:t>
        <w:tab/>
        <w:t xml:space="preserve">requirements.</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1"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3">
      <w:pPr>
        <w:numPr>
          <w:ilvl w:val="2"/>
          <w:numId w:val="1"/>
        </w:numPr>
        <w:pBdr>
          <w:top w:space="0" w:sz="0" w:val="nil"/>
          <w:left w:space="0" w:sz="0" w:val="nil"/>
          <w:bottom w:space="0" w:sz="0" w:val="nil"/>
          <w:right w:space="0" w:sz="0" w:val="nil"/>
          <w:between w:space="0" w:sz="0" w:val="nil"/>
        </w:pBdr>
        <w:tabs>
          <w:tab w:val="left" w:leader="none" w:pos="909"/>
        </w:tabs>
        <w:ind w:left="908" w:hanging="67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graduate should acquire the following general </w:t>
      </w:r>
      <w:r w:rsidDel="00000000" w:rsidR="00000000" w:rsidRPr="00000000">
        <w:rPr>
          <w:rFonts w:ascii="Times New Roman" w:cs="Times New Roman" w:eastAsia="Times New Roman" w:hAnsi="Times New Roman"/>
          <w:sz w:val="24"/>
          <w:szCs w:val="24"/>
          <w:rtl w:val="0"/>
        </w:rPr>
        <w:t xml:space="preserve">competencies</w:t>
      </w:r>
      <w:r w:rsidDel="00000000" w:rsidR="00000000" w:rsidRPr="00000000">
        <w:rPr>
          <w:rFonts w:ascii="Times New Roman" w:cs="Times New Roman" w:eastAsia="Times New Roman" w:hAnsi="Times New Roman"/>
          <w:color w:val="000000"/>
          <w:sz w:val="24"/>
          <w:szCs w:val="24"/>
          <w:rtl w:val="0"/>
        </w:rPr>
        <w:t xml:space="preserve"> (GC):</w:t>
      </w:r>
    </w:p>
    <w:p w:rsidR="00000000" w:rsidDel="00000000" w:rsidP="00000000" w:rsidRDefault="00000000" w:rsidRPr="00000000" w14:paraId="00000054">
      <w:pPr>
        <w:numPr>
          <w:ilvl w:val="3"/>
          <w:numId w:val="1"/>
        </w:numPr>
        <w:pBdr>
          <w:top w:space="0" w:sz="0" w:val="nil"/>
          <w:left w:space="0" w:sz="0" w:val="nil"/>
          <w:bottom w:space="0" w:sz="0" w:val="nil"/>
          <w:right w:space="0" w:sz="0" w:val="nil"/>
          <w:between w:space="0" w:sz="0" w:val="nil"/>
        </w:pBdr>
        <w:tabs>
          <w:tab w:val="left" w:leader="none" w:pos="958"/>
          <w:tab w:val="left" w:leader="none" w:pos="959"/>
        </w:tabs>
        <w:spacing w:before="1" w:lineRule="auto"/>
        <w:ind w:left="958" w:right="174"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improve and develop his intellectual, general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and professional training level (GC-1);</w:t>
      </w:r>
      <w:r w:rsidDel="00000000" w:rsidR="00000000" w:rsidRPr="00000000">
        <w:rPr>
          <w:rtl w:val="0"/>
        </w:rPr>
      </w:r>
    </w:p>
    <w:p w:rsidR="00000000" w:rsidDel="00000000" w:rsidP="00000000" w:rsidRDefault="00000000" w:rsidRPr="00000000" w14:paraId="00000055">
      <w:pPr>
        <w:numPr>
          <w:ilvl w:val="3"/>
          <w:numId w:val="1"/>
        </w:numPr>
        <w:pBdr>
          <w:top w:space="0" w:sz="0" w:val="nil"/>
          <w:left w:space="0" w:sz="0" w:val="nil"/>
          <w:bottom w:space="0" w:sz="0" w:val="nil"/>
          <w:right w:space="0" w:sz="0" w:val="nil"/>
          <w:between w:space="0" w:sz="0" w:val="nil"/>
        </w:pBdr>
        <w:tabs>
          <w:tab w:val="left" w:leader="none" w:pos="958"/>
          <w:tab w:val="left" w:leader="none" w:pos="959"/>
        </w:tabs>
        <w:spacing w:line="276" w:lineRule="auto"/>
        <w:ind w:left="958" w:hanging="361"/>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acquire public and scientific public speaking skills (GC-2);</w:t>
      </w:r>
      <w:r w:rsidDel="00000000" w:rsidR="00000000" w:rsidRPr="00000000">
        <w:rPr>
          <w:rtl w:val="0"/>
        </w:rPr>
      </w:r>
    </w:p>
    <w:p w:rsidR="00000000" w:rsidDel="00000000" w:rsidP="00000000" w:rsidRDefault="00000000" w:rsidRPr="00000000" w14:paraId="00000056">
      <w:pPr>
        <w:numPr>
          <w:ilvl w:val="3"/>
          <w:numId w:val="1"/>
        </w:numPr>
        <w:pBdr>
          <w:top w:space="0" w:sz="0" w:val="nil"/>
          <w:left w:space="0" w:sz="0" w:val="nil"/>
          <w:bottom w:space="0" w:sz="0" w:val="nil"/>
          <w:right w:space="0" w:sz="0" w:val="nil"/>
          <w:between w:space="0" w:sz="0" w:val="nil"/>
        </w:pBdr>
        <w:tabs>
          <w:tab w:val="left" w:leader="none" w:pos="958"/>
          <w:tab w:val="left" w:leader="none" w:pos="959"/>
          <w:tab w:val="left" w:leader="none" w:pos="8808"/>
        </w:tabs>
        <w:spacing w:line="276" w:lineRule="auto"/>
        <w:ind w:left="958" w:hanging="361"/>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communication with experts and scientific representatives of other fields to build</w:t>
        <w:tab/>
        <w:t xml:space="preserve">(GC-3);</w:t>
      </w:r>
      <w:r w:rsidDel="00000000" w:rsidR="00000000" w:rsidRPr="00000000">
        <w:rPr>
          <w:rtl w:val="0"/>
        </w:rPr>
      </w:r>
    </w:p>
    <w:p w:rsidR="00000000" w:rsidDel="00000000" w:rsidP="00000000" w:rsidRDefault="00000000" w:rsidRPr="00000000" w14:paraId="00000057">
      <w:pPr>
        <w:numPr>
          <w:ilvl w:val="3"/>
          <w:numId w:val="1"/>
        </w:numPr>
        <w:pBdr>
          <w:top w:space="0" w:sz="0" w:val="nil"/>
          <w:left w:space="0" w:sz="0" w:val="nil"/>
          <w:bottom w:space="0" w:sz="0" w:val="nil"/>
          <w:right w:space="0" w:sz="0" w:val="nil"/>
          <w:between w:space="0" w:sz="0" w:val="nil"/>
        </w:pBdr>
        <w:tabs>
          <w:tab w:val="left" w:leader="none" w:pos="958"/>
          <w:tab w:val="left" w:leader="none" w:pos="959"/>
        </w:tabs>
        <w:ind w:left="958" w:right="173"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freely use Azerbaijani and foreign languages ​​as a means of business, professionalism,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color w:val="000000"/>
          <w:sz w:val="24"/>
          <w:szCs w:val="24"/>
          <w:rtl w:val="0"/>
        </w:rPr>
        <w:t xml:space="preserve">communication (GC-4);</w:t>
      </w:r>
      <w:r w:rsidDel="00000000" w:rsidR="00000000" w:rsidRPr="00000000">
        <w:rPr>
          <w:rtl w:val="0"/>
        </w:rPr>
      </w:r>
    </w:p>
    <w:p w:rsidR="00000000" w:rsidDel="00000000" w:rsidP="00000000" w:rsidRDefault="00000000" w:rsidRPr="00000000" w14:paraId="00000058">
      <w:pPr>
        <w:numPr>
          <w:ilvl w:val="3"/>
          <w:numId w:val="1"/>
        </w:numPr>
        <w:pBdr>
          <w:top w:space="0" w:sz="0" w:val="nil"/>
          <w:left w:space="0" w:sz="0" w:val="nil"/>
          <w:bottom w:space="0" w:sz="0" w:val="nil"/>
          <w:right w:space="0" w:sz="0" w:val="nil"/>
          <w:between w:space="0" w:sz="0" w:val="nil"/>
        </w:pBdr>
        <w:tabs>
          <w:tab w:val="left" w:leader="none" w:pos="958"/>
          <w:tab w:val="left" w:leader="none" w:pos="959"/>
        </w:tabs>
        <w:spacing w:before="64" w:lineRule="auto"/>
        <w:ind w:left="958" w:right="172"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make organizational-management decisions, determine their consequences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and take responsibility for them (GC-5);</w:t>
      </w:r>
      <w:r w:rsidDel="00000000" w:rsidR="00000000" w:rsidRPr="00000000">
        <w:rPr>
          <w:rtl w:val="0"/>
        </w:rPr>
      </w:r>
    </w:p>
    <w:p w:rsidR="00000000" w:rsidDel="00000000" w:rsidP="00000000" w:rsidRDefault="00000000" w:rsidRPr="00000000" w14:paraId="00000059">
      <w:pPr>
        <w:numPr>
          <w:ilvl w:val="3"/>
          <w:numId w:val="1"/>
        </w:numPr>
        <w:pBdr>
          <w:top w:space="0" w:sz="0" w:val="nil"/>
          <w:left w:space="0" w:sz="0" w:val="nil"/>
          <w:bottom w:space="0" w:sz="0" w:val="nil"/>
          <w:right w:space="0" w:sz="0" w:val="nil"/>
          <w:between w:space="0" w:sz="0" w:val="nil"/>
        </w:pBdr>
        <w:tabs>
          <w:tab w:val="left" w:leader="none" w:pos="958"/>
          <w:tab w:val="left" w:leader="none" w:pos="959"/>
        </w:tabs>
        <w:spacing w:before="64" w:lineRule="auto"/>
        <w:ind w:left="958" w:right="172"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use modern software in solving financial issues (GC-6);</w:t>
      </w:r>
      <w:r w:rsidDel="00000000" w:rsidR="00000000" w:rsidRPr="00000000">
        <w:rPr>
          <w:rtl w:val="0"/>
        </w:rPr>
      </w:r>
    </w:p>
    <w:p w:rsidR="00000000" w:rsidDel="00000000" w:rsidP="00000000" w:rsidRDefault="00000000" w:rsidRPr="00000000" w14:paraId="0000005A">
      <w:pPr>
        <w:numPr>
          <w:ilvl w:val="3"/>
          <w:numId w:val="1"/>
        </w:numPr>
        <w:pBdr>
          <w:top w:space="0" w:sz="0" w:val="nil"/>
          <w:left w:space="0" w:sz="0" w:val="nil"/>
          <w:bottom w:space="0" w:sz="0" w:val="nil"/>
          <w:right w:space="0" w:sz="0" w:val="nil"/>
          <w:between w:space="0" w:sz="0" w:val="nil"/>
        </w:pBdr>
        <w:tabs>
          <w:tab w:val="left" w:leader="none" w:pos="939"/>
          <w:tab w:val="left" w:leader="none" w:pos="940"/>
        </w:tabs>
        <w:spacing w:line="276" w:lineRule="auto"/>
        <w:ind w:left="939" w:hanging="342"/>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work in a team (GC-7);</w:t>
      </w:r>
      <w:r w:rsidDel="00000000" w:rsidR="00000000" w:rsidRPr="00000000">
        <w:rPr>
          <w:rtl w:val="0"/>
        </w:rPr>
      </w:r>
    </w:p>
    <w:p w:rsidR="00000000" w:rsidDel="00000000" w:rsidP="00000000" w:rsidRDefault="00000000" w:rsidRPr="00000000" w14:paraId="0000005B">
      <w:pPr>
        <w:numPr>
          <w:ilvl w:val="3"/>
          <w:numId w:val="1"/>
        </w:numPr>
        <w:pBdr>
          <w:top w:space="0" w:sz="0" w:val="nil"/>
          <w:left w:space="0" w:sz="0" w:val="nil"/>
          <w:bottom w:space="0" w:sz="0" w:val="nil"/>
          <w:right w:space="0" w:sz="0" w:val="nil"/>
          <w:between w:space="0" w:sz="0" w:val="nil"/>
        </w:pBdr>
        <w:tabs>
          <w:tab w:val="left" w:leader="none" w:pos="939"/>
          <w:tab w:val="left" w:leader="none" w:pos="940"/>
        </w:tabs>
        <w:spacing w:line="276" w:lineRule="auto"/>
        <w:ind w:left="939" w:hanging="342"/>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communicate with specialists </w:t>
      </w:r>
      <w:r w:rsidDel="00000000" w:rsidR="00000000" w:rsidRPr="00000000">
        <w:rPr>
          <w:rFonts w:ascii="Times New Roman" w:cs="Times New Roman" w:eastAsia="Times New Roman" w:hAnsi="Times New Roman"/>
          <w:sz w:val="24"/>
          <w:szCs w:val="24"/>
          <w:rtl w:val="0"/>
        </w:rPr>
        <w:t xml:space="preserve">in</w:t>
      </w:r>
      <w:r w:rsidDel="00000000" w:rsidR="00000000" w:rsidRPr="00000000">
        <w:rPr>
          <w:rFonts w:ascii="Times New Roman" w:cs="Times New Roman" w:eastAsia="Times New Roman" w:hAnsi="Times New Roman"/>
          <w:color w:val="000000"/>
          <w:sz w:val="24"/>
          <w:szCs w:val="24"/>
          <w:rtl w:val="0"/>
        </w:rPr>
        <w:t xml:space="preserve"> other fields (GC-8);</w:t>
      </w:r>
      <w:r w:rsidDel="00000000" w:rsidR="00000000" w:rsidRPr="00000000">
        <w:rPr>
          <w:rtl w:val="0"/>
        </w:rPr>
      </w:r>
    </w:p>
    <w:p w:rsidR="00000000" w:rsidDel="00000000" w:rsidP="00000000" w:rsidRDefault="00000000" w:rsidRPr="00000000" w14:paraId="0000005C">
      <w:pPr>
        <w:numPr>
          <w:ilvl w:val="3"/>
          <w:numId w:val="1"/>
        </w:numPr>
        <w:pBdr>
          <w:top w:space="0" w:sz="0" w:val="nil"/>
          <w:left w:space="0" w:sz="0" w:val="nil"/>
          <w:bottom w:space="0" w:sz="0" w:val="nil"/>
          <w:right w:space="0" w:sz="0" w:val="nil"/>
          <w:between w:space="0" w:sz="0" w:val="nil"/>
        </w:pBdr>
        <w:tabs>
          <w:tab w:val="left" w:leader="none" w:pos="939"/>
          <w:tab w:val="left" w:leader="none" w:pos="940"/>
        </w:tabs>
        <w:spacing w:line="276" w:lineRule="auto"/>
        <w:ind w:left="939" w:hanging="342"/>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active social mobility (GC-9);</w:t>
      </w:r>
      <w:r w:rsidDel="00000000" w:rsidR="00000000" w:rsidRPr="00000000">
        <w:rPr>
          <w:rtl w:val="0"/>
        </w:rPr>
      </w:r>
    </w:p>
    <w:p w:rsidR="00000000" w:rsidDel="00000000" w:rsidP="00000000" w:rsidRDefault="00000000" w:rsidRPr="00000000" w14:paraId="0000005D">
      <w:pPr>
        <w:numPr>
          <w:ilvl w:val="3"/>
          <w:numId w:val="1"/>
        </w:numPr>
        <w:pBdr>
          <w:top w:space="0" w:sz="0" w:val="nil"/>
          <w:left w:space="0" w:sz="0" w:val="nil"/>
          <w:bottom w:space="0" w:sz="0" w:val="nil"/>
          <w:right w:space="0" w:sz="0" w:val="nil"/>
          <w:between w:space="0" w:sz="0" w:val="nil"/>
        </w:pBdr>
        <w:tabs>
          <w:tab w:val="left" w:leader="none" w:pos="939"/>
          <w:tab w:val="left" w:leader="none" w:pos="940"/>
        </w:tabs>
        <w:spacing w:line="276" w:lineRule="auto"/>
        <w:ind w:left="939" w:hanging="342"/>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having the right knowledge and ethical norms (GC-10).</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before="1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F">
      <w:pPr>
        <w:numPr>
          <w:ilvl w:val="2"/>
          <w:numId w:val="1"/>
        </w:numPr>
        <w:pBdr>
          <w:top w:space="0" w:sz="0" w:val="nil"/>
          <w:left w:space="0" w:sz="0" w:val="nil"/>
          <w:bottom w:space="0" w:sz="0" w:val="nil"/>
          <w:right w:space="0" w:sz="0" w:val="nil"/>
          <w:between w:space="0" w:sz="0" w:val="nil"/>
        </w:pBdr>
        <w:tabs>
          <w:tab w:val="left" w:leader="none" w:pos="909"/>
        </w:tabs>
        <w:spacing w:before="1" w:lineRule="auto"/>
        <w:ind w:left="908" w:hanging="67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graduate must acquire the following professional competencies (PC):</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4"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1">
      <w:pPr>
        <w:pStyle w:val="Heading2"/>
        <w:ind w:firstLine="23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field of scientific research:</w:t>
      </w:r>
    </w:p>
    <w:p w:rsidR="00000000" w:rsidDel="00000000" w:rsidP="00000000" w:rsidRDefault="00000000" w:rsidRPr="00000000" w14:paraId="00000062">
      <w:pPr>
        <w:numPr>
          <w:ilvl w:val="3"/>
          <w:numId w:val="1"/>
        </w:numPr>
        <w:pBdr>
          <w:top w:space="0" w:sz="0" w:val="nil"/>
          <w:left w:space="0" w:sz="0" w:val="nil"/>
          <w:bottom w:space="0" w:sz="0" w:val="nil"/>
          <w:right w:space="0" w:sz="0" w:val="nil"/>
          <w:between w:space="0" w:sz="0" w:val="nil"/>
        </w:pBdr>
        <w:tabs>
          <w:tab w:val="left" w:leader="none" w:pos="959"/>
        </w:tabs>
        <w:spacing w:before="1" w:lineRule="auto"/>
        <w:ind w:left="958" w:right="176"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have analytical work methods related to financial and tax aspects of commercial and non-commercial organizations (PC-1);</w:t>
      </w:r>
      <w:r w:rsidDel="00000000" w:rsidR="00000000" w:rsidRPr="00000000">
        <w:rPr>
          <w:rtl w:val="0"/>
        </w:rPr>
      </w:r>
    </w:p>
    <w:p w:rsidR="00000000" w:rsidDel="00000000" w:rsidP="00000000" w:rsidRDefault="00000000" w:rsidRPr="00000000" w14:paraId="00000063">
      <w:pPr>
        <w:numPr>
          <w:ilvl w:val="3"/>
          <w:numId w:val="1"/>
        </w:numPr>
        <w:pBdr>
          <w:top w:space="0" w:sz="0" w:val="nil"/>
          <w:left w:space="0" w:sz="0" w:val="nil"/>
          <w:bottom w:space="0" w:sz="0" w:val="nil"/>
          <w:right w:space="0" w:sz="0" w:val="nil"/>
          <w:between w:space="0" w:sz="0" w:val="nil"/>
        </w:pBdr>
        <w:tabs>
          <w:tab w:val="left" w:leader="none" w:pos="959"/>
        </w:tabs>
        <w:ind w:left="958" w:right="172"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carry out the development of working plans and programs </w:t>
      </w:r>
      <w:r w:rsidDel="00000000" w:rsidR="00000000" w:rsidRPr="00000000">
        <w:rPr>
          <w:rFonts w:ascii="Times New Roman" w:cs="Times New Roman" w:eastAsia="Times New Roman" w:hAnsi="Times New Roman"/>
          <w:sz w:val="24"/>
          <w:szCs w:val="24"/>
          <w:rtl w:val="0"/>
        </w:rPr>
        <w:t xml:space="preserve">for</w:t>
      </w:r>
      <w:r w:rsidDel="00000000" w:rsidR="00000000" w:rsidRPr="00000000">
        <w:rPr>
          <w:rFonts w:ascii="Times New Roman" w:cs="Times New Roman" w:eastAsia="Times New Roman" w:hAnsi="Times New Roman"/>
          <w:color w:val="000000"/>
          <w:sz w:val="24"/>
          <w:szCs w:val="24"/>
          <w:rtl w:val="0"/>
        </w:rPr>
        <w:t xml:space="preserve"> conducting scientific </w:t>
      </w:r>
      <w:r w:rsidDel="00000000" w:rsidR="00000000" w:rsidRPr="00000000">
        <w:rPr>
          <w:rFonts w:ascii="Times New Roman" w:cs="Times New Roman" w:eastAsia="Times New Roman" w:hAnsi="Times New Roman"/>
          <w:sz w:val="24"/>
          <w:szCs w:val="24"/>
          <w:rtl w:val="0"/>
        </w:rPr>
        <w:t xml:space="preserve">research</w:t>
      </w:r>
      <w:r w:rsidDel="00000000" w:rsidR="00000000" w:rsidRPr="00000000">
        <w:rPr>
          <w:rFonts w:ascii="Times New Roman" w:cs="Times New Roman" w:eastAsia="Times New Roman" w:hAnsi="Times New Roman"/>
          <w:color w:val="000000"/>
          <w:sz w:val="24"/>
          <w:szCs w:val="24"/>
          <w:rtl w:val="0"/>
        </w:rPr>
        <w:t xml:space="preserve">, to prepare tasks for the research group and individual performers (PC-2);</w:t>
      </w:r>
      <w:r w:rsidDel="00000000" w:rsidR="00000000" w:rsidRPr="00000000">
        <w:rPr>
          <w:rtl w:val="0"/>
        </w:rPr>
      </w:r>
    </w:p>
    <w:p w:rsidR="00000000" w:rsidDel="00000000" w:rsidP="00000000" w:rsidRDefault="00000000" w:rsidRPr="00000000" w14:paraId="00000064">
      <w:pPr>
        <w:numPr>
          <w:ilvl w:val="3"/>
          <w:numId w:val="1"/>
        </w:numPr>
        <w:pBdr>
          <w:top w:space="0" w:sz="0" w:val="nil"/>
          <w:left w:space="0" w:sz="0" w:val="nil"/>
          <w:bottom w:space="0" w:sz="0" w:val="nil"/>
          <w:right w:space="0" w:sz="0" w:val="nil"/>
          <w:between w:space="0" w:sz="0" w:val="nil"/>
        </w:pBdr>
        <w:tabs>
          <w:tab w:val="left" w:leader="none" w:pos="959"/>
        </w:tabs>
        <w:spacing w:before="1" w:line="242" w:lineRule="auto"/>
        <w:ind w:left="958" w:right="172"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development and implementation of the mechanism for conducting research in the field of finance and credit, requiring the resolution of their results, preparing data for the preparation of summary financial reports (PC-3);</w:t>
      </w:r>
      <w:r w:rsidDel="00000000" w:rsidR="00000000" w:rsidRPr="00000000">
        <w:rPr>
          <w:rtl w:val="0"/>
        </w:rPr>
      </w:r>
    </w:p>
    <w:p w:rsidR="00000000" w:rsidDel="00000000" w:rsidP="00000000" w:rsidRDefault="00000000" w:rsidRPr="00000000" w14:paraId="00000065">
      <w:pPr>
        <w:numPr>
          <w:ilvl w:val="3"/>
          <w:numId w:val="1"/>
        </w:numPr>
        <w:pBdr>
          <w:top w:space="0" w:sz="0" w:val="nil"/>
          <w:left w:space="0" w:sz="0" w:val="nil"/>
          <w:bottom w:space="0" w:sz="0" w:val="nil"/>
          <w:right w:space="0" w:sz="0" w:val="nil"/>
          <w:between w:space="0" w:sz="0" w:val="nil"/>
        </w:pBdr>
        <w:tabs>
          <w:tab w:val="left" w:leader="none" w:pos="959"/>
        </w:tabs>
        <w:spacing w:line="242" w:lineRule="auto"/>
        <w:ind w:left="958" w:right="17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collect, process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and systematize data on the research topic, determine the research method and </w:t>
      </w:r>
      <w:r w:rsidDel="00000000" w:rsidR="00000000" w:rsidRPr="00000000">
        <w:rPr>
          <w:rFonts w:ascii="Times New Roman" w:cs="Times New Roman" w:eastAsia="Times New Roman" w:hAnsi="Times New Roman"/>
          <w:sz w:val="24"/>
          <w:szCs w:val="24"/>
          <w:rtl w:val="0"/>
        </w:rPr>
        <w:t xml:space="preserve">problem-solving</w:t>
      </w:r>
      <w:r w:rsidDel="00000000" w:rsidR="00000000" w:rsidRPr="00000000">
        <w:rPr>
          <w:rFonts w:ascii="Times New Roman" w:cs="Times New Roman" w:eastAsia="Times New Roman" w:hAnsi="Times New Roman"/>
          <w:color w:val="000000"/>
          <w:sz w:val="24"/>
          <w:szCs w:val="24"/>
          <w:rtl w:val="0"/>
        </w:rPr>
        <w:t xml:space="preserve"> tools (PC-4);</w:t>
      </w:r>
      <w:r w:rsidDel="00000000" w:rsidR="00000000" w:rsidRPr="00000000">
        <w:rPr>
          <w:rtl w:val="0"/>
        </w:rPr>
      </w:r>
    </w:p>
    <w:p w:rsidR="00000000" w:rsidDel="00000000" w:rsidP="00000000" w:rsidRDefault="00000000" w:rsidRPr="00000000" w14:paraId="00000066">
      <w:pPr>
        <w:numPr>
          <w:ilvl w:val="3"/>
          <w:numId w:val="1"/>
        </w:numPr>
        <w:pBdr>
          <w:top w:space="0" w:sz="0" w:val="nil"/>
          <w:left w:space="0" w:sz="0" w:val="nil"/>
          <w:bottom w:space="0" w:sz="0" w:val="nil"/>
          <w:right w:space="0" w:sz="0" w:val="nil"/>
          <w:between w:space="0" w:sz="0" w:val="nil"/>
        </w:pBdr>
        <w:tabs>
          <w:tab w:val="left" w:leader="none" w:pos="959"/>
        </w:tabs>
        <w:spacing w:line="242" w:lineRule="auto"/>
        <w:ind w:left="958" w:right="17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ability to develop and implement theoretical and economic models of the studied processes and objects related to professional financial and tax activities in the field of finance and credit (PC-5);</w:t>
      </w:r>
      <w:r w:rsidDel="00000000" w:rsidR="00000000" w:rsidRPr="00000000">
        <w:rPr>
          <w:rtl w:val="0"/>
        </w:rPr>
      </w:r>
    </w:p>
    <w:p w:rsidR="00000000" w:rsidDel="00000000" w:rsidP="00000000" w:rsidRDefault="00000000" w:rsidRPr="00000000" w14:paraId="00000067">
      <w:pPr>
        <w:numPr>
          <w:ilvl w:val="3"/>
          <w:numId w:val="1"/>
        </w:numPr>
        <w:pBdr>
          <w:top w:space="0" w:sz="0" w:val="nil"/>
          <w:left w:space="0" w:sz="0" w:val="nil"/>
          <w:bottom w:space="0" w:sz="0" w:val="nil"/>
          <w:right w:space="0" w:sz="0" w:val="nil"/>
          <w:between w:space="0" w:sz="0" w:val="nil"/>
        </w:pBdr>
        <w:tabs>
          <w:tab w:val="left" w:leader="none" w:pos="959"/>
        </w:tabs>
        <w:ind w:left="958" w:right="174"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develop theoretical and new econometric models of processes and objects studied for professional financial and tax activities (PC-6);</w:t>
      </w:r>
      <w:r w:rsidDel="00000000" w:rsidR="00000000" w:rsidRPr="00000000">
        <w:rPr>
          <w:rtl w:val="0"/>
        </w:rPr>
      </w:r>
    </w:p>
    <w:p w:rsidR="00000000" w:rsidDel="00000000" w:rsidP="00000000" w:rsidRDefault="00000000" w:rsidRPr="00000000" w14:paraId="00000068">
      <w:pPr>
        <w:numPr>
          <w:ilvl w:val="3"/>
          <w:numId w:val="1"/>
        </w:numPr>
        <w:pBdr>
          <w:top w:space="0" w:sz="0" w:val="nil"/>
          <w:left w:space="0" w:sz="0" w:val="nil"/>
          <w:bottom w:space="0" w:sz="0" w:val="nil"/>
          <w:right w:space="0" w:sz="0" w:val="nil"/>
          <w:between w:space="0" w:sz="0" w:val="nil"/>
        </w:pBdr>
        <w:tabs>
          <w:tab w:val="left" w:leader="none" w:pos="959"/>
        </w:tabs>
        <w:spacing w:line="275" w:lineRule="auto"/>
        <w:ind w:left="958" w:hanging="36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discover and conduct research on actual scientific problems </w:t>
      </w:r>
      <w:r w:rsidDel="00000000" w:rsidR="00000000" w:rsidRPr="00000000">
        <w:rPr>
          <w:rFonts w:ascii="Times New Roman" w:cs="Times New Roman" w:eastAsia="Times New Roman" w:hAnsi="Times New Roman"/>
          <w:sz w:val="24"/>
          <w:szCs w:val="24"/>
          <w:rtl w:val="0"/>
        </w:rPr>
        <w:t xml:space="preserve">in</w:t>
      </w:r>
      <w:r w:rsidDel="00000000" w:rsidR="00000000" w:rsidRPr="00000000">
        <w:rPr>
          <w:rFonts w:ascii="Times New Roman" w:cs="Times New Roman" w:eastAsia="Times New Roman" w:hAnsi="Times New Roman"/>
          <w:color w:val="000000"/>
          <w:sz w:val="24"/>
          <w:szCs w:val="24"/>
          <w:rtl w:val="0"/>
        </w:rPr>
        <w:t xml:space="preserve"> finance and credit </w:t>
      </w:r>
      <w:r w:rsidDel="00000000" w:rsidR="00000000" w:rsidRPr="00000000">
        <w:rPr>
          <w:rFonts w:ascii="Times New Roman" w:cs="Times New Roman" w:eastAsia="Times New Roman" w:hAnsi="Times New Roman"/>
          <w:color w:val="000000"/>
          <w:rtl w:val="0"/>
        </w:rPr>
        <w:t xml:space="preserve">(PC-7);</w:t>
      </w:r>
      <w:r w:rsidDel="00000000" w:rsidR="00000000" w:rsidRPr="00000000">
        <w:rPr>
          <w:rtl w:val="0"/>
        </w:rPr>
      </w:r>
    </w:p>
    <w:p w:rsidR="00000000" w:rsidDel="00000000" w:rsidP="00000000" w:rsidRDefault="00000000" w:rsidRPr="00000000" w14:paraId="00000069">
      <w:pPr>
        <w:numPr>
          <w:ilvl w:val="3"/>
          <w:numId w:val="1"/>
        </w:numPr>
        <w:pBdr>
          <w:top w:space="0" w:sz="0" w:val="nil"/>
          <w:left w:space="0" w:sz="0" w:val="nil"/>
          <w:bottom w:space="0" w:sz="0" w:val="nil"/>
          <w:right w:space="0" w:sz="0" w:val="nil"/>
          <w:between w:space="0" w:sz="0" w:val="nil"/>
        </w:pBdr>
        <w:tabs>
          <w:tab w:val="left" w:leader="none" w:pos="959"/>
        </w:tabs>
        <w:ind w:left="958" w:right="174"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determine and conduct research on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color w:val="000000"/>
          <w:sz w:val="24"/>
          <w:szCs w:val="24"/>
          <w:rtl w:val="0"/>
        </w:rPr>
        <w:t xml:space="preserve">effective financial support of innovation (PC-8);</w:t>
      </w:r>
      <w:r w:rsidDel="00000000" w:rsidR="00000000" w:rsidRPr="00000000">
        <w:rPr>
          <w:rtl w:val="0"/>
        </w:rPr>
      </w:r>
    </w:p>
    <w:p w:rsidR="00000000" w:rsidDel="00000000" w:rsidP="00000000" w:rsidRDefault="00000000" w:rsidRPr="00000000" w14:paraId="0000006A">
      <w:pPr>
        <w:numPr>
          <w:ilvl w:val="3"/>
          <w:numId w:val="1"/>
        </w:numPr>
        <w:pBdr>
          <w:top w:space="0" w:sz="0" w:val="nil"/>
          <w:left w:space="0" w:sz="0" w:val="nil"/>
          <w:bottom w:space="0" w:sz="0" w:val="nil"/>
          <w:right w:space="0" w:sz="0" w:val="nil"/>
          <w:between w:space="0" w:sz="0" w:val="nil"/>
        </w:pBdr>
        <w:tabs>
          <w:tab w:val="left" w:leader="none" w:pos="959"/>
        </w:tabs>
        <w:spacing w:line="242" w:lineRule="auto"/>
        <w:ind w:left="958" w:right="173"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 the purpose of developing a risk management system, to identify financial and economic risks in the activities of economic entities and conduct research (PC-9);</w:t>
      </w:r>
      <w:r w:rsidDel="00000000" w:rsidR="00000000" w:rsidRPr="00000000">
        <w:rPr>
          <w:rtl w:val="0"/>
        </w:rPr>
      </w:r>
    </w:p>
    <w:p w:rsidR="00000000" w:rsidDel="00000000" w:rsidP="00000000" w:rsidRDefault="00000000" w:rsidRPr="00000000" w14:paraId="0000006B">
      <w:pPr>
        <w:numPr>
          <w:ilvl w:val="3"/>
          <w:numId w:val="1"/>
        </w:numPr>
        <w:pBdr>
          <w:top w:space="0" w:sz="0" w:val="nil"/>
          <w:left w:space="0" w:sz="0" w:val="nil"/>
          <w:bottom w:space="0" w:sz="0" w:val="nil"/>
          <w:right w:space="0" w:sz="0" w:val="nil"/>
          <w:between w:space="0" w:sz="0" w:val="nil"/>
        </w:pBdr>
        <w:tabs>
          <w:tab w:val="left" w:leader="none" w:pos="959"/>
        </w:tabs>
        <w:ind w:left="958" w:right="17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study the problems of financial stability of financial and credit organizations (PC- 10);</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6D">
      <w:pPr>
        <w:pStyle w:val="Heading2"/>
        <w:spacing w:before="1" w:lineRule="auto"/>
        <w:ind w:firstLine="23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Regarding pedagogical activity:</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6F">
      <w:pPr>
        <w:numPr>
          <w:ilvl w:val="3"/>
          <w:numId w:val="1"/>
        </w:numPr>
        <w:pBdr>
          <w:top w:space="0" w:sz="0" w:val="nil"/>
          <w:left w:space="0" w:sz="0" w:val="nil"/>
          <w:bottom w:space="0" w:sz="0" w:val="nil"/>
          <w:right w:space="0" w:sz="0" w:val="nil"/>
          <w:between w:space="0" w:sz="0" w:val="nil"/>
        </w:pBdr>
        <w:tabs>
          <w:tab w:val="left" w:leader="none" w:pos="958"/>
          <w:tab w:val="left" w:leader="none" w:pos="959"/>
          <w:tab w:val="left" w:leader="none" w:pos="8849"/>
        </w:tabs>
        <w:spacing w:line="276" w:lineRule="auto"/>
        <w:ind w:left="958" w:hanging="361"/>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teaching financial, tax</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and money-credit subjects in educational </w:t>
      </w:r>
      <w:r w:rsidDel="00000000" w:rsidR="00000000" w:rsidRPr="00000000">
        <w:rPr>
          <w:rFonts w:ascii="Times New Roman" w:cs="Times New Roman" w:eastAsia="Times New Roman" w:hAnsi="Times New Roman"/>
          <w:sz w:val="24"/>
          <w:szCs w:val="24"/>
          <w:rtl w:val="0"/>
        </w:rPr>
        <w:t xml:space="preserve">institutions</w:t>
      </w:r>
      <w:r w:rsidDel="00000000" w:rsidR="00000000" w:rsidRPr="00000000">
        <w:rPr>
          <w:rFonts w:ascii="Times New Roman" w:cs="Times New Roman" w:eastAsia="Times New Roman" w:hAnsi="Times New Roman"/>
          <w:color w:val="000000"/>
          <w:sz w:val="24"/>
          <w:szCs w:val="24"/>
          <w:rtl w:val="0"/>
        </w:rPr>
        <w:tab/>
        <w:t xml:space="preserve">(PC-11);</w:t>
      </w:r>
      <w:r w:rsidDel="00000000" w:rsidR="00000000" w:rsidRPr="00000000">
        <w:rPr>
          <w:rtl w:val="0"/>
        </w:rPr>
      </w:r>
    </w:p>
    <w:p w:rsidR="00000000" w:rsidDel="00000000" w:rsidP="00000000" w:rsidRDefault="00000000" w:rsidRPr="00000000" w14:paraId="00000070">
      <w:pPr>
        <w:numPr>
          <w:ilvl w:val="3"/>
          <w:numId w:val="1"/>
        </w:numPr>
        <w:pBdr>
          <w:top w:space="0" w:sz="0" w:val="nil"/>
          <w:left w:space="0" w:sz="0" w:val="nil"/>
          <w:bottom w:space="0" w:sz="0" w:val="nil"/>
          <w:right w:space="0" w:sz="0" w:val="nil"/>
          <w:between w:space="0" w:sz="0" w:val="nil"/>
        </w:pBdr>
        <w:tabs>
          <w:tab w:val="left" w:leader="none" w:pos="958"/>
          <w:tab w:val="left" w:leader="none" w:pos="959"/>
        </w:tabs>
        <w:spacing w:line="276" w:lineRule="auto"/>
        <w:ind w:left="958" w:hanging="361"/>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develop educational programs and teaching-methodical materials (PC-12);</w:t>
      </w:r>
      <w:r w:rsidDel="00000000" w:rsidR="00000000" w:rsidRPr="00000000">
        <w:rPr>
          <w:rtl w:val="0"/>
        </w:rPr>
      </w:r>
    </w:p>
    <w:p w:rsidR="00000000" w:rsidDel="00000000" w:rsidP="00000000" w:rsidRDefault="00000000" w:rsidRPr="00000000" w14:paraId="00000071">
      <w:pPr>
        <w:numPr>
          <w:ilvl w:val="3"/>
          <w:numId w:val="1"/>
        </w:numPr>
        <w:pBdr>
          <w:top w:space="0" w:sz="0" w:val="nil"/>
          <w:left w:space="0" w:sz="0" w:val="nil"/>
          <w:bottom w:space="0" w:sz="0" w:val="nil"/>
          <w:right w:space="0" w:sz="0" w:val="nil"/>
          <w:between w:space="0" w:sz="0" w:val="nil"/>
        </w:pBdr>
        <w:tabs>
          <w:tab w:val="left" w:leader="none" w:pos="958"/>
          <w:tab w:val="left" w:leader="none" w:pos="959"/>
          <w:tab w:val="left" w:leader="none" w:pos="8779"/>
        </w:tabs>
        <w:spacing w:line="276" w:lineRule="auto"/>
        <w:ind w:left="958" w:hanging="36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impart their knowledge to others through teaching, training</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or other methods to know</w:t>
        <w:tab/>
        <w:t xml:space="preserve">(PC-13);</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before="1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3">
      <w:pPr>
        <w:pStyle w:val="Heading2"/>
        <w:spacing w:before="1" w:lineRule="auto"/>
        <w:ind w:firstLine="23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project-economic activity:</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1" w:lineRule="auto"/>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75">
      <w:pPr>
        <w:numPr>
          <w:ilvl w:val="3"/>
          <w:numId w:val="1"/>
        </w:numPr>
        <w:pBdr>
          <w:top w:space="0" w:sz="0" w:val="nil"/>
          <w:left w:space="0" w:sz="0" w:val="nil"/>
          <w:bottom w:space="0" w:sz="0" w:val="nil"/>
          <w:right w:space="0" w:sz="0" w:val="nil"/>
          <w:between w:space="0" w:sz="0" w:val="nil"/>
        </w:pBdr>
        <w:tabs>
          <w:tab w:val="left" w:leader="none" w:pos="959"/>
        </w:tabs>
        <w:spacing w:line="242" w:lineRule="auto"/>
        <w:ind w:left="958" w:right="176"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freely prepare tasks for the implementation of prepared projects, financial aspects of projects, relevant normative and methodical documents or lead their preparation (PC-14);</w:t>
      </w:r>
      <w:r w:rsidDel="00000000" w:rsidR="00000000" w:rsidRPr="00000000">
        <w:rPr>
          <w:rtl w:val="0"/>
        </w:rPr>
      </w:r>
    </w:p>
    <w:p w:rsidR="00000000" w:rsidDel="00000000" w:rsidP="00000000" w:rsidRDefault="00000000" w:rsidRPr="00000000" w14:paraId="00000076">
      <w:pPr>
        <w:numPr>
          <w:ilvl w:val="3"/>
          <w:numId w:val="1"/>
        </w:numPr>
        <w:pBdr>
          <w:top w:space="0" w:sz="0" w:val="nil"/>
          <w:left w:space="0" w:sz="0" w:val="nil"/>
          <w:bottom w:space="0" w:sz="0" w:val="nil"/>
          <w:right w:space="0" w:sz="0" w:val="nil"/>
          <w:between w:space="0" w:sz="0" w:val="nil"/>
        </w:pBdr>
        <w:tabs>
          <w:tab w:val="left" w:leader="none" w:pos="959"/>
        </w:tabs>
        <w:ind w:left="958" w:right="17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prepare specific requirements for the implementation of developed projects and programs (PC-15);</w:t>
      </w:r>
      <w:r w:rsidDel="00000000" w:rsidR="00000000" w:rsidRPr="00000000">
        <w:rPr>
          <w:rtl w:val="0"/>
        </w:rPr>
      </w:r>
    </w:p>
    <w:p w:rsidR="00000000" w:rsidDel="00000000" w:rsidP="00000000" w:rsidRDefault="00000000" w:rsidRPr="00000000" w14:paraId="00000077">
      <w:pPr>
        <w:numPr>
          <w:ilvl w:val="3"/>
          <w:numId w:val="1"/>
        </w:numPr>
        <w:pBdr>
          <w:top w:space="0" w:sz="0" w:val="nil"/>
          <w:left w:space="0" w:sz="0" w:val="nil"/>
          <w:bottom w:space="0" w:sz="0" w:val="nil"/>
          <w:right w:space="0" w:sz="0" w:val="nil"/>
          <w:between w:space="0" w:sz="0" w:val="nil"/>
        </w:pBdr>
        <w:tabs>
          <w:tab w:val="left" w:leader="none" w:pos="959"/>
        </w:tabs>
        <w:spacing w:line="276" w:lineRule="auto"/>
        <w:ind w:left="958" w:hanging="361"/>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determining the financial efficiency of the developed projects (PC-16);</w:t>
      </w:r>
      <w:r w:rsidDel="00000000" w:rsidR="00000000" w:rsidRPr="00000000">
        <w:rPr>
          <w:rtl w:val="0"/>
        </w:rPr>
      </w:r>
    </w:p>
    <w:p w:rsidR="00000000" w:rsidDel="00000000" w:rsidP="00000000" w:rsidRDefault="00000000" w:rsidRPr="00000000" w14:paraId="00000078">
      <w:pPr>
        <w:numPr>
          <w:ilvl w:val="3"/>
          <w:numId w:val="1"/>
        </w:numPr>
        <w:pBdr>
          <w:top w:space="0" w:sz="0" w:val="nil"/>
          <w:left w:space="0" w:sz="0" w:val="nil"/>
          <w:bottom w:space="0" w:sz="0" w:val="nil"/>
          <w:right w:space="0" w:sz="0" w:val="nil"/>
          <w:between w:space="0" w:sz="0" w:val="nil"/>
        </w:pBdr>
        <w:tabs>
          <w:tab w:val="left" w:leader="none" w:pos="959"/>
        </w:tabs>
        <w:ind w:left="958" w:right="171"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develop budget and financial plans </w:t>
      </w:r>
      <w:r w:rsidDel="00000000" w:rsidR="00000000" w:rsidRPr="00000000">
        <w:rPr>
          <w:rFonts w:ascii="Times New Roman" w:cs="Times New Roman" w:eastAsia="Times New Roman" w:hAnsi="Times New Roman"/>
          <w:sz w:val="24"/>
          <w:szCs w:val="24"/>
          <w:rtl w:val="0"/>
        </w:rPr>
        <w:t xml:space="preserve">for</w:t>
      </w:r>
      <w:r w:rsidDel="00000000" w:rsidR="00000000" w:rsidRPr="00000000">
        <w:rPr>
          <w:rFonts w:ascii="Times New Roman" w:cs="Times New Roman" w:eastAsia="Times New Roman" w:hAnsi="Times New Roman"/>
          <w:color w:val="000000"/>
          <w:sz w:val="24"/>
          <w:szCs w:val="24"/>
          <w:rtl w:val="0"/>
        </w:rPr>
        <w:t xml:space="preserve"> organizations, as well as financial and credit institutions, as well as budget accounts (PC-17)</w:t>
      </w: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7A">
      <w:pPr>
        <w:pStyle w:val="Heading2"/>
        <w:ind w:firstLine="23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organizational administrative activity:</w:t>
      </w:r>
    </w:p>
    <w:p w:rsidR="00000000" w:rsidDel="00000000" w:rsidP="00000000" w:rsidRDefault="00000000" w:rsidRPr="00000000" w14:paraId="0000007B">
      <w:pPr>
        <w:numPr>
          <w:ilvl w:val="3"/>
          <w:numId w:val="1"/>
        </w:numPr>
        <w:pBdr>
          <w:top w:space="0" w:sz="0" w:val="nil"/>
          <w:left w:space="0" w:sz="0" w:val="nil"/>
          <w:bottom w:space="0" w:sz="0" w:val="nil"/>
          <w:right w:space="0" w:sz="0" w:val="nil"/>
          <w:between w:space="0" w:sz="0" w:val="nil"/>
        </w:pBdr>
        <w:tabs>
          <w:tab w:val="left" w:leader="none" w:pos="959"/>
        </w:tabs>
        <w:spacing w:before="65" w:line="242" w:lineRule="auto"/>
        <w:ind w:left="958" w:right="171"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lead the development of short and long-term financial and tax </w:t>
      </w:r>
      <w:r w:rsidDel="00000000" w:rsidR="00000000" w:rsidRPr="00000000">
        <w:rPr>
          <w:rFonts w:ascii="Times New Roman" w:cs="Times New Roman" w:eastAsia="Times New Roman" w:hAnsi="Times New Roman"/>
          <w:sz w:val="24"/>
          <w:szCs w:val="24"/>
          <w:rtl w:val="0"/>
        </w:rPr>
        <w:t xml:space="preserve">policies</w:t>
      </w:r>
      <w:r w:rsidDel="00000000" w:rsidR="00000000" w:rsidRPr="00000000">
        <w:rPr>
          <w:rFonts w:ascii="Times New Roman" w:cs="Times New Roman" w:eastAsia="Times New Roman" w:hAnsi="Times New Roman"/>
          <w:color w:val="000000"/>
          <w:sz w:val="24"/>
          <w:szCs w:val="24"/>
          <w:rtl w:val="0"/>
        </w:rPr>
        <w:t xml:space="preserve"> and strategy </w:t>
      </w:r>
      <w:r w:rsidDel="00000000" w:rsidR="00000000" w:rsidRPr="00000000">
        <w:rPr>
          <w:rFonts w:ascii="Times New Roman" w:cs="Times New Roman" w:eastAsia="Times New Roman" w:hAnsi="Times New Roman"/>
          <w:sz w:val="24"/>
          <w:szCs w:val="24"/>
          <w:rtl w:val="0"/>
        </w:rPr>
        <w:t xml:space="preserve">for</w:t>
      </w:r>
      <w:r w:rsidDel="00000000" w:rsidR="00000000" w:rsidRPr="00000000">
        <w:rPr>
          <w:rFonts w:ascii="Times New Roman" w:cs="Times New Roman" w:eastAsia="Times New Roman" w:hAnsi="Times New Roman"/>
          <w:color w:val="000000"/>
          <w:sz w:val="24"/>
          <w:szCs w:val="24"/>
          <w:rtl w:val="0"/>
        </w:rPr>
        <w:t xml:space="preserve"> the development of organizations, including financial and credit organizations (PC-18);</w:t>
      </w:r>
      <w:r w:rsidDel="00000000" w:rsidR="00000000" w:rsidRPr="00000000">
        <w:rPr>
          <w:rtl w:val="0"/>
        </w:rPr>
      </w:r>
    </w:p>
    <w:p w:rsidR="00000000" w:rsidDel="00000000" w:rsidP="00000000" w:rsidRDefault="00000000" w:rsidRPr="00000000" w14:paraId="0000007C">
      <w:pPr>
        <w:numPr>
          <w:ilvl w:val="3"/>
          <w:numId w:val="1"/>
        </w:numPr>
        <w:pBdr>
          <w:top w:space="0" w:sz="0" w:val="nil"/>
          <w:left w:space="0" w:sz="0" w:val="nil"/>
          <w:bottom w:space="0" w:sz="0" w:val="nil"/>
          <w:right w:space="0" w:sz="0" w:val="nil"/>
          <w:between w:space="0" w:sz="0" w:val="nil"/>
        </w:pBdr>
        <w:tabs>
          <w:tab w:val="left" w:leader="none" w:pos="959"/>
        </w:tabs>
        <w:ind w:left="958" w:right="172"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lead the financial service and departments of various organizational-legal forms of associations (PC-19);</w:t>
      </w:r>
      <w:r w:rsidDel="00000000" w:rsidR="00000000" w:rsidRPr="00000000">
        <w:rPr>
          <w:rtl w:val="0"/>
        </w:rPr>
      </w:r>
    </w:p>
    <w:p w:rsidR="00000000" w:rsidDel="00000000" w:rsidP="00000000" w:rsidRDefault="00000000" w:rsidRPr="00000000" w14:paraId="0000007D">
      <w:pPr>
        <w:numPr>
          <w:ilvl w:val="3"/>
          <w:numId w:val="1"/>
        </w:numPr>
        <w:pBdr>
          <w:top w:space="0" w:sz="0" w:val="nil"/>
          <w:left w:space="0" w:sz="0" w:val="nil"/>
          <w:bottom w:space="0" w:sz="0" w:val="nil"/>
          <w:right w:space="0" w:sz="0" w:val="nil"/>
          <w:between w:space="0" w:sz="0" w:val="nil"/>
        </w:pBdr>
        <w:tabs>
          <w:tab w:val="left" w:leader="none" w:pos="959"/>
        </w:tabs>
        <w:spacing w:line="276" w:lineRule="auto"/>
        <w:ind w:left="958" w:hanging="361"/>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organizing the implementation of the prepared and approved budget (PC-20);</w:t>
      </w:r>
      <w:r w:rsidDel="00000000" w:rsidR="00000000" w:rsidRPr="00000000">
        <w:rPr>
          <w:rtl w:val="0"/>
        </w:rPr>
      </w:r>
    </w:p>
    <w:p w:rsidR="00000000" w:rsidDel="00000000" w:rsidP="00000000" w:rsidRDefault="00000000" w:rsidRPr="00000000" w14:paraId="0000007E">
      <w:pPr>
        <w:numPr>
          <w:ilvl w:val="3"/>
          <w:numId w:val="1"/>
        </w:numPr>
        <w:pBdr>
          <w:top w:space="0" w:sz="0" w:val="nil"/>
          <w:left w:space="0" w:sz="0" w:val="nil"/>
          <w:bottom w:space="0" w:sz="0" w:val="nil"/>
          <w:right w:space="0" w:sz="0" w:val="nil"/>
          <w:between w:space="0" w:sz="0" w:val="nil"/>
        </w:pBdr>
        <w:tabs>
          <w:tab w:val="left" w:leader="none" w:pos="959"/>
        </w:tabs>
        <w:ind w:left="958" w:right="175"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complying with financial and tax legislation, not accepting violations of the legislation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and taking appropriate administrative measures (PC-21);</w:t>
      </w:r>
      <w:r w:rsidDel="00000000" w:rsidR="00000000" w:rsidRPr="00000000">
        <w:rPr>
          <w:rtl w:val="0"/>
        </w:rPr>
      </w:r>
    </w:p>
    <w:p w:rsidR="00000000" w:rsidDel="00000000" w:rsidP="00000000" w:rsidRDefault="00000000" w:rsidRPr="00000000" w14:paraId="0000007F">
      <w:pPr>
        <w:numPr>
          <w:ilvl w:val="3"/>
          <w:numId w:val="1"/>
        </w:numPr>
        <w:pBdr>
          <w:top w:space="0" w:sz="0" w:val="nil"/>
          <w:left w:space="0" w:sz="0" w:val="nil"/>
          <w:bottom w:space="0" w:sz="0" w:val="nil"/>
          <w:right w:space="0" w:sz="0" w:val="nil"/>
          <w:between w:space="0" w:sz="0" w:val="nil"/>
        </w:pBdr>
        <w:tabs>
          <w:tab w:val="left" w:leader="none" w:pos="959"/>
        </w:tabs>
        <w:spacing w:line="275" w:lineRule="auto"/>
        <w:ind w:left="958" w:hanging="36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solve unexpected and complex issues within the scope of professional activity </w:t>
      </w:r>
      <w:r w:rsidDel="00000000" w:rsidR="00000000" w:rsidRPr="00000000">
        <w:rPr>
          <w:rFonts w:ascii="Times New Roman" w:cs="Times New Roman" w:eastAsia="Times New Roman" w:hAnsi="Times New Roman"/>
          <w:color w:val="000000"/>
          <w:rtl w:val="0"/>
        </w:rPr>
        <w:t xml:space="preserve">(PC-22);</w:t>
      </w:r>
      <w:r w:rsidDel="00000000" w:rsidR="00000000" w:rsidRPr="00000000">
        <w:rPr>
          <w:rtl w:val="0"/>
        </w:rPr>
      </w:r>
    </w:p>
    <w:p w:rsidR="00000000" w:rsidDel="00000000" w:rsidP="00000000" w:rsidRDefault="00000000" w:rsidRPr="00000000" w14:paraId="00000080">
      <w:pPr>
        <w:numPr>
          <w:ilvl w:val="3"/>
          <w:numId w:val="1"/>
        </w:numPr>
        <w:pBdr>
          <w:top w:space="0" w:sz="0" w:val="nil"/>
          <w:left w:space="0" w:sz="0" w:val="nil"/>
          <w:bottom w:space="0" w:sz="0" w:val="nil"/>
          <w:right w:space="0" w:sz="0" w:val="nil"/>
          <w:between w:space="0" w:sz="0" w:val="nil"/>
        </w:pBdr>
        <w:tabs>
          <w:tab w:val="left" w:leader="none" w:pos="959"/>
        </w:tabs>
        <w:ind w:left="958" w:right="176"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propose and plan relevant activities and methods, to analyze their short and long-term results (PC-23);</w:t>
      </w:r>
      <w:r w:rsidDel="00000000" w:rsidR="00000000" w:rsidRPr="00000000">
        <w:rPr>
          <w:rtl w:val="0"/>
        </w:rPr>
      </w:r>
    </w:p>
    <w:p w:rsidR="00000000" w:rsidDel="00000000" w:rsidP="00000000" w:rsidRDefault="00000000" w:rsidRPr="00000000" w14:paraId="00000081">
      <w:pPr>
        <w:numPr>
          <w:ilvl w:val="3"/>
          <w:numId w:val="1"/>
        </w:numPr>
        <w:pBdr>
          <w:top w:space="0" w:sz="0" w:val="nil"/>
          <w:left w:space="0" w:sz="0" w:val="nil"/>
          <w:bottom w:space="0" w:sz="0" w:val="nil"/>
          <w:right w:space="0" w:sz="0" w:val="nil"/>
          <w:between w:space="0" w:sz="0" w:val="nil"/>
        </w:pBdr>
        <w:tabs>
          <w:tab w:val="left" w:leader="none" w:pos="959"/>
        </w:tabs>
        <w:spacing w:line="242" w:lineRule="auto"/>
        <w:ind w:left="958" w:right="173"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be able to creatively identify and reveal problems related to the field of activity or education, to be able to solve them within a specific time frame and under limited information conditions (PC-24);</w:t>
      </w:r>
      <w:r w:rsidDel="00000000" w:rsidR="00000000" w:rsidRPr="00000000">
        <w:rPr>
          <w:rtl w:val="0"/>
        </w:rPr>
      </w:r>
    </w:p>
    <w:p w:rsidR="00000000" w:rsidDel="00000000" w:rsidP="00000000" w:rsidRDefault="00000000" w:rsidRPr="00000000" w14:paraId="00000082">
      <w:pPr>
        <w:numPr>
          <w:ilvl w:val="3"/>
          <w:numId w:val="1"/>
        </w:numPr>
        <w:pBdr>
          <w:top w:space="0" w:sz="0" w:val="nil"/>
          <w:left w:space="0" w:sz="0" w:val="nil"/>
          <w:bottom w:space="0" w:sz="0" w:val="nil"/>
          <w:right w:space="0" w:sz="0" w:val="nil"/>
          <w:between w:space="0" w:sz="0" w:val="nil"/>
        </w:pBdr>
        <w:tabs>
          <w:tab w:val="left" w:leader="none" w:pos="959"/>
        </w:tabs>
        <w:spacing w:line="242" w:lineRule="auto"/>
        <w:ind w:left="958" w:right="169"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be able to choose and use appropriate technologies and methods when solving problems related to the field of activity and education, as well as to be able to determine or evaluate potential results (PC-25);</w:t>
      </w:r>
      <w:r w:rsidDel="00000000" w:rsidR="00000000" w:rsidRPr="00000000">
        <w:rPr>
          <w:rtl w:val="0"/>
        </w:rPr>
      </w:r>
    </w:p>
    <w:p w:rsidR="00000000" w:rsidDel="00000000" w:rsidP="00000000" w:rsidRDefault="00000000" w:rsidRPr="00000000" w14:paraId="00000083">
      <w:pPr>
        <w:numPr>
          <w:ilvl w:val="3"/>
          <w:numId w:val="1"/>
        </w:numPr>
        <w:pBdr>
          <w:top w:space="0" w:sz="0" w:val="nil"/>
          <w:left w:space="0" w:sz="0" w:val="nil"/>
          <w:bottom w:space="0" w:sz="0" w:val="nil"/>
          <w:right w:space="0" w:sz="0" w:val="nil"/>
          <w:between w:space="0" w:sz="0" w:val="nil"/>
        </w:pBdr>
        <w:tabs>
          <w:tab w:val="left" w:leader="none" w:pos="959"/>
        </w:tabs>
        <w:ind w:left="958" w:right="175"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critically assess personal behavior when solving problems related to public health and education (PC-26);</w:t>
      </w:r>
      <w:r w:rsidDel="00000000" w:rsidR="00000000" w:rsidRPr="00000000">
        <w:rPr>
          <w:rtl w:val="0"/>
        </w:rPr>
      </w:r>
    </w:p>
    <w:p w:rsidR="00000000" w:rsidDel="00000000" w:rsidP="00000000" w:rsidRDefault="00000000" w:rsidRPr="00000000" w14:paraId="00000084">
      <w:pPr>
        <w:numPr>
          <w:ilvl w:val="3"/>
          <w:numId w:val="1"/>
        </w:numPr>
        <w:pBdr>
          <w:top w:space="0" w:sz="0" w:val="nil"/>
          <w:left w:space="0" w:sz="0" w:val="nil"/>
          <w:bottom w:space="0" w:sz="0" w:val="nil"/>
          <w:right w:space="0" w:sz="0" w:val="nil"/>
          <w:between w:space="0" w:sz="0" w:val="nil"/>
        </w:pBdr>
        <w:tabs>
          <w:tab w:val="left" w:leader="none" w:pos="959"/>
        </w:tabs>
        <w:spacing w:line="242" w:lineRule="auto"/>
        <w:ind w:left="958" w:right="174"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present and justify problems related to the field of activity and education orally and in writing in Azerbaijani and one foreign language, as well as to be able to participate in relevant discussions together with specialists and non-specialists (PC-27);</w:t>
      </w:r>
      <w:r w:rsidDel="00000000" w:rsidR="00000000" w:rsidRPr="00000000">
        <w:rPr>
          <w:rtl w:val="0"/>
        </w:rPr>
      </w:r>
    </w:p>
    <w:p w:rsidR="00000000" w:rsidDel="00000000" w:rsidP="00000000" w:rsidRDefault="00000000" w:rsidRPr="00000000" w14:paraId="00000085">
      <w:pPr>
        <w:numPr>
          <w:ilvl w:val="3"/>
          <w:numId w:val="1"/>
        </w:numPr>
        <w:pBdr>
          <w:top w:space="0" w:sz="0" w:val="nil"/>
          <w:left w:space="0" w:sz="0" w:val="nil"/>
          <w:bottom w:space="0" w:sz="0" w:val="nil"/>
          <w:right w:space="0" w:sz="0" w:val="nil"/>
          <w:between w:space="0" w:sz="0" w:val="nil"/>
        </w:pBdr>
        <w:tabs>
          <w:tab w:val="left" w:leader="none" w:pos="959"/>
        </w:tabs>
        <w:ind w:left="958" w:right="174"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act independently in complex and unpredictable conditions that require an innovative approach (PC-28);</w:t>
      </w:r>
      <w:r w:rsidDel="00000000" w:rsidR="00000000" w:rsidRPr="00000000">
        <w:rPr>
          <w:rtl w:val="0"/>
        </w:rPr>
      </w:r>
    </w:p>
    <w:p w:rsidR="00000000" w:rsidDel="00000000" w:rsidP="00000000" w:rsidRDefault="00000000" w:rsidRPr="00000000" w14:paraId="00000086">
      <w:pPr>
        <w:numPr>
          <w:ilvl w:val="3"/>
          <w:numId w:val="1"/>
        </w:numPr>
        <w:pBdr>
          <w:top w:space="0" w:sz="0" w:val="nil"/>
          <w:left w:space="0" w:sz="0" w:val="nil"/>
          <w:bottom w:space="0" w:sz="0" w:val="nil"/>
          <w:right w:space="0" w:sz="0" w:val="nil"/>
          <w:between w:space="0" w:sz="0" w:val="nil"/>
        </w:pBdr>
        <w:tabs>
          <w:tab w:val="left" w:leader="none" w:pos="959"/>
        </w:tabs>
        <w:spacing w:line="276" w:lineRule="auto"/>
        <w:ind w:left="958" w:hanging="361"/>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take responsibility for the strategic activity of organizations or groups (PC-29);</w:t>
      </w:r>
      <w:r w:rsidDel="00000000" w:rsidR="00000000" w:rsidRPr="00000000">
        <w:rPr>
          <w:rtl w:val="0"/>
        </w:rPr>
      </w:r>
    </w:p>
    <w:p w:rsidR="00000000" w:rsidDel="00000000" w:rsidP="00000000" w:rsidRDefault="00000000" w:rsidRPr="00000000" w14:paraId="00000087">
      <w:pPr>
        <w:numPr>
          <w:ilvl w:val="3"/>
          <w:numId w:val="1"/>
        </w:numPr>
        <w:pBdr>
          <w:top w:space="0" w:sz="0" w:val="nil"/>
          <w:left w:space="0" w:sz="0" w:val="nil"/>
          <w:bottom w:space="0" w:sz="0" w:val="nil"/>
          <w:right w:space="0" w:sz="0" w:val="nil"/>
          <w:between w:space="0" w:sz="0" w:val="nil"/>
        </w:pBdr>
        <w:tabs>
          <w:tab w:val="left" w:leader="none" w:pos="959"/>
        </w:tabs>
        <w:spacing w:line="242" w:lineRule="auto"/>
        <w:ind w:left="958" w:right="171"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be able to behave in accordance with ethical rules in complex situations, to understand the ethical aspects, possibilities, limitations and social role of personal behavior,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color w:val="000000"/>
          <w:sz w:val="24"/>
          <w:szCs w:val="24"/>
          <w:rtl w:val="0"/>
        </w:rPr>
        <w:t xml:space="preserve">to make a reasoned assessment in matters related to the field of activity and education (PC-30);</w:t>
      </w:r>
      <w:r w:rsidDel="00000000" w:rsidR="00000000" w:rsidRPr="00000000">
        <w:rPr>
          <w:rtl w:val="0"/>
        </w:rPr>
      </w:r>
    </w:p>
    <w:p w:rsidR="00000000" w:rsidDel="00000000" w:rsidP="00000000" w:rsidRDefault="00000000" w:rsidRPr="00000000" w14:paraId="00000088">
      <w:pPr>
        <w:numPr>
          <w:ilvl w:val="3"/>
          <w:numId w:val="1"/>
        </w:numPr>
        <w:pBdr>
          <w:top w:space="0" w:sz="0" w:val="nil"/>
          <w:left w:space="0" w:sz="0" w:val="nil"/>
          <w:bottom w:space="0" w:sz="0" w:val="nil"/>
          <w:right w:space="0" w:sz="0" w:val="nil"/>
          <w:between w:space="0" w:sz="0" w:val="nil"/>
        </w:pBdr>
        <w:tabs>
          <w:tab w:val="left" w:leader="none" w:pos="959"/>
        </w:tabs>
        <w:spacing w:line="242" w:lineRule="auto"/>
        <w:ind w:left="958" w:right="173"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assess personal and other needs related to continuous training and professional development, as well as to be able to use effective methods necessary for independent study (PC-31).</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before="3"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B">
      <w:pPr>
        <w:pStyle w:val="Heading1"/>
        <w:numPr>
          <w:ilvl w:val="0"/>
          <w:numId w:val="1"/>
        </w:numPr>
        <w:tabs>
          <w:tab w:val="left" w:leader="none" w:pos="1153"/>
        </w:tabs>
        <w:ind w:left="4067" w:right="689" w:hanging="331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minimum requirements for the level of preparation for professional activity and the content of education</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before="1"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8D">
      <w:pPr>
        <w:numPr>
          <w:ilvl w:val="1"/>
          <w:numId w:val="1"/>
        </w:numPr>
        <w:pBdr>
          <w:top w:space="0" w:sz="0" w:val="nil"/>
          <w:left w:space="0" w:sz="0" w:val="nil"/>
          <w:bottom w:space="0" w:sz="0" w:val="nil"/>
          <w:right w:space="0" w:sz="0" w:val="nil"/>
          <w:between w:space="0" w:sz="0" w:val="nil"/>
        </w:pBdr>
        <w:tabs>
          <w:tab w:val="left" w:leader="none" w:pos="841"/>
        </w:tabs>
        <w:ind w:left="840" w:hanging="603"/>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Characteristics of professional activity.</w:t>
      </w:r>
    </w:p>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8F">
      <w:pPr>
        <w:numPr>
          <w:ilvl w:val="2"/>
          <w:numId w:val="1"/>
        </w:numPr>
        <w:pBdr>
          <w:top w:space="0" w:sz="0" w:val="nil"/>
          <w:left w:space="0" w:sz="0" w:val="nil"/>
          <w:bottom w:space="0" w:sz="0" w:val="nil"/>
          <w:right w:space="0" w:sz="0" w:val="nil"/>
          <w:between w:space="0" w:sz="0" w:val="nil"/>
        </w:pBdr>
        <w:tabs>
          <w:tab w:val="left" w:leader="none" w:pos="908"/>
        </w:tabs>
        <w:ind w:left="907" w:hanging="67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060403 – Finance. </w:t>
      </w:r>
      <w:r w:rsidDel="00000000" w:rsidR="00000000" w:rsidRPr="00000000">
        <w:rPr>
          <w:rFonts w:ascii="Times New Roman" w:cs="Times New Roman" w:eastAsia="Times New Roman" w:hAnsi="Times New Roman"/>
          <w:color w:val="000000"/>
          <w:sz w:val="24"/>
          <w:szCs w:val="24"/>
          <w:rtl w:val="0"/>
        </w:rPr>
        <w:t xml:space="preserve">The main directions of professional activity of masters in their specialty:</w:t>
      </w:r>
    </w:p>
    <w:p w:rsidR="00000000" w:rsidDel="00000000" w:rsidP="00000000" w:rsidRDefault="00000000" w:rsidRPr="00000000" w14:paraId="00000090">
      <w:pPr>
        <w:numPr>
          <w:ilvl w:val="3"/>
          <w:numId w:val="1"/>
        </w:numPr>
        <w:pBdr>
          <w:top w:space="0" w:sz="0" w:val="nil"/>
          <w:left w:space="0" w:sz="0" w:val="nil"/>
          <w:bottom w:space="0" w:sz="0" w:val="nil"/>
          <w:right w:space="0" w:sz="0" w:val="nil"/>
          <w:between w:space="0" w:sz="0" w:val="nil"/>
        </w:pBdr>
        <w:tabs>
          <w:tab w:val="left" w:leader="none" w:pos="958"/>
          <w:tab w:val="left" w:leader="none" w:pos="959"/>
        </w:tabs>
        <w:spacing w:before="1" w:lineRule="auto"/>
        <w:ind w:left="958" w:hanging="36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research;</w:t>
      </w:r>
    </w:p>
    <w:p w:rsidR="00000000" w:rsidDel="00000000" w:rsidP="00000000" w:rsidRDefault="00000000" w:rsidRPr="00000000" w14:paraId="00000091">
      <w:pPr>
        <w:numPr>
          <w:ilvl w:val="3"/>
          <w:numId w:val="1"/>
        </w:numPr>
        <w:pBdr>
          <w:top w:space="0" w:sz="0" w:val="nil"/>
          <w:left w:space="0" w:sz="0" w:val="nil"/>
          <w:bottom w:space="0" w:sz="0" w:val="nil"/>
          <w:right w:space="0" w:sz="0" w:val="nil"/>
          <w:between w:space="0" w:sz="0" w:val="nil"/>
        </w:pBdr>
        <w:tabs>
          <w:tab w:val="left" w:leader="none" w:pos="958"/>
          <w:tab w:val="left" w:leader="none" w:pos="959"/>
        </w:tabs>
        <w:ind w:left="958" w:hanging="36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pedagogical;</w:t>
      </w:r>
    </w:p>
    <w:p w:rsidR="00000000" w:rsidDel="00000000" w:rsidP="00000000" w:rsidRDefault="00000000" w:rsidRPr="00000000" w14:paraId="00000092">
      <w:pPr>
        <w:numPr>
          <w:ilvl w:val="3"/>
          <w:numId w:val="1"/>
        </w:numPr>
        <w:pBdr>
          <w:top w:space="0" w:sz="0" w:val="nil"/>
          <w:left w:space="0" w:sz="0" w:val="nil"/>
          <w:bottom w:space="0" w:sz="0" w:val="nil"/>
          <w:right w:space="0" w:sz="0" w:val="nil"/>
          <w:between w:space="0" w:sz="0" w:val="nil"/>
        </w:pBdr>
        <w:tabs>
          <w:tab w:val="left" w:leader="none" w:pos="958"/>
          <w:tab w:val="left" w:leader="none" w:pos="959"/>
        </w:tabs>
        <w:ind w:left="958" w:hanging="36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project-economic;</w:t>
      </w:r>
    </w:p>
    <w:p w:rsidR="00000000" w:rsidDel="00000000" w:rsidP="00000000" w:rsidRDefault="00000000" w:rsidRPr="00000000" w14:paraId="00000093">
      <w:pPr>
        <w:numPr>
          <w:ilvl w:val="3"/>
          <w:numId w:val="1"/>
        </w:numPr>
        <w:pBdr>
          <w:top w:space="0" w:sz="0" w:val="nil"/>
          <w:left w:space="0" w:sz="0" w:val="nil"/>
          <w:bottom w:space="0" w:sz="0" w:val="nil"/>
          <w:right w:space="0" w:sz="0" w:val="nil"/>
          <w:between w:space="0" w:sz="0" w:val="nil"/>
        </w:pBdr>
        <w:tabs>
          <w:tab w:val="left" w:leader="none" w:pos="958"/>
          <w:tab w:val="left" w:leader="none" w:pos="959"/>
        </w:tabs>
        <w:ind w:left="958" w:hanging="36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analyst;</w:t>
      </w:r>
    </w:p>
    <w:p w:rsidR="00000000" w:rsidDel="00000000" w:rsidP="00000000" w:rsidRDefault="00000000" w:rsidRPr="00000000" w14:paraId="00000094">
      <w:pPr>
        <w:numPr>
          <w:ilvl w:val="3"/>
          <w:numId w:val="1"/>
        </w:numPr>
        <w:pBdr>
          <w:top w:space="0" w:sz="0" w:val="nil"/>
          <w:left w:space="0" w:sz="0" w:val="nil"/>
          <w:bottom w:space="0" w:sz="0" w:val="nil"/>
          <w:right w:space="0" w:sz="0" w:val="nil"/>
          <w:between w:space="0" w:sz="0" w:val="nil"/>
        </w:pBdr>
        <w:tabs>
          <w:tab w:val="left" w:leader="none" w:pos="958"/>
          <w:tab w:val="left" w:leader="none" w:pos="959"/>
        </w:tabs>
        <w:ind w:left="958" w:hanging="36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organizational-administrative etc.</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before="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6">
      <w:pPr>
        <w:pStyle w:val="Heading1"/>
        <w:numPr>
          <w:ilvl w:val="2"/>
          <w:numId w:val="1"/>
        </w:numPr>
        <w:tabs>
          <w:tab w:val="left" w:leader="none" w:pos="908"/>
        </w:tabs>
        <w:ind w:left="907" w:hanging="6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Preparation level requirements:</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before="1"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8">
      <w:pPr>
        <w:pStyle w:val="Heading2"/>
        <w:ind w:firstLine="23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scientific research activity:</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before="1" w:lineRule="auto"/>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9A">
      <w:pPr>
        <w:numPr>
          <w:ilvl w:val="3"/>
          <w:numId w:val="1"/>
        </w:numPr>
        <w:pBdr>
          <w:top w:space="0" w:sz="0" w:val="nil"/>
          <w:left w:space="0" w:sz="0" w:val="nil"/>
          <w:bottom w:space="0" w:sz="0" w:val="nil"/>
          <w:right w:space="0" w:sz="0" w:val="nil"/>
          <w:between w:space="0" w:sz="0" w:val="nil"/>
        </w:pBdr>
        <w:tabs>
          <w:tab w:val="left" w:leader="none" w:pos="958"/>
          <w:tab w:val="left" w:leader="none" w:pos="959"/>
        </w:tabs>
        <w:spacing w:line="242" w:lineRule="auto"/>
        <w:ind w:left="958" w:right="173"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identifying and studying current problems in the </w:t>
      </w:r>
      <w:r w:rsidDel="00000000" w:rsidR="00000000" w:rsidRPr="00000000">
        <w:rPr>
          <w:rFonts w:ascii="Times New Roman" w:cs="Times New Roman" w:eastAsia="Times New Roman" w:hAnsi="Times New Roman"/>
          <w:sz w:val="24"/>
          <w:szCs w:val="24"/>
          <w:rtl w:val="0"/>
        </w:rPr>
        <w:t xml:space="preserve">financial credit</w:t>
      </w:r>
      <w:r w:rsidDel="00000000" w:rsidR="00000000" w:rsidRPr="00000000">
        <w:rPr>
          <w:rFonts w:ascii="Times New Roman" w:cs="Times New Roman" w:eastAsia="Times New Roman" w:hAnsi="Times New Roman"/>
          <w:color w:val="000000"/>
          <w:sz w:val="24"/>
          <w:szCs w:val="24"/>
          <w:rtl w:val="0"/>
        </w:rPr>
        <w:t xml:space="preserve"> and tax systems;</w:t>
      </w:r>
    </w:p>
    <w:p w:rsidR="00000000" w:rsidDel="00000000" w:rsidP="00000000" w:rsidRDefault="00000000" w:rsidRPr="00000000" w14:paraId="0000009B">
      <w:pPr>
        <w:numPr>
          <w:ilvl w:val="3"/>
          <w:numId w:val="1"/>
        </w:numPr>
        <w:pBdr>
          <w:top w:space="0" w:sz="0" w:val="nil"/>
          <w:left w:space="0" w:sz="0" w:val="nil"/>
          <w:bottom w:space="0" w:sz="0" w:val="nil"/>
          <w:right w:space="0" w:sz="0" w:val="nil"/>
          <w:between w:space="0" w:sz="0" w:val="nil"/>
        </w:pBdr>
        <w:tabs>
          <w:tab w:val="left" w:leader="none" w:pos="958"/>
          <w:tab w:val="left" w:leader="none" w:pos="959"/>
          <w:tab w:val="left" w:leader="none" w:pos="2666"/>
          <w:tab w:val="left" w:leader="none" w:pos="3148"/>
          <w:tab w:val="left" w:leader="none" w:pos="4495"/>
          <w:tab w:val="left" w:leader="none" w:pos="5562"/>
          <w:tab w:val="left" w:leader="none" w:pos="6256"/>
          <w:tab w:val="left" w:leader="none" w:pos="7534"/>
          <w:tab w:val="left" w:leader="none" w:pos="8881"/>
          <w:tab w:val="left" w:leader="none" w:pos="9627"/>
        </w:tabs>
        <w:spacing w:line="242" w:lineRule="auto"/>
        <w:ind w:left="958" w:right="174"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plan for conducting research on </w:t>
      </w:r>
      <w:r w:rsidDel="00000000" w:rsidR="00000000" w:rsidRPr="00000000">
        <w:rPr>
          <w:rFonts w:ascii="Times New Roman" w:cs="Times New Roman" w:eastAsia="Times New Roman" w:hAnsi="Times New Roman"/>
          <w:sz w:val="24"/>
          <w:szCs w:val="24"/>
          <w:rtl w:val="0"/>
        </w:rPr>
        <w:t xml:space="preserve">financial credit</w:t>
      </w:r>
      <w:r w:rsidDel="00000000" w:rsidR="00000000" w:rsidRPr="00000000">
        <w:rPr>
          <w:rFonts w:ascii="Times New Roman" w:cs="Times New Roman" w:eastAsia="Times New Roman" w:hAnsi="Times New Roman"/>
          <w:color w:val="000000"/>
          <w:sz w:val="24"/>
          <w:szCs w:val="24"/>
          <w:rtl w:val="0"/>
        </w:rPr>
        <w:t xml:space="preserve"> and taxation areas and development of the program;</w:t>
      </w:r>
    </w:p>
    <w:p w:rsidR="00000000" w:rsidDel="00000000" w:rsidP="00000000" w:rsidRDefault="00000000" w:rsidRPr="00000000" w14:paraId="0000009C">
      <w:pPr>
        <w:numPr>
          <w:ilvl w:val="3"/>
          <w:numId w:val="1"/>
        </w:numPr>
        <w:pBdr>
          <w:top w:space="0" w:sz="0" w:val="nil"/>
          <w:left w:space="0" w:sz="0" w:val="nil"/>
          <w:bottom w:space="0" w:sz="0" w:val="nil"/>
          <w:right w:space="0" w:sz="0" w:val="nil"/>
          <w:between w:space="0" w:sz="0" w:val="nil"/>
        </w:pBdr>
        <w:tabs>
          <w:tab w:val="left" w:leader="none" w:pos="958"/>
          <w:tab w:val="left" w:leader="none" w:pos="959"/>
        </w:tabs>
        <w:spacing w:before="65" w:line="242" w:lineRule="auto"/>
        <w:ind w:left="958" w:right="174"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preparation of relevant assignments for scientific units and individual performers;</w:t>
      </w:r>
    </w:p>
    <w:p w:rsidR="00000000" w:rsidDel="00000000" w:rsidP="00000000" w:rsidRDefault="00000000" w:rsidRPr="00000000" w14:paraId="0000009D">
      <w:pPr>
        <w:numPr>
          <w:ilvl w:val="3"/>
          <w:numId w:val="1"/>
        </w:numPr>
        <w:pBdr>
          <w:top w:space="0" w:sz="0" w:val="nil"/>
          <w:left w:space="0" w:sz="0" w:val="nil"/>
          <w:bottom w:space="0" w:sz="0" w:val="nil"/>
          <w:right w:space="0" w:sz="0" w:val="nil"/>
          <w:between w:space="0" w:sz="0" w:val="nil"/>
        </w:pBdr>
        <w:tabs>
          <w:tab w:val="left" w:leader="none" w:pos="958"/>
          <w:tab w:val="left" w:leader="none" w:pos="959"/>
        </w:tabs>
        <w:spacing w:before="65" w:line="242" w:lineRule="auto"/>
        <w:ind w:left="958" w:right="174"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conducting financial and economic research, developing tools and methods for analyzing the obtained results;</w:t>
      </w:r>
    </w:p>
    <w:p w:rsidR="00000000" w:rsidDel="00000000" w:rsidP="00000000" w:rsidRDefault="00000000" w:rsidRPr="00000000" w14:paraId="0000009E">
      <w:pPr>
        <w:numPr>
          <w:ilvl w:val="3"/>
          <w:numId w:val="1"/>
        </w:numPr>
        <w:pBdr>
          <w:top w:space="0" w:sz="0" w:val="nil"/>
          <w:left w:space="0" w:sz="0" w:val="nil"/>
          <w:bottom w:space="0" w:sz="0" w:val="nil"/>
          <w:right w:space="0" w:sz="0" w:val="nil"/>
          <w:between w:space="0" w:sz="0" w:val="nil"/>
        </w:pBdr>
        <w:tabs>
          <w:tab w:val="left" w:leader="none" w:pos="958"/>
          <w:tab w:val="left" w:leader="none" w:pos="959"/>
        </w:tabs>
        <w:spacing w:line="242" w:lineRule="auto"/>
        <w:ind w:left="958" w:right="171"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generalization of available information for the preparation of financial overviews, reports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and scientific publications in the field of finance and credit;</w:t>
      </w:r>
    </w:p>
    <w:p w:rsidR="00000000" w:rsidDel="00000000" w:rsidP="00000000" w:rsidRDefault="00000000" w:rsidRPr="00000000" w14:paraId="0000009F">
      <w:pPr>
        <w:numPr>
          <w:ilvl w:val="3"/>
          <w:numId w:val="1"/>
        </w:numPr>
        <w:pBdr>
          <w:top w:space="0" w:sz="0" w:val="nil"/>
          <w:left w:space="0" w:sz="0" w:val="nil"/>
          <w:bottom w:space="0" w:sz="0" w:val="nil"/>
          <w:right w:space="0" w:sz="0" w:val="nil"/>
          <w:between w:space="0" w:sz="0" w:val="nil"/>
        </w:pBdr>
        <w:tabs>
          <w:tab w:val="left" w:leader="none" w:pos="958"/>
          <w:tab w:val="left" w:leader="none" w:pos="959"/>
        </w:tabs>
        <w:spacing w:line="242" w:lineRule="auto"/>
        <w:ind w:left="958" w:right="174"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search, collection, processing and analysis of information on the subject of scientific research:</w:t>
      </w:r>
    </w:p>
    <w:p w:rsidR="00000000" w:rsidDel="00000000" w:rsidP="00000000" w:rsidRDefault="00000000" w:rsidRPr="00000000" w14:paraId="000000A0">
      <w:pPr>
        <w:numPr>
          <w:ilvl w:val="3"/>
          <w:numId w:val="1"/>
        </w:numPr>
        <w:pBdr>
          <w:top w:space="0" w:sz="0" w:val="nil"/>
          <w:left w:space="0" w:sz="0" w:val="nil"/>
          <w:bottom w:space="0" w:sz="0" w:val="nil"/>
          <w:right w:space="0" w:sz="0" w:val="nil"/>
          <w:between w:space="0" w:sz="0" w:val="nil"/>
        </w:pBdr>
        <w:tabs>
          <w:tab w:val="left" w:leader="none" w:pos="958"/>
          <w:tab w:val="left" w:leader="none" w:pos="959"/>
        </w:tabs>
        <w:spacing w:line="242" w:lineRule="auto"/>
        <w:ind w:left="958" w:right="172"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find out and study the effective financing of micro and </w:t>
      </w:r>
      <w:r w:rsidDel="00000000" w:rsidR="00000000" w:rsidRPr="00000000">
        <w:rPr>
          <w:rFonts w:ascii="Times New Roman" w:cs="Times New Roman" w:eastAsia="Times New Roman" w:hAnsi="Times New Roman"/>
          <w:sz w:val="24"/>
          <w:szCs w:val="24"/>
          <w:rtl w:val="0"/>
        </w:rPr>
        <w:t xml:space="preserve">macro-level</w:t>
      </w:r>
      <w:r w:rsidDel="00000000" w:rsidR="00000000" w:rsidRPr="00000000">
        <w:rPr>
          <w:rFonts w:ascii="Times New Roman" w:cs="Times New Roman" w:eastAsia="Times New Roman" w:hAnsi="Times New Roman"/>
          <w:color w:val="000000"/>
          <w:sz w:val="24"/>
          <w:szCs w:val="24"/>
          <w:rtl w:val="0"/>
        </w:rPr>
        <w:t xml:space="preserve"> information development;</w:t>
      </w:r>
    </w:p>
    <w:p w:rsidR="00000000" w:rsidDel="00000000" w:rsidP="00000000" w:rsidRDefault="00000000" w:rsidRPr="00000000" w14:paraId="000000A1">
      <w:pPr>
        <w:numPr>
          <w:ilvl w:val="3"/>
          <w:numId w:val="1"/>
        </w:numPr>
        <w:pBdr>
          <w:top w:space="0" w:sz="0" w:val="nil"/>
          <w:left w:space="0" w:sz="0" w:val="nil"/>
          <w:bottom w:space="0" w:sz="0" w:val="nil"/>
          <w:right w:space="0" w:sz="0" w:val="nil"/>
          <w:between w:space="0" w:sz="0" w:val="nil"/>
        </w:pBdr>
        <w:tabs>
          <w:tab w:val="left" w:leader="none" w:pos="958"/>
          <w:tab w:val="left" w:leader="none" w:pos="959"/>
          <w:tab w:val="left" w:leader="none" w:pos="2440"/>
        </w:tabs>
        <w:spacing w:line="275" w:lineRule="auto"/>
        <w:ind w:left="958" w:hanging="36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finance of organizations to study the problem of sustainability.</w:t>
      </w:r>
    </w:p>
    <w:p w:rsidR="00000000" w:rsidDel="00000000" w:rsidP="00000000" w:rsidRDefault="00000000" w:rsidRPr="00000000" w14:paraId="000000A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3">
      <w:pPr>
        <w:pStyle w:val="Heading2"/>
        <w:spacing w:before="1" w:lineRule="auto"/>
        <w:ind w:firstLine="23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pedagogical activity:</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before="1" w:lineRule="auto"/>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A5">
      <w:pPr>
        <w:numPr>
          <w:ilvl w:val="3"/>
          <w:numId w:val="1"/>
        </w:numPr>
        <w:pBdr>
          <w:top w:space="0" w:sz="0" w:val="nil"/>
          <w:left w:space="0" w:sz="0" w:val="nil"/>
          <w:bottom w:space="0" w:sz="0" w:val="nil"/>
          <w:right w:space="0" w:sz="0" w:val="nil"/>
          <w:between w:space="0" w:sz="0" w:val="nil"/>
        </w:pBdr>
        <w:tabs>
          <w:tab w:val="left" w:leader="none" w:pos="958"/>
          <w:tab w:val="left" w:leader="none" w:pos="959"/>
        </w:tabs>
        <w:ind w:left="958" w:hanging="36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teaching financial, tax</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and money-credit subjects in educational institutions;</w:t>
      </w:r>
    </w:p>
    <w:p w:rsidR="00000000" w:rsidDel="00000000" w:rsidP="00000000" w:rsidRDefault="00000000" w:rsidRPr="00000000" w14:paraId="000000A6">
      <w:pPr>
        <w:numPr>
          <w:ilvl w:val="3"/>
          <w:numId w:val="1"/>
        </w:numPr>
        <w:pBdr>
          <w:top w:space="0" w:sz="0" w:val="nil"/>
          <w:left w:space="0" w:sz="0" w:val="nil"/>
          <w:bottom w:space="0" w:sz="0" w:val="nil"/>
          <w:right w:space="0" w:sz="0" w:val="nil"/>
          <w:between w:space="0" w:sz="0" w:val="nil"/>
        </w:pBdr>
        <w:tabs>
          <w:tab w:val="left" w:leader="none" w:pos="958"/>
          <w:tab w:val="left" w:leader="none" w:pos="959"/>
        </w:tabs>
        <w:ind w:left="958" w:hanging="36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prepare educational </w:t>
      </w:r>
      <w:r w:rsidDel="00000000" w:rsidR="00000000" w:rsidRPr="00000000">
        <w:rPr>
          <w:rFonts w:ascii="Times New Roman" w:cs="Times New Roman" w:eastAsia="Times New Roman" w:hAnsi="Times New Roman"/>
          <w:sz w:val="24"/>
          <w:szCs w:val="24"/>
          <w:rtl w:val="0"/>
        </w:rPr>
        <w:t xml:space="preserve">programs</w:t>
      </w:r>
      <w:r w:rsidDel="00000000" w:rsidR="00000000" w:rsidRPr="00000000">
        <w:rPr>
          <w:rFonts w:ascii="Times New Roman" w:cs="Times New Roman" w:eastAsia="Times New Roman" w:hAnsi="Times New Roman"/>
          <w:color w:val="000000"/>
          <w:sz w:val="24"/>
          <w:szCs w:val="24"/>
          <w:rtl w:val="0"/>
        </w:rPr>
        <w:t xml:space="preserve"> and teaching-methodical materials.</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before="4"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8">
      <w:pPr>
        <w:pStyle w:val="Heading2"/>
        <w:ind w:firstLine="23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analytical activity:</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before="1" w:lineRule="auto"/>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AA">
      <w:pPr>
        <w:numPr>
          <w:ilvl w:val="3"/>
          <w:numId w:val="1"/>
        </w:numPr>
        <w:pBdr>
          <w:top w:space="0" w:sz="0" w:val="nil"/>
          <w:left w:space="0" w:sz="0" w:val="nil"/>
          <w:bottom w:space="0" w:sz="0" w:val="nil"/>
          <w:right w:space="0" w:sz="0" w:val="nil"/>
          <w:between w:space="0" w:sz="0" w:val="nil"/>
        </w:pBdr>
        <w:tabs>
          <w:tab w:val="left" w:leader="none" w:pos="959"/>
        </w:tabs>
        <w:spacing w:line="242" w:lineRule="auto"/>
        <w:ind w:left="958" w:right="17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determine and evaluate the directions of development of money-credit and financial institutions and markets;</w:t>
      </w:r>
    </w:p>
    <w:p w:rsidR="00000000" w:rsidDel="00000000" w:rsidP="00000000" w:rsidRDefault="00000000" w:rsidRPr="00000000" w14:paraId="000000AB">
      <w:pPr>
        <w:numPr>
          <w:ilvl w:val="3"/>
          <w:numId w:val="1"/>
        </w:numPr>
        <w:pBdr>
          <w:top w:space="0" w:sz="0" w:val="nil"/>
          <w:left w:space="0" w:sz="0" w:val="nil"/>
          <w:bottom w:space="0" w:sz="0" w:val="nil"/>
          <w:right w:space="0" w:sz="0" w:val="nil"/>
          <w:between w:space="0" w:sz="0" w:val="nil"/>
        </w:pBdr>
        <w:tabs>
          <w:tab w:val="left" w:leader="none" w:pos="959"/>
        </w:tabs>
        <w:spacing w:line="242" w:lineRule="auto"/>
        <w:ind w:left="958" w:right="17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analyze the financial and economic indicators characterizing the activity of commercial and non-commercial organizations;</w:t>
      </w:r>
    </w:p>
    <w:p w:rsidR="00000000" w:rsidDel="00000000" w:rsidP="00000000" w:rsidRDefault="00000000" w:rsidRPr="00000000" w14:paraId="000000AC">
      <w:pPr>
        <w:numPr>
          <w:ilvl w:val="3"/>
          <w:numId w:val="1"/>
        </w:numPr>
        <w:pBdr>
          <w:top w:space="0" w:sz="0" w:val="nil"/>
          <w:left w:space="0" w:sz="0" w:val="nil"/>
          <w:bottom w:space="0" w:sz="0" w:val="nil"/>
          <w:right w:space="0" w:sz="0" w:val="nil"/>
          <w:between w:space="0" w:sz="0" w:val="nil"/>
        </w:pBdr>
        <w:tabs>
          <w:tab w:val="left" w:leader="none" w:pos="959"/>
        </w:tabs>
        <w:spacing w:line="242" w:lineRule="auto"/>
        <w:ind w:left="958" w:right="176"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searching, analyzing and evaluating financial and economic information for the purpose of conducting financial reports and justifying the management decisions made;</w:t>
      </w:r>
    </w:p>
    <w:p w:rsidR="00000000" w:rsidDel="00000000" w:rsidP="00000000" w:rsidRDefault="00000000" w:rsidRPr="00000000" w14:paraId="000000AD">
      <w:pPr>
        <w:numPr>
          <w:ilvl w:val="3"/>
          <w:numId w:val="1"/>
        </w:numPr>
        <w:pBdr>
          <w:top w:space="0" w:sz="0" w:val="nil"/>
          <w:left w:space="0" w:sz="0" w:val="nil"/>
          <w:bottom w:space="0" w:sz="0" w:val="nil"/>
          <w:right w:space="0" w:sz="0" w:val="nil"/>
          <w:between w:space="0" w:sz="0" w:val="nil"/>
        </w:pBdr>
        <w:tabs>
          <w:tab w:val="left" w:leader="none" w:pos="959"/>
        </w:tabs>
        <w:spacing w:line="242" w:lineRule="auto"/>
        <w:ind w:left="958" w:right="176"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analysis of methods and instruments of financial, tax</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and monetary regulation of the economy and evaluation of conceptual approaches;</w:t>
      </w:r>
    </w:p>
    <w:p w:rsidR="00000000" w:rsidDel="00000000" w:rsidP="00000000" w:rsidRDefault="00000000" w:rsidRPr="00000000" w14:paraId="000000AE">
      <w:pPr>
        <w:numPr>
          <w:ilvl w:val="3"/>
          <w:numId w:val="1"/>
        </w:numPr>
        <w:pBdr>
          <w:top w:space="0" w:sz="0" w:val="nil"/>
          <w:left w:space="0" w:sz="0" w:val="nil"/>
          <w:bottom w:space="0" w:sz="0" w:val="nil"/>
          <w:right w:space="0" w:sz="0" w:val="nil"/>
          <w:between w:space="0" w:sz="0" w:val="nil"/>
        </w:pBdr>
        <w:tabs>
          <w:tab w:val="left" w:leader="none" w:pos="959"/>
        </w:tabs>
        <w:spacing w:line="275" w:lineRule="auto"/>
        <w:ind w:left="958" w:hanging="36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evaluate the efficient use of all types of resources.</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0">
      <w:pPr>
        <w:pStyle w:val="Heading2"/>
        <w:ind w:firstLine="23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organizational-administrative activity:</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before="1" w:lineRule="auto"/>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B2">
      <w:pPr>
        <w:numPr>
          <w:ilvl w:val="3"/>
          <w:numId w:val="1"/>
        </w:numPr>
        <w:pBdr>
          <w:top w:space="0" w:sz="0" w:val="nil"/>
          <w:left w:space="0" w:sz="0" w:val="nil"/>
          <w:bottom w:space="0" w:sz="0" w:val="nil"/>
          <w:right w:space="0" w:sz="0" w:val="nil"/>
          <w:between w:space="0" w:sz="0" w:val="nil"/>
        </w:pBdr>
        <w:tabs>
          <w:tab w:val="left" w:leader="none" w:pos="958"/>
          <w:tab w:val="left" w:leader="none" w:pos="959"/>
          <w:tab w:val="left" w:leader="none" w:pos="2141"/>
          <w:tab w:val="left" w:leader="none" w:pos="3457"/>
          <w:tab w:val="left" w:leader="none" w:pos="4145"/>
          <w:tab w:val="left" w:leader="none" w:pos="4634"/>
          <w:tab w:val="left" w:leader="none" w:pos="6299"/>
          <w:tab w:val="left" w:leader="none" w:pos="7349"/>
          <w:tab w:val="left" w:leader="none" w:pos="7836"/>
          <w:tab w:val="left" w:leader="none" w:pos="8589"/>
          <w:tab w:val="left" w:leader="none" w:pos="9626"/>
        </w:tabs>
        <w:spacing w:line="242" w:lineRule="auto"/>
        <w:ind w:left="958" w:right="176"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short and long-term financial and tax policy of the organization's development</w:t>
        <w:tab/>
        <w:t xml:space="preserve">and to lead the development of the strategy;</w:t>
      </w:r>
    </w:p>
    <w:p w:rsidR="00000000" w:rsidDel="00000000" w:rsidP="00000000" w:rsidRDefault="00000000" w:rsidRPr="00000000" w14:paraId="000000B3">
      <w:pPr>
        <w:numPr>
          <w:ilvl w:val="3"/>
          <w:numId w:val="1"/>
        </w:numPr>
        <w:pBdr>
          <w:top w:space="0" w:sz="0" w:val="nil"/>
          <w:left w:space="0" w:sz="0" w:val="nil"/>
          <w:bottom w:space="0" w:sz="0" w:val="nil"/>
          <w:right w:space="0" w:sz="0" w:val="nil"/>
          <w:between w:space="0" w:sz="0" w:val="nil"/>
        </w:pBdr>
        <w:tabs>
          <w:tab w:val="left" w:leader="none" w:pos="958"/>
          <w:tab w:val="left" w:leader="none" w:pos="959"/>
        </w:tabs>
        <w:spacing w:line="242" w:lineRule="auto"/>
        <w:ind w:left="958" w:right="17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lead the financial service and departments of organizations with different organizational and legal forms;</w:t>
      </w:r>
    </w:p>
    <w:p w:rsidR="00000000" w:rsidDel="00000000" w:rsidP="00000000" w:rsidRDefault="00000000" w:rsidRPr="00000000" w14:paraId="000000B4">
      <w:pPr>
        <w:numPr>
          <w:ilvl w:val="3"/>
          <w:numId w:val="1"/>
        </w:numPr>
        <w:pBdr>
          <w:top w:space="0" w:sz="0" w:val="nil"/>
          <w:left w:space="0" w:sz="0" w:val="nil"/>
          <w:bottom w:space="0" w:sz="0" w:val="nil"/>
          <w:right w:space="0" w:sz="0" w:val="nil"/>
          <w:between w:space="0" w:sz="0" w:val="nil"/>
        </w:pBdr>
        <w:tabs>
          <w:tab w:val="left" w:leader="none" w:pos="958"/>
          <w:tab w:val="left" w:leader="none" w:pos="959"/>
        </w:tabs>
        <w:spacing w:line="275" w:lineRule="auto"/>
        <w:ind w:left="958" w:hanging="36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organize and ensure the implementation of the prepared and studied budget;</w:t>
      </w:r>
    </w:p>
    <w:p w:rsidR="00000000" w:rsidDel="00000000" w:rsidP="00000000" w:rsidRDefault="00000000" w:rsidRPr="00000000" w14:paraId="000000B5">
      <w:pPr>
        <w:numPr>
          <w:ilvl w:val="3"/>
          <w:numId w:val="1"/>
        </w:numPr>
        <w:pBdr>
          <w:top w:space="0" w:sz="0" w:val="nil"/>
          <w:left w:space="0" w:sz="0" w:val="nil"/>
          <w:bottom w:space="0" w:sz="0" w:val="nil"/>
          <w:right w:space="0" w:sz="0" w:val="nil"/>
          <w:between w:space="0" w:sz="0" w:val="nil"/>
        </w:pBdr>
        <w:tabs>
          <w:tab w:val="left" w:leader="none" w:pos="958"/>
          <w:tab w:val="left" w:leader="none" w:pos="959"/>
        </w:tabs>
        <w:spacing w:line="242" w:lineRule="auto"/>
        <w:ind w:left="958" w:right="17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manage the formation and use of cash flows,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color w:val="000000"/>
          <w:sz w:val="24"/>
          <w:szCs w:val="24"/>
          <w:rtl w:val="0"/>
        </w:rPr>
        <w:t xml:space="preserve">necessary financial resources.</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7">
      <w:pPr>
        <w:pStyle w:val="Heading1"/>
        <w:numPr>
          <w:ilvl w:val="1"/>
          <w:numId w:val="1"/>
        </w:numPr>
        <w:tabs>
          <w:tab w:val="left" w:leader="none" w:pos="841"/>
        </w:tabs>
        <w:ind w:left="840" w:hanging="60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Minimum requirements for the content of education.</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before="3"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before="1" w:line="244" w:lineRule="auto"/>
        <w:ind w:left="238" w:right="169" w:firstLine="71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Subject sections, credits of subjects, the results of their mastery (in terms of knowledge, skills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and habits)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and codes of </w:t>
      </w:r>
      <w:r w:rsidDel="00000000" w:rsidR="00000000" w:rsidRPr="00000000">
        <w:rPr>
          <w:rFonts w:ascii="Times New Roman" w:cs="Times New Roman" w:eastAsia="Times New Roman" w:hAnsi="Times New Roman"/>
          <w:sz w:val="24"/>
          <w:szCs w:val="24"/>
          <w:rtl w:val="0"/>
        </w:rPr>
        <w:t xml:space="preserve">competencies</w:t>
      </w:r>
      <w:r w:rsidDel="00000000" w:rsidR="00000000" w:rsidRPr="00000000">
        <w:rPr>
          <w:rFonts w:ascii="Times New Roman" w:cs="Times New Roman" w:eastAsia="Times New Roman" w:hAnsi="Times New Roman"/>
          <w:color w:val="000000"/>
          <w:sz w:val="24"/>
          <w:szCs w:val="24"/>
          <w:rtl w:val="0"/>
        </w:rPr>
        <w:t xml:space="preserve"> to be acquired.</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before="1" w:line="244" w:lineRule="auto"/>
        <w:ind w:left="238" w:right="169" w:firstLine="71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tbl>
      <w:tblPr>
        <w:tblStyle w:val="Table2"/>
        <w:tblpPr w:leftFromText="180" w:rightFromText="180" w:topFromText="0" w:bottomFromText="0" w:vertAnchor="text" w:horzAnchor="text" w:tblpX="0" w:tblpY="0"/>
        <w:tblW w:w="99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8"/>
        <w:gridCol w:w="3253"/>
        <w:gridCol w:w="1549"/>
        <w:gridCol w:w="1011"/>
        <w:gridCol w:w="1310"/>
        <w:gridCol w:w="1469"/>
        <w:tblGridChange w:id="0">
          <w:tblGrid>
            <w:gridCol w:w="1308"/>
            <w:gridCol w:w="3253"/>
            <w:gridCol w:w="1549"/>
            <w:gridCol w:w="1011"/>
            <w:gridCol w:w="1310"/>
            <w:gridCol w:w="1469"/>
          </w:tblGrid>
        </w:tblGridChange>
      </w:tblGrid>
      <w:tr>
        <w:trPr>
          <w:cantSplit w:val="0"/>
          <w:trHeight w:val="856" w:hRule="atLeast"/>
          <w:tblHeader w:val="0"/>
        </w:trPr>
        <w:tc>
          <w:tcPr>
            <w:vAlign w:val="center"/>
          </w:tcPr>
          <w:p w:rsidR="00000000" w:rsidDel="00000000" w:rsidP="00000000" w:rsidRDefault="00000000" w:rsidRPr="00000000" w14:paraId="000000BC">
            <w:pPr>
              <w:pBdr>
                <w:top w:space="0" w:sz="0" w:val="nil"/>
                <w:left w:space="0" w:sz="0" w:val="nil"/>
                <w:bottom w:space="0" w:sz="0" w:val="nil"/>
                <w:right w:space="0" w:sz="0" w:val="nil"/>
                <w:between w:space="0" w:sz="0" w:val="nil"/>
              </w:pBdr>
              <w:ind w:left="110" w:right="96" w:hanging="0.9999999999999964"/>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The code of the subject section</w:t>
            </w:r>
          </w:p>
        </w:tc>
        <w:tc>
          <w:tcPr>
            <w:vAlign w:val="center"/>
          </w:tcPr>
          <w:p w:rsidR="00000000" w:rsidDel="00000000" w:rsidP="00000000" w:rsidRDefault="00000000" w:rsidRPr="00000000" w14:paraId="000000BD">
            <w:pPr>
              <w:pBdr>
                <w:top w:space="0" w:sz="0" w:val="nil"/>
                <w:left w:space="0" w:sz="0" w:val="nil"/>
                <w:bottom w:space="0" w:sz="0" w:val="nil"/>
                <w:right w:space="0" w:sz="0" w:val="nil"/>
                <w:between w:space="0" w:sz="0" w:val="nil"/>
              </w:pBdr>
              <w:ind w:left="436" w:right="428" w:firstLine="1.0000000000000142"/>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Subject sections, the results of their mastery (in terms of knowledge, skills and habits)</w:t>
            </w:r>
          </w:p>
        </w:tc>
        <w:tc>
          <w:tcPr>
            <w:vAlign w:val="center"/>
          </w:tcPr>
          <w:p w:rsidR="00000000" w:rsidDel="00000000" w:rsidP="00000000" w:rsidRDefault="00000000" w:rsidRPr="00000000" w14:paraId="000000BE">
            <w:pPr>
              <w:pBdr>
                <w:top w:space="0" w:sz="0" w:val="nil"/>
                <w:left w:space="0" w:sz="0" w:val="nil"/>
                <w:bottom w:space="0" w:sz="0" w:val="nil"/>
                <w:right w:space="0" w:sz="0" w:val="nil"/>
                <w:between w:space="0" w:sz="0" w:val="nil"/>
              </w:pBdr>
              <w:ind w:left="108" w:right="-15"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number of credits for subject sections</w:t>
            </w:r>
          </w:p>
        </w:tc>
        <w:tc>
          <w:tcPr>
            <w:vAlign w:val="center"/>
          </w:tcPr>
          <w:p w:rsidR="00000000" w:rsidDel="00000000" w:rsidP="00000000" w:rsidRDefault="00000000" w:rsidRPr="00000000" w14:paraId="000000BF">
            <w:pPr>
              <w:pBdr>
                <w:top w:space="0" w:sz="0" w:val="nil"/>
                <w:left w:space="0" w:sz="0" w:val="nil"/>
                <w:bottom w:space="0" w:sz="0" w:val="nil"/>
                <w:right w:space="0" w:sz="0" w:val="nil"/>
                <w:between w:space="0" w:sz="0" w:val="nil"/>
              </w:pBdr>
              <w:ind w:left="6"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Subject code and name</w:t>
            </w:r>
          </w:p>
        </w:tc>
        <w:tc>
          <w:tcPr>
            <w:vAlign w:val="center"/>
          </w:tcPr>
          <w:p w:rsidR="00000000" w:rsidDel="00000000" w:rsidP="00000000" w:rsidRDefault="00000000" w:rsidRPr="00000000" w14:paraId="000000C0">
            <w:pPr>
              <w:pBdr>
                <w:top w:space="0" w:sz="0" w:val="nil"/>
                <w:left w:space="0" w:sz="0" w:val="nil"/>
                <w:bottom w:space="0" w:sz="0" w:val="nil"/>
                <w:right w:space="0" w:sz="0" w:val="nil"/>
                <w:between w:space="0" w:sz="0" w:val="nil"/>
              </w:pBdr>
              <w:ind w:left="138" w:right="120" w:hanging="5"/>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Number</w:t>
            </w:r>
          </w:p>
          <w:p w:rsidR="00000000" w:rsidDel="00000000" w:rsidP="00000000" w:rsidRDefault="00000000" w:rsidRPr="00000000" w14:paraId="000000C1">
            <w:pPr>
              <w:pBdr>
                <w:top w:space="0" w:sz="0" w:val="nil"/>
                <w:left w:space="0" w:sz="0" w:val="nil"/>
                <w:bottom w:space="0" w:sz="0" w:val="nil"/>
                <w:right w:space="0" w:sz="0" w:val="nil"/>
                <w:between w:space="0" w:sz="0" w:val="nil"/>
              </w:pBdr>
              <w:ind w:left="138" w:right="120" w:hanging="5"/>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of credit</w:t>
            </w:r>
          </w:p>
          <w:p w:rsidR="00000000" w:rsidDel="00000000" w:rsidP="00000000" w:rsidRDefault="00000000" w:rsidRPr="00000000" w14:paraId="000000C2">
            <w:pPr>
              <w:pBdr>
                <w:top w:space="0" w:sz="0" w:val="nil"/>
                <w:left w:space="0" w:sz="0" w:val="nil"/>
                <w:bottom w:space="0" w:sz="0" w:val="nil"/>
                <w:right w:space="0" w:sz="0" w:val="nil"/>
                <w:between w:space="0" w:sz="0" w:val="nil"/>
              </w:pBdr>
              <w:ind w:left="138" w:right="120" w:hanging="5"/>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per</w:t>
            </w:r>
          </w:p>
          <w:p w:rsidR="00000000" w:rsidDel="00000000" w:rsidP="00000000" w:rsidRDefault="00000000" w:rsidRPr="00000000" w14:paraId="000000C3">
            <w:pPr>
              <w:pBdr>
                <w:top w:space="0" w:sz="0" w:val="nil"/>
                <w:left w:space="0" w:sz="0" w:val="nil"/>
                <w:bottom w:space="0" w:sz="0" w:val="nil"/>
                <w:right w:space="0" w:sz="0" w:val="nil"/>
                <w:between w:space="0" w:sz="0" w:val="nil"/>
              </w:pBdr>
              <w:ind w:left="138" w:right="120" w:hanging="5"/>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subject</w:t>
            </w:r>
          </w:p>
        </w:tc>
        <w:tc>
          <w:tcPr>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ind w:right="129" w:hanging="3"/>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Competency to be acquired</w:t>
            </w:r>
          </w:p>
          <w:p w:rsidR="00000000" w:rsidDel="00000000" w:rsidP="00000000" w:rsidRDefault="00000000" w:rsidRPr="00000000" w14:paraId="000000C5">
            <w:pPr>
              <w:pBdr>
                <w:top w:space="0" w:sz="0" w:val="nil"/>
                <w:left w:space="0" w:sz="0" w:val="nil"/>
                <w:bottom w:space="0" w:sz="0" w:val="nil"/>
                <w:right w:space="0" w:sz="0" w:val="nil"/>
                <w:between w:space="0" w:sz="0" w:val="nil"/>
              </w:pBdr>
              <w:ind w:right="14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of the codes</w:t>
            </w:r>
          </w:p>
        </w:tc>
      </w:tr>
      <w:tr>
        <w:trPr>
          <w:cantSplit w:val="0"/>
          <w:trHeight w:val="238" w:hRule="atLeast"/>
          <w:tblHeader w:val="0"/>
        </w:trPr>
        <w:tc>
          <w:tcPr>
            <w:gridSpan w:val="6"/>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56" w:lineRule="auto"/>
              <w:ind w:left="4372" w:right="3649"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Education part</w:t>
            </w:r>
          </w:p>
        </w:tc>
      </w:tr>
    </w:tbl>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rPr>
      </w:pPr>
      <w:r w:rsidDel="00000000" w:rsidR="00000000" w:rsidRPr="00000000">
        <w:rPr>
          <w:rtl w:val="0"/>
        </w:rPr>
      </w:r>
    </w:p>
    <w:tbl>
      <w:tblPr>
        <w:tblStyle w:val="Table3"/>
        <w:tblpPr w:leftFromText="180" w:rightFromText="180" w:topFromText="0" w:bottomFromText="0" w:vertAnchor="text" w:horzAnchor="text" w:tblpX="0" w:tblpY="870"/>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4"/>
        <w:gridCol w:w="3545"/>
        <w:gridCol w:w="1137"/>
        <w:gridCol w:w="1416"/>
        <w:gridCol w:w="993"/>
        <w:gridCol w:w="1553"/>
        <w:tblGridChange w:id="0">
          <w:tblGrid>
            <w:gridCol w:w="1274"/>
            <w:gridCol w:w="3545"/>
            <w:gridCol w:w="1137"/>
            <w:gridCol w:w="1416"/>
            <w:gridCol w:w="993"/>
            <w:gridCol w:w="1553"/>
          </w:tblGrid>
        </w:tblGridChange>
      </w:tblGrid>
      <w:tr>
        <w:trPr>
          <w:cantSplit w:val="0"/>
          <w:trHeight w:val="60" w:hRule="atLeast"/>
          <w:tblHeader w:val="0"/>
        </w:trPr>
        <w:tc>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71"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71"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MYTH-B00</w:t>
            </w:r>
          </w:p>
        </w:tc>
        <w:tc>
          <w:tcPr/>
          <w:p w:rsidR="00000000" w:rsidDel="00000000" w:rsidP="00000000" w:rsidRDefault="00000000" w:rsidRPr="00000000" w14:paraId="000000CF">
            <w:pPr>
              <w:pBdr>
                <w:top w:space="0" w:sz="0" w:val="nil"/>
                <w:left w:space="0" w:sz="0" w:val="nil"/>
                <w:bottom w:space="0" w:sz="0" w:val="nil"/>
                <w:right w:space="0" w:sz="0" w:val="nil"/>
                <w:between w:space="0" w:sz="0" w:val="nil"/>
              </w:pBdr>
              <w:ind w:left="108" w:right="218"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Department of specialization subjects should know:</w:t>
            </w:r>
          </w:p>
          <w:p w:rsidR="00000000" w:rsidDel="00000000" w:rsidP="00000000" w:rsidRDefault="00000000" w:rsidRPr="00000000" w14:paraId="000000D0">
            <w:pPr>
              <w:pBdr>
                <w:top w:space="0" w:sz="0" w:val="nil"/>
                <w:left w:space="0" w:sz="0" w:val="nil"/>
                <w:bottom w:space="0" w:sz="0" w:val="nil"/>
                <w:right w:space="0" w:sz="0" w:val="nil"/>
                <w:between w:space="0" w:sz="0" w:val="nil"/>
              </w:pBdr>
              <w:ind w:left="108" w:right="218" w:firstLine="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44" w:lineRule="auto"/>
              <w:ind w:left="108" w:right="132"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 a result of studying the subjects included in this section, the student</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should know:</w:t>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left" w:leader="none" w:pos="322"/>
                <w:tab w:val="left" w:leader="none" w:pos="868"/>
                <w:tab w:val="left" w:leader="none" w:pos="2056"/>
              </w:tabs>
              <w:spacing w:before="4" w:line="244" w:lineRule="auto"/>
              <w:ind w:left="108" w:right="193"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acquisition of modern economic science its achievements</w:t>
              <w:tab/>
              <w:t xml:space="preserve"> interpretation in a systematic way  to do</w:t>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left" w:leader="none" w:pos="2013"/>
                <w:tab w:val="left" w:leader="none" w:pos="3015"/>
              </w:tabs>
              <w:spacing w:line="244" w:lineRule="auto"/>
              <w:ind w:left="108" w:right="261"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new economic systems transformation process</w:t>
              <w:tab/>
              <w:t xml:space="preserve"> regularities and methodological principles,</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44" w:lineRule="auto"/>
              <w:ind w:left="108" w:right="17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systematic interpretation of micro and macro economic problems and models,</w:t>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left" w:leader="none" w:pos="1122"/>
                <w:tab w:val="left" w:leader="none" w:pos="2139"/>
                <w:tab w:val="left" w:leader="none" w:pos="2657"/>
              </w:tabs>
              <w:spacing w:line="244" w:lineRule="auto"/>
              <w:ind w:left="108" w:right="143"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in conditions of global instability economic growth</w:t>
              <w:tab/>
              <w:t xml:space="preserve"> deficit protection policy,</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44" w:lineRule="auto"/>
              <w:ind w:left="108" w:right="68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ways to manage the business cycle and accelerate long-term economic growth;</w:t>
            </w:r>
          </w:p>
          <w:p w:rsidR="00000000" w:rsidDel="00000000" w:rsidP="00000000" w:rsidRDefault="00000000" w:rsidRPr="00000000" w14:paraId="000000D9">
            <w:pPr>
              <w:numPr>
                <w:ilvl w:val="0"/>
                <w:numId w:val="2"/>
              </w:numPr>
              <w:pBdr>
                <w:top w:space="0" w:sz="0" w:val="nil"/>
                <w:left w:space="0" w:sz="0" w:val="nil"/>
                <w:bottom w:space="0" w:sz="0" w:val="nil"/>
                <w:right w:space="0" w:sz="0" w:val="nil"/>
                <w:between w:space="0" w:sz="0" w:val="nil"/>
              </w:pBdr>
              <w:tabs>
                <w:tab w:val="left" w:leader="none" w:pos="255"/>
              </w:tabs>
              <w:spacing w:line="244" w:lineRule="auto"/>
              <w:ind w:left="108" w:right="167"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from the philosophical-methodological aspect of economics and assessment;</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68" w:lineRule="auto"/>
              <w:ind w:left="108"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left" w:leader="none" w:pos="1696"/>
              </w:tabs>
              <w:spacing w:line="244" w:lineRule="auto"/>
              <w:ind w:left="108" w:right="30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current theoretical and methodological conceptual problems assessment;</w:t>
            </w:r>
          </w:p>
          <w:p w:rsidR="00000000" w:rsidDel="00000000" w:rsidP="00000000" w:rsidRDefault="00000000" w:rsidRPr="00000000" w14:paraId="000000DC">
            <w:pPr>
              <w:numPr>
                <w:ilvl w:val="0"/>
                <w:numId w:val="2"/>
              </w:numPr>
              <w:pBdr>
                <w:top w:space="0" w:sz="0" w:val="nil"/>
                <w:left w:space="0" w:sz="0" w:val="nil"/>
                <w:bottom w:space="0" w:sz="0" w:val="nil"/>
                <w:right w:space="0" w:sz="0" w:val="nil"/>
                <w:between w:space="0" w:sz="0" w:val="nil"/>
              </w:pBdr>
              <w:tabs>
                <w:tab w:val="left" w:leader="none" w:pos="255"/>
              </w:tabs>
              <w:spacing w:line="244" w:lineRule="auto"/>
              <w:ind w:left="108" w:right="516"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comparative analysis of different approaches and the methodology of conducting theoretical generalizations;</w:t>
            </w:r>
          </w:p>
          <w:p w:rsidR="00000000" w:rsidDel="00000000" w:rsidP="00000000" w:rsidRDefault="00000000" w:rsidRPr="00000000" w14:paraId="000000DD">
            <w:pPr>
              <w:numPr>
                <w:ilvl w:val="0"/>
                <w:numId w:val="2"/>
              </w:numPr>
              <w:pBdr>
                <w:top w:space="0" w:sz="0" w:val="nil"/>
                <w:left w:space="0" w:sz="0" w:val="nil"/>
                <w:bottom w:space="0" w:sz="0" w:val="nil"/>
                <w:right w:space="0" w:sz="0" w:val="nil"/>
                <w:between w:space="0" w:sz="0" w:val="nil"/>
              </w:pBdr>
              <w:tabs>
                <w:tab w:val="left" w:leader="none" w:pos="255"/>
                <w:tab w:val="left" w:leader="none" w:pos="1911"/>
              </w:tabs>
              <w:spacing w:line="244" w:lineRule="auto"/>
              <w:ind w:left="108" w:right="139"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systematic economy the philosophical interpretation of the integrative connection with other spheres and areas of social life in the quality of creation;</w:t>
            </w:r>
          </w:p>
          <w:p w:rsidR="00000000" w:rsidDel="00000000" w:rsidP="00000000" w:rsidRDefault="00000000" w:rsidRPr="00000000" w14:paraId="000000DE">
            <w:pPr>
              <w:numPr>
                <w:ilvl w:val="0"/>
                <w:numId w:val="2"/>
              </w:numPr>
              <w:pBdr>
                <w:top w:space="0" w:sz="0" w:val="nil"/>
                <w:left w:space="0" w:sz="0" w:val="nil"/>
                <w:bottom w:space="0" w:sz="0" w:val="nil"/>
                <w:right w:space="0" w:sz="0" w:val="nil"/>
                <w:between w:space="0" w:sz="0" w:val="nil"/>
              </w:pBdr>
              <w:tabs>
                <w:tab w:val="left" w:leader="none" w:pos="255"/>
              </w:tabs>
              <w:spacing w:line="244" w:lineRule="auto"/>
              <w:ind w:left="108" w:right="24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compliance with the law of modern financial money circulation and credit activity;</w:t>
            </w:r>
          </w:p>
          <w:p w:rsidR="00000000" w:rsidDel="00000000" w:rsidP="00000000" w:rsidRDefault="00000000" w:rsidRPr="00000000" w14:paraId="000000DF">
            <w:pPr>
              <w:numPr>
                <w:ilvl w:val="0"/>
                <w:numId w:val="2"/>
              </w:numPr>
              <w:pBdr>
                <w:top w:space="0" w:sz="0" w:val="nil"/>
                <w:left w:space="0" w:sz="0" w:val="nil"/>
                <w:bottom w:space="0" w:sz="0" w:val="nil"/>
                <w:right w:space="0" w:sz="0" w:val="nil"/>
                <w:between w:space="0" w:sz="0" w:val="nil"/>
              </w:pBdr>
              <w:tabs>
                <w:tab w:val="left" w:leader="none" w:pos="255"/>
              </w:tabs>
              <w:spacing w:line="244" w:lineRule="auto"/>
              <w:ind w:left="108" w:right="249"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main results of new researches on analysis of finance, monetary theory, financial markets and financial institutions;</w:t>
            </w:r>
          </w:p>
          <w:p w:rsidR="00000000" w:rsidDel="00000000" w:rsidP="00000000" w:rsidRDefault="00000000" w:rsidRPr="00000000" w14:paraId="000000E0">
            <w:pPr>
              <w:numPr>
                <w:ilvl w:val="0"/>
                <w:numId w:val="2"/>
              </w:numPr>
              <w:pBdr>
                <w:top w:space="0" w:sz="0" w:val="nil"/>
                <w:left w:space="0" w:sz="0" w:val="nil"/>
                <w:bottom w:space="0" w:sz="0" w:val="nil"/>
                <w:right w:space="0" w:sz="0" w:val="nil"/>
                <w:between w:space="0" w:sz="0" w:val="nil"/>
              </w:pBdr>
              <w:tabs>
                <w:tab w:val="left" w:leader="none" w:pos="255"/>
              </w:tabs>
              <w:spacing w:line="244" w:lineRule="auto"/>
              <w:ind w:left="108" w:right="1092"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monetary and financial institutions</w:t>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left" w:leader="none" w:pos="1390"/>
              </w:tabs>
              <w:spacing w:line="269" w:lineRule="auto"/>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performance characteristics,</w:t>
              <w:tab/>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44" w:lineRule="auto"/>
              <w:ind w:left="108" w:right="48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their spheres of activity, economic agents, modern products and services;</w:t>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left" w:leader="none" w:pos="1203"/>
                <w:tab w:val="left" w:leader="none" w:pos="2403"/>
              </w:tabs>
              <w:spacing w:line="253" w:lineRule="auto"/>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-finance of the financial market-</w:t>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71" w:lineRule="auto"/>
              <w:ind w:left="416" w:right="404"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60</w:t>
            </w:r>
          </w:p>
        </w:tc>
        <w:tc>
          <w:tcPr/>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7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MYTH-B01</w:t>
            </w:r>
          </w:p>
          <w:p w:rsidR="00000000" w:rsidDel="00000000" w:rsidP="00000000" w:rsidRDefault="00000000" w:rsidRPr="00000000" w14:paraId="000000E6">
            <w:pPr>
              <w:pBdr>
                <w:top w:space="0" w:sz="0" w:val="nil"/>
                <w:left w:space="0" w:sz="0" w:val="nil"/>
                <w:bottom w:space="0" w:sz="0" w:val="nil"/>
                <w:right w:space="0" w:sz="0" w:val="nil"/>
                <w:between w:space="0" w:sz="0" w:val="nil"/>
              </w:pBdr>
              <w:ind w:left="111" w:right="106" w:firstLine="0"/>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Modern problems of finance</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before="1" w:line="275"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MYTH-B02</w:t>
            </w:r>
          </w:p>
          <w:p w:rsidR="00000000" w:rsidDel="00000000" w:rsidP="00000000" w:rsidRDefault="00000000" w:rsidRPr="00000000" w14:paraId="000000E9">
            <w:pPr>
              <w:pBdr>
                <w:top w:space="0" w:sz="0" w:val="nil"/>
                <w:left w:space="0" w:sz="0" w:val="nil"/>
                <w:bottom w:space="0" w:sz="0" w:val="nil"/>
                <w:right w:space="0" w:sz="0" w:val="nil"/>
                <w:between w:space="0" w:sz="0" w:val="nil"/>
              </w:pBdr>
              <w:ind w:left="205" w:right="198" w:firstLine="1.0000000000000142"/>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Research methods</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75"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MYTH – B03</w:t>
            </w:r>
          </w:p>
          <w:p w:rsidR="00000000" w:rsidDel="00000000" w:rsidP="00000000" w:rsidRDefault="00000000" w:rsidRPr="00000000" w14:paraId="000000EC">
            <w:pPr>
              <w:pBdr>
                <w:top w:space="0" w:sz="0" w:val="nil"/>
                <w:left w:space="0" w:sz="0" w:val="nil"/>
                <w:bottom w:space="0" w:sz="0" w:val="nil"/>
                <w:right w:space="0" w:sz="0" w:val="nil"/>
                <w:between w:space="0" w:sz="0" w:val="nil"/>
              </w:pBdr>
              <w:ind w:left="84" w:right="77" w:firstLine="0"/>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Subjects determined by the higher school*</w:t>
            </w:r>
          </w:p>
        </w:tc>
        <w:tc>
          <w:tcPr/>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71" w:lineRule="auto"/>
              <w:ind w:left="13"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6</w:t>
            </w:r>
          </w:p>
          <w:p w:rsidR="00000000" w:rsidDel="00000000" w:rsidP="00000000" w:rsidRDefault="00000000" w:rsidRPr="00000000" w14:paraId="000000EE">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before="221" w:lineRule="auto"/>
              <w:ind w:left="13"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6</w:t>
            </w:r>
          </w:p>
          <w:p w:rsidR="00000000" w:rsidDel="00000000" w:rsidP="00000000" w:rsidRDefault="00000000" w:rsidRPr="00000000" w14:paraId="000000F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ind w:left="345" w:right="331"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48</w:t>
            </w:r>
          </w:p>
        </w:tc>
        <w:tc>
          <w:tcPr/>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71" w:lineRule="auto"/>
              <w:ind w:left="108"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PC – 1</w:t>
            </w:r>
          </w:p>
          <w:p w:rsidR="00000000" w:rsidDel="00000000" w:rsidP="00000000" w:rsidRDefault="00000000" w:rsidRPr="00000000" w14:paraId="000000F7">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PC – 2</w:t>
            </w:r>
          </w:p>
          <w:p w:rsidR="00000000" w:rsidDel="00000000" w:rsidP="00000000" w:rsidRDefault="00000000" w:rsidRPr="00000000" w14:paraId="000000F8">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PC – 3</w:t>
            </w:r>
          </w:p>
          <w:p w:rsidR="00000000" w:rsidDel="00000000" w:rsidP="00000000" w:rsidRDefault="00000000" w:rsidRPr="00000000" w14:paraId="000000F9">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PC – 4</w:t>
            </w:r>
          </w:p>
          <w:p w:rsidR="00000000" w:rsidDel="00000000" w:rsidP="00000000" w:rsidRDefault="00000000" w:rsidRPr="00000000" w14:paraId="000000FA">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PC – 5</w:t>
            </w:r>
          </w:p>
          <w:p w:rsidR="00000000" w:rsidDel="00000000" w:rsidP="00000000" w:rsidRDefault="00000000" w:rsidRPr="00000000" w14:paraId="000000FB">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PC – 6</w:t>
            </w:r>
          </w:p>
          <w:p w:rsidR="00000000" w:rsidDel="00000000" w:rsidP="00000000" w:rsidRDefault="00000000" w:rsidRPr="00000000" w14:paraId="000000FC">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PC – 7</w:t>
            </w:r>
          </w:p>
          <w:p w:rsidR="00000000" w:rsidDel="00000000" w:rsidP="00000000" w:rsidRDefault="00000000" w:rsidRPr="00000000" w14:paraId="000000FD">
            <w:pPr>
              <w:pBdr>
                <w:top w:space="0" w:sz="0" w:val="nil"/>
                <w:left w:space="0" w:sz="0" w:val="nil"/>
                <w:bottom w:space="0" w:sz="0" w:val="nil"/>
                <w:right w:space="0" w:sz="0" w:val="nil"/>
                <w:between w:space="0" w:sz="0" w:val="nil"/>
              </w:pBdr>
              <w:ind w:left="209"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PC – 11</w:t>
            </w:r>
          </w:p>
          <w:p w:rsidR="00000000" w:rsidDel="00000000" w:rsidP="00000000" w:rsidRDefault="00000000" w:rsidRPr="00000000" w14:paraId="000000FE">
            <w:pPr>
              <w:pBdr>
                <w:top w:space="0" w:sz="0" w:val="nil"/>
                <w:left w:space="0" w:sz="0" w:val="nil"/>
                <w:bottom w:space="0" w:sz="0" w:val="nil"/>
                <w:right w:space="0" w:sz="0" w:val="nil"/>
                <w:between w:space="0" w:sz="0" w:val="nil"/>
              </w:pBdr>
              <w:ind w:left="209"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PC – 12</w:t>
            </w:r>
          </w:p>
          <w:p w:rsidR="00000000" w:rsidDel="00000000" w:rsidP="00000000" w:rsidRDefault="00000000" w:rsidRPr="00000000" w14:paraId="000000FF">
            <w:pPr>
              <w:pBdr>
                <w:top w:space="0" w:sz="0" w:val="nil"/>
                <w:left w:space="0" w:sz="0" w:val="nil"/>
                <w:bottom w:space="0" w:sz="0" w:val="nil"/>
                <w:right w:space="0" w:sz="0" w:val="nil"/>
                <w:between w:space="0" w:sz="0" w:val="nil"/>
              </w:pBdr>
              <w:ind w:left="209"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PC – 17</w:t>
            </w:r>
          </w:p>
          <w:p w:rsidR="00000000" w:rsidDel="00000000" w:rsidP="00000000" w:rsidRDefault="00000000" w:rsidRPr="00000000" w14:paraId="00000100">
            <w:pPr>
              <w:pBdr>
                <w:top w:space="0" w:sz="0" w:val="nil"/>
                <w:left w:space="0" w:sz="0" w:val="nil"/>
                <w:bottom w:space="0" w:sz="0" w:val="nil"/>
                <w:right w:space="0" w:sz="0" w:val="nil"/>
                <w:between w:space="0" w:sz="0" w:val="nil"/>
              </w:pBdr>
              <w:ind w:left="209"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PC – 18</w:t>
            </w:r>
          </w:p>
          <w:p w:rsidR="00000000" w:rsidDel="00000000" w:rsidP="00000000" w:rsidRDefault="00000000" w:rsidRPr="00000000" w14:paraId="00000101">
            <w:pPr>
              <w:pBdr>
                <w:top w:space="0" w:sz="0" w:val="nil"/>
                <w:left w:space="0" w:sz="0" w:val="nil"/>
                <w:bottom w:space="0" w:sz="0" w:val="nil"/>
                <w:right w:space="0" w:sz="0" w:val="nil"/>
                <w:between w:space="0" w:sz="0" w:val="nil"/>
              </w:pBdr>
              <w:ind w:left="209"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PC – 19</w:t>
            </w:r>
          </w:p>
          <w:p w:rsidR="00000000" w:rsidDel="00000000" w:rsidP="00000000" w:rsidRDefault="00000000" w:rsidRPr="00000000" w14:paraId="00000102">
            <w:pPr>
              <w:pBdr>
                <w:top w:space="0" w:sz="0" w:val="nil"/>
                <w:left w:space="0" w:sz="0" w:val="nil"/>
                <w:bottom w:space="0" w:sz="0" w:val="nil"/>
                <w:right w:space="0" w:sz="0" w:val="nil"/>
                <w:between w:space="0" w:sz="0" w:val="nil"/>
              </w:pBdr>
              <w:ind w:left="209"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PC – 20</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before="1" w:lineRule="auto"/>
              <w:ind w:left="209"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PC – 21</w:t>
            </w:r>
          </w:p>
          <w:p w:rsidR="00000000" w:rsidDel="00000000" w:rsidP="00000000" w:rsidRDefault="00000000" w:rsidRPr="00000000" w14:paraId="00000104">
            <w:pPr>
              <w:pBdr>
                <w:top w:space="0" w:sz="0" w:val="nil"/>
                <w:left w:space="0" w:sz="0" w:val="nil"/>
                <w:bottom w:space="0" w:sz="0" w:val="nil"/>
                <w:right w:space="0" w:sz="0" w:val="nil"/>
                <w:between w:space="0" w:sz="0" w:val="nil"/>
              </w:pBdr>
              <w:ind w:left="209"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PC – 22</w:t>
            </w:r>
          </w:p>
          <w:p w:rsidR="00000000" w:rsidDel="00000000" w:rsidP="00000000" w:rsidRDefault="00000000" w:rsidRPr="00000000" w14:paraId="00000105">
            <w:pPr>
              <w:pBdr>
                <w:top w:space="0" w:sz="0" w:val="nil"/>
                <w:left w:space="0" w:sz="0" w:val="nil"/>
                <w:bottom w:space="0" w:sz="0" w:val="nil"/>
                <w:right w:space="0" w:sz="0" w:val="nil"/>
                <w:between w:space="0" w:sz="0" w:val="nil"/>
              </w:pBdr>
              <w:ind w:left="209"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PC – 23</w:t>
            </w:r>
          </w:p>
          <w:p w:rsidR="00000000" w:rsidDel="00000000" w:rsidP="00000000" w:rsidRDefault="00000000" w:rsidRPr="00000000" w14:paraId="00000106">
            <w:pPr>
              <w:pBdr>
                <w:top w:space="0" w:sz="0" w:val="nil"/>
                <w:left w:space="0" w:sz="0" w:val="nil"/>
                <w:bottom w:space="0" w:sz="0" w:val="nil"/>
                <w:right w:space="0" w:sz="0" w:val="nil"/>
                <w:between w:space="0" w:sz="0" w:val="nil"/>
              </w:pBdr>
              <w:ind w:left="209"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PC – 24</w:t>
            </w:r>
          </w:p>
          <w:p w:rsidR="00000000" w:rsidDel="00000000" w:rsidP="00000000" w:rsidRDefault="00000000" w:rsidRPr="00000000" w14:paraId="00000107">
            <w:pPr>
              <w:pBdr>
                <w:top w:space="0" w:sz="0" w:val="nil"/>
                <w:left w:space="0" w:sz="0" w:val="nil"/>
                <w:bottom w:space="0" w:sz="0" w:val="nil"/>
                <w:right w:space="0" w:sz="0" w:val="nil"/>
                <w:between w:space="0" w:sz="0" w:val="nil"/>
              </w:pBdr>
              <w:ind w:left="209"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PC – 25</w:t>
            </w:r>
          </w:p>
          <w:p w:rsidR="00000000" w:rsidDel="00000000" w:rsidP="00000000" w:rsidRDefault="00000000" w:rsidRPr="00000000" w14:paraId="00000108">
            <w:pPr>
              <w:pBdr>
                <w:top w:space="0" w:sz="0" w:val="nil"/>
                <w:left w:space="0" w:sz="0" w:val="nil"/>
                <w:bottom w:space="0" w:sz="0" w:val="nil"/>
                <w:right w:space="0" w:sz="0" w:val="nil"/>
                <w:between w:space="0" w:sz="0" w:val="nil"/>
              </w:pBdr>
              <w:ind w:left="209"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PC – 26</w:t>
            </w:r>
          </w:p>
          <w:p w:rsidR="00000000" w:rsidDel="00000000" w:rsidP="00000000" w:rsidRDefault="00000000" w:rsidRPr="00000000" w14:paraId="00000109">
            <w:pPr>
              <w:pBdr>
                <w:top w:space="0" w:sz="0" w:val="nil"/>
                <w:left w:space="0" w:sz="0" w:val="nil"/>
                <w:bottom w:space="0" w:sz="0" w:val="nil"/>
                <w:right w:space="0" w:sz="0" w:val="nil"/>
                <w:between w:space="0" w:sz="0" w:val="nil"/>
              </w:pBdr>
              <w:ind w:left="209"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PC – 27</w:t>
            </w:r>
          </w:p>
          <w:p w:rsidR="00000000" w:rsidDel="00000000" w:rsidP="00000000" w:rsidRDefault="00000000" w:rsidRPr="00000000" w14:paraId="0000010A">
            <w:pPr>
              <w:pBdr>
                <w:top w:space="0" w:sz="0" w:val="nil"/>
                <w:left w:space="0" w:sz="0" w:val="nil"/>
                <w:bottom w:space="0" w:sz="0" w:val="nil"/>
                <w:right w:space="0" w:sz="0" w:val="nil"/>
                <w:between w:space="0" w:sz="0" w:val="nil"/>
              </w:pBdr>
              <w:ind w:left="209"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PC – 28</w:t>
            </w:r>
          </w:p>
          <w:p w:rsidR="00000000" w:rsidDel="00000000" w:rsidP="00000000" w:rsidRDefault="00000000" w:rsidRPr="00000000" w14:paraId="0000010B">
            <w:pPr>
              <w:pBdr>
                <w:top w:space="0" w:sz="0" w:val="nil"/>
                <w:left w:space="0" w:sz="0" w:val="nil"/>
                <w:bottom w:space="0" w:sz="0" w:val="nil"/>
                <w:right w:space="0" w:sz="0" w:val="nil"/>
                <w:between w:space="0" w:sz="0" w:val="nil"/>
              </w:pBdr>
              <w:ind w:left="209"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PC – 29</w:t>
            </w:r>
          </w:p>
          <w:p w:rsidR="00000000" w:rsidDel="00000000" w:rsidP="00000000" w:rsidRDefault="00000000" w:rsidRPr="00000000" w14:paraId="0000010C">
            <w:pPr>
              <w:pBdr>
                <w:top w:space="0" w:sz="0" w:val="nil"/>
                <w:left w:space="0" w:sz="0" w:val="nil"/>
                <w:bottom w:space="0" w:sz="0" w:val="nil"/>
                <w:right w:space="0" w:sz="0" w:val="nil"/>
                <w:between w:space="0" w:sz="0" w:val="nil"/>
              </w:pBdr>
              <w:ind w:left="209"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PC– 30</w:t>
            </w:r>
          </w:p>
          <w:p w:rsidR="00000000" w:rsidDel="00000000" w:rsidP="00000000" w:rsidRDefault="00000000" w:rsidRPr="00000000" w14:paraId="0000010D">
            <w:pPr>
              <w:pBdr>
                <w:top w:space="0" w:sz="0" w:val="nil"/>
                <w:left w:space="0" w:sz="0" w:val="nil"/>
                <w:bottom w:space="0" w:sz="0" w:val="nil"/>
                <w:right w:space="0" w:sz="0" w:val="nil"/>
                <w:between w:space="0" w:sz="0" w:val="nil"/>
              </w:pBdr>
              <w:ind w:left="209"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PC – 31</w:t>
            </w:r>
          </w:p>
        </w:tc>
      </w:tr>
    </w:tbl>
    <w:p w:rsidR="00000000" w:rsidDel="00000000" w:rsidP="00000000" w:rsidRDefault="00000000" w:rsidRPr="00000000" w14:paraId="0000010E">
      <w:pPr>
        <w:spacing w:line="256" w:lineRule="auto"/>
        <w:jc w:val="center"/>
        <w:rPr>
          <w:rFonts w:ascii="Times New Roman" w:cs="Times New Roman" w:eastAsia="Times New Roman" w:hAnsi="Times New Roman"/>
        </w:rPr>
        <w:sectPr>
          <w:type w:val="nextPage"/>
          <w:pgSz w:h="16850" w:w="11900" w:orient="portrait"/>
          <w:pgMar w:bottom="280" w:top="1080" w:left="1180" w:right="660" w:header="720" w:footer="720"/>
        </w:sect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4"/>
        <w:tblW w:w="9644.0" w:type="dxa"/>
        <w:jc w:val="left"/>
        <w:tblInd w:w="2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4"/>
        <w:gridCol w:w="3545"/>
        <w:gridCol w:w="1137"/>
        <w:gridCol w:w="1416"/>
        <w:gridCol w:w="993"/>
        <w:gridCol w:w="1279"/>
        <w:tblGridChange w:id="0">
          <w:tblGrid>
            <w:gridCol w:w="1274"/>
            <w:gridCol w:w="3545"/>
            <w:gridCol w:w="1137"/>
            <w:gridCol w:w="1416"/>
            <w:gridCol w:w="993"/>
            <w:gridCol w:w="1279"/>
          </w:tblGrid>
        </w:tblGridChange>
      </w:tblGrid>
      <w:tr>
        <w:trPr>
          <w:cantSplit w:val="0"/>
          <w:trHeight w:val="11620" w:hRule="atLeast"/>
          <w:tblHeader w:val="0"/>
        </w:trPr>
        <w:tc>
          <w:tcPr/>
          <w:p w:rsidR="00000000" w:rsidDel="00000000" w:rsidP="00000000" w:rsidRDefault="00000000" w:rsidRPr="00000000" w14:paraId="0000011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44" w:lineRule="auto"/>
              <w:ind w:left="108" w:right="1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credit institutions, modern analysis methods, strategies and models of their management;</w:t>
            </w:r>
          </w:p>
          <w:p w:rsidR="00000000" w:rsidDel="00000000" w:rsidP="00000000" w:rsidRDefault="00000000" w:rsidRPr="00000000" w14:paraId="00000112">
            <w:pPr>
              <w:numPr>
                <w:ilvl w:val="0"/>
                <w:numId w:val="10"/>
              </w:numPr>
              <w:pBdr>
                <w:top w:space="0" w:sz="0" w:val="nil"/>
                <w:left w:space="0" w:sz="0" w:val="nil"/>
                <w:bottom w:space="0" w:sz="0" w:val="nil"/>
                <w:right w:space="0" w:sz="0" w:val="nil"/>
                <w:between w:space="0" w:sz="0" w:val="nil"/>
              </w:pBdr>
              <w:tabs>
                <w:tab w:val="left" w:leader="none" w:pos="255"/>
                <w:tab w:val="left" w:leader="none" w:pos="1188"/>
                <w:tab w:val="left" w:leader="none" w:pos="1457"/>
                <w:tab w:val="left" w:leader="none" w:pos="2575"/>
              </w:tabs>
              <w:spacing w:line="244" w:lineRule="auto"/>
              <w:ind w:left="108" w:right="40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modern analysis methods of finance and money market, after the crisis period financial decision math destination;</w:t>
            </w:r>
          </w:p>
          <w:p w:rsidR="00000000" w:rsidDel="00000000" w:rsidP="00000000" w:rsidRDefault="00000000" w:rsidRPr="00000000" w14:paraId="00000113">
            <w:pPr>
              <w:numPr>
                <w:ilvl w:val="0"/>
                <w:numId w:val="10"/>
              </w:numPr>
              <w:pBdr>
                <w:top w:space="0" w:sz="0" w:val="nil"/>
                <w:left w:space="0" w:sz="0" w:val="nil"/>
                <w:bottom w:space="0" w:sz="0" w:val="nil"/>
                <w:right w:space="0" w:sz="0" w:val="nil"/>
                <w:between w:space="0" w:sz="0" w:val="nil"/>
              </w:pBdr>
              <w:tabs>
                <w:tab w:val="left" w:leader="none" w:pos="255"/>
              </w:tabs>
              <w:spacing w:line="244" w:lineRule="auto"/>
              <w:ind w:left="108" w:right="15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modern software products necessary for solving economic issues.</w:t>
            </w:r>
          </w:p>
          <w:p w:rsidR="00000000" w:rsidDel="00000000" w:rsidP="00000000" w:rsidRDefault="00000000" w:rsidRPr="00000000" w14:paraId="00000114">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should be able to:</w:t>
            </w:r>
          </w:p>
          <w:p w:rsidR="00000000" w:rsidDel="00000000" w:rsidP="00000000" w:rsidRDefault="00000000" w:rsidRPr="00000000" w14:paraId="00000115">
            <w:pPr>
              <w:numPr>
                <w:ilvl w:val="0"/>
                <w:numId w:val="10"/>
              </w:numPr>
              <w:pBdr>
                <w:top w:space="0" w:sz="0" w:val="nil"/>
                <w:left w:space="0" w:sz="0" w:val="nil"/>
                <w:bottom w:space="0" w:sz="0" w:val="nil"/>
                <w:right w:space="0" w:sz="0" w:val="nil"/>
                <w:between w:space="0" w:sz="0" w:val="nil"/>
              </w:pBdr>
              <w:tabs>
                <w:tab w:val="left" w:leader="none" w:pos="255"/>
                <w:tab w:val="left" w:leader="none" w:pos="747"/>
                <w:tab w:val="left" w:leader="none" w:pos="2404"/>
              </w:tabs>
              <w:spacing w:before="4" w:line="244" w:lineRule="auto"/>
              <w:ind w:left="108" w:right="343"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economic of risk and uncertainty essence, games the content of the theory to explain</w:t>
              <w:tab/>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44" w:lineRule="auto"/>
              <w:ind w:left="108" w:right="923"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identifying an alternative strategy,</w:t>
            </w:r>
          </w:p>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left" w:leader="none" w:pos="1857"/>
              </w:tabs>
              <w:spacing w:line="244" w:lineRule="auto"/>
              <w:ind w:left="108" w:right="31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-income distribution and the fight against poverty directions, to discover the causes, factors and sources of inequality,</w:t>
            </w:r>
          </w:p>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left" w:leader="none" w:pos="1976"/>
              </w:tabs>
              <w:spacing w:line="244" w:lineRule="auto"/>
              <w:ind w:left="108" w:right="16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the main principles of macroeconomics, the state's economic policy and its foreign trade and national economy impact on development to determine;</w:t>
            </w:r>
          </w:p>
          <w:p w:rsidR="00000000" w:rsidDel="00000000" w:rsidP="00000000" w:rsidRDefault="00000000" w:rsidRPr="00000000" w14:paraId="00000119">
            <w:pPr>
              <w:numPr>
                <w:ilvl w:val="0"/>
                <w:numId w:val="10"/>
              </w:numPr>
              <w:pBdr>
                <w:top w:space="0" w:sz="0" w:val="nil"/>
                <w:left w:space="0" w:sz="0" w:val="nil"/>
                <w:bottom w:space="0" w:sz="0" w:val="nil"/>
                <w:right w:space="0" w:sz="0" w:val="nil"/>
                <w:between w:space="0" w:sz="0" w:val="nil"/>
              </w:pBdr>
              <w:tabs>
                <w:tab w:val="left" w:leader="none" w:pos="255"/>
              </w:tabs>
              <w:spacing w:line="244" w:lineRule="auto"/>
              <w:ind w:left="108" w:right="19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fully reveal the conceptual content of economic processes and events,</w:t>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line="244" w:lineRule="auto"/>
              <w:ind w:left="108" w:right="497"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avoid conceptual mistakes,</w:t>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left" w:leader="none" w:pos="1348"/>
                <w:tab w:val="left" w:leader="none" w:pos="1388"/>
                <w:tab w:val="left" w:leader="none" w:pos="2522"/>
              </w:tabs>
              <w:spacing w:line="244" w:lineRule="auto"/>
              <w:ind w:left="108" w:right="1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conducted research</w:t>
              <w:tab/>
              <w:tab/>
              <w:t xml:space="preserve"> philosophical methodological orientation, including research methods and interpretation of problems to determine method</w:t>
              <w:tab/>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left" w:leader="none" w:pos="2191"/>
              </w:tabs>
              <w:spacing w:line="244" w:lineRule="auto"/>
              <w:ind w:left="108" w:right="132"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about their development tendencies and perspectives grounded knowledge to form the system;</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44" w:lineRule="auto"/>
              <w:ind w:left="108" w:right="133"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application of modern tools for the objective assessment of the activity of financial and credit institutions;</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71" w:lineRule="auto"/>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taking into account the provision and evaluation of the activity of financial and credit institutions management decisions by taking justification;</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44" w:lineRule="auto"/>
              <w:ind w:left="108" w:right="434"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2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2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2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2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24">
      <w:pPr>
        <w:rPr>
          <w:rFonts w:ascii="Times New Roman" w:cs="Times New Roman" w:eastAsia="Times New Roman" w:hAnsi="Times New Roman"/>
        </w:rPr>
        <w:sectPr>
          <w:type w:val="nextPage"/>
          <w:pgSz w:h="16850" w:w="11900" w:orient="portrait"/>
          <w:pgMar w:bottom="280" w:top="1140" w:left="1180" w:right="660" w:header="720" w:footer="720"/>
        </w:sect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5"/>
        <w:tblW w:w="9644.0" w:type="dxa"/>
        <w:jc w:val="left"/>
        <w:tblInd w:w="2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4"/>
        <w:gridCol w:w="3545"/>
        <w:gridCol w:w="1137"/>
        <w:gridCol w:w="1416"/>
        <w:gridCol w:w="993"/>
        <w:gridCol w:w="1279"/>
        <w:tblGridChange w:id="0">
          <w:tblGrid>
            <w:gridCol w:w="1274"/>
            <w:gridCol w:w="3545"/>
            <w:gridCol w:w="1137"/>
            <w:gridCol w:w="1416"/>
            <w:gridCol w:w="993"/>
            <w:gridCol w:w="1279"/>
          </w:tblGrid>
        </w:tblGridChange>
      </w:tblGrid>
      <w:tr>
        <w:trPr>
          <w:cantSplit w:val="0"/>
          <w:trHeight w:val="7368" w:hRule="atLeast"/>
          <w:tblHeader w:val="0"/>
        </w:trPr>
        <w:tc>
          <w:tcPr/>
          <w:p w:rsidR="00000000" w:rsidDel="00000000" w:rsidP="00000000" w:rsidRDefault="00000000" w:rsidRPr="00000000" w14:paraId="0000012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28">
            <w:pPr>
              <w:numPr>
                <w:ilvl w:val="0"/>
                <w:numId w:val="9"/>
              </w:numPr>
              <w:pBdr>
                <w:top w:space="0" w:sz="0" w:val="nil"/>
                <w:left w:space="0" w:sz="0" w:val="nil"/>
                <w:bottom w:space="0" w:sz="0" w:val="nil"/>
                <w:right w:space="0" w:sz="0" w:val="nil"/>
                <w:between w:space="0" w:sz="0" w:val="nil"/>
              </w:pBdr>
              <w:tabs>
                <w:tab w:val="left" w:leader="none" w:pos="255"/>
              </w:tabs>
              <w:spacing w:before="4" w:line="244" w:lineRule="auto"/>
              <w:ind w:left="108" w:right="18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modern software products necessary for the solution of the financial and economic issues, financial and cash flows;</w:t>
            </w:r>
          </w:p>
          <w:p w:rsidR="00000000" w:rsidDel="00000000" w:rsidP="00000000" w:rsidRDefault="00000000" w:rsidRPr="00000000" w14:paraId="00000129">
            <w:pPr>
              <w:numPr>
                <w:ilvl w:val="0"/>
                <w:numId w:val="9"/>
              </w:numPr>
              <w:pBdr>
                <w:top w:space="0" w:sz="0" w:val="nil"/>
                <w:left w:space="0" w:sz="0" w:val="nil"/>
                <w:bottom w:space="0" w:sz="0" w:val="nil"/>
                <w:right w:space="0" w:sz="0" w:val="nil"/>
                <w:between w:space="0" w:sz="0" w:val="nil"/>
              </w:pBdr>
              <w:tabs>
                <w:tab w:val="left" w:leader="none" w:pos="255"/>
                <w:tab w:val="left" w:leader="none" w:pos="1162"/>
              </w:tabs>
              <w:spacing w:line="244" w:lineRule="auto"/>
              <w:ind w:left="108" w:right="171"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the solution of financial and economic issues modern program-information the use of the provision;</w:t>
            </w:r>
          </w:p>
          <w:p w:rsidR="00000000" w:rsidDel="00000000" w:rsidP="00000000" w:rsidRDefault="00000000" w:rsidRPr="00000000" w14:paraId="0000012A">
            <w:pPr>
              <w:numPr>
                <w:ilvl w:val="0"/>
                <w:numId w:val="9"/>
              </w:numPr>
              <w:pBdr>
                <w:top w:space="0" w:sz="0" w:val="nil"/>
                <w:left w:space="0" w:sz="0" w:val="nil"/>
                <w:bottom w:space="0" w:sz="0" w:val="nil"/>
                <w:right w:space="0" w:sz="0" w:val="nil"/>
                <w:between w:space="0" w:sz="0" w:val="nil"/>
              </w:pBdr>
              <w:tabs>
                <w:tab w:val="left" w:leader="none" w:pos="255"/>
                <w:tab w:val="left" w:leader="none" w:pos="1361"/>
              </w:tabs>
              <w:spacing w:line="244" w:lineRule="auto"/>
              <w:ind w:left="108" w:right="622"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the sphere of financial and monetary relations of modern </w:t>
            </w:r>
            <w:r w:rsidDel="00000000" w:rsidR="00000000" w:rsidRPr="00000000">
              <w:rPr>
                <w:rFonts w:ascii="Times New Roman" w:cs="Times New Roman" w:eastAsia="Times New Roman" w:hAnsi="Times New Roman"/>
                <w:rtl w:val="0"/>
              </w:rPr>
              <w:t xml:space="preserve">process</w:t>
            </w:r>
            <w:r w:rsidDel="00000000" w:rsidR="00000000" w:rsidRPr="00000000">
              <w:rPr>
                <w:rFonts w:ascii="Times New Roman" w:cs="Times New Roman" w:eastAsia="Times New Roman" w:hAnsi="Times New Roman"/>
                <w:color w:val="000000"/>
                <w:rtl w:val="0"/>
              </w:rPr>
              <w:t xml:space="preserve"> assessment</w:t>
            </w:r>
          </w:p>
          <w:p w:rsidR="00000000" w:rsidDel="00000000" w:rsidP="00000000" w:rsidRDefault="00000000" w:rsidRPr="00000000" w14:paraId="0000012B">
            <w:pPr>
              <w:numPr>
                <w:ilvl w:val="0"/>
                <w:numId w:val="9"/>
              </w:numPr>
              <w:pBdr>
                <w:top w:space="0" w:sz="0" w:val="nil"/>
                <w:left w:space="0" w:sz="0" w:val="nil"/>
                <w:bottom w:space="0" w:sz="0" w:val="nil"/>
                <w:right w:space="0" w:sz="0" w:val="nil"/>
                <w:between w:space="0" w:sz="0" w:val="nil"/>
              </w:pBdr>
              <w:tabs>
                <w:tab w:val="left" w:leader="none" w:pos="255"/>
              </w:tabs>
              <w:spacing w:line="244" w:lineRule="auto"/>
              <w:ind w:left="108" w:right="504"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accurate development forecasts of financial processes at the macro and micro level to form</w:t>
            </w:r>
          </w:p>
          <w:p w:rsidR="00000000" w:rsidDel="00000000" w:rsidP="00000000" w:rsidRDefault="00000000" w:rsidRPr="00000000" w14:paraId="0000012C">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must acquire:</w:t>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before="4" w:line="244" w:lineRule="auto"/>
              <w:ind w:left="108" w:right="21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-practical activity in the professional sphere habits;</w:t>
            </w:r>
          </w:p>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left" w:leader="none" w:pos="255"/>
                <w:tab w:val="left" w:leader="none" w:pos="1574"/>
              </w:tabs>
              <w:spacing w:before="5" w:line="244" w:lineRule="auto"/>
              <w:ind w:left="108" w:right="38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-conducting scientific-research works in the professional sphere method and  </w:t>
              <w:tab/>
              <w:t xml:space="preserve"> methodology;</w:t>
            </w:r>
          </w:p>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left" w:leader="none" w:pos="255"/>
              </w:tabs>
              <w:spacing w:line="244" w:lineRule="auto"/>
              <w:ind w:left="108" w:right="501"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-habits of independent research and scientific work;</w:t>
            </w:r>
          </w:p>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left" w:leader="none" w:pos="255"/>
              </w:tabs>
              <w:spacing w:line="244" w:lineRule="auto"/>
              <w:ind w:left="108" w:right="302"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-study of modern tools and habits of macro and micro modeling of financial and monetary credit processes;</w:t>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left" w:leader="none" w:pos="1203"/>
              </w:tabs>
              <w:spacing w:line="244" w:lineRule="auto"/>
              <w:ind w:left="108" w:right="75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financial processes of econometric models</w:t>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line="254" w:lineRule="auto"/>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the construction methodology.</w:t>
            </w:r>
          </w:p>
        </w:tc>
        <w:tc>
          <w:tcPr/>
          <w:p w:rsidR="00000000" w:rsidDel="00000000" w:rsidP="00000000" w:rsidRDefault="00000000" w:rsidRPr="00000000" w14:paraId="0000013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3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3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3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r>
      <w:tr>
        <w:trPr>
          <w:cantSplit w:val="0"/>
          <w:trHeight w:val="3676" w:hRule="atLeast"/>
          <w:tblHeader w:val="0"/>
        </w:trPr>
        <w:tc>
          <w:tcPr/>
          <w:p w:rsidR="00000000" w:rsidDel="00000000" w:rsidP="00000000" w:rsidRDefault="00000000" w:rsidRPr="00000000" w14:paraId="00000137">
            <w:pPr>
              <w:pBdr>
                <w:top w:space="0" w:sz="0" w:val="nil"/>
                <w:left w:space="0" w:sz="0" w:val="nil"/>
                <w:bottom w:space="0" w:sz="0" w:val="nil"/>
                <w:right w:space="0" w:sz="0" w:val="nil"/>
                <w:between w:space="0" w:sz="0" w:val="nil"/>
              </w:pBdr>
              <w:ind w:left="107" w:right="43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MET – B00</w:t>
            </w:r>
          </w:p>
        </w:tc>
        <w:tc>
          <w:tcPr/>
          <w:p w:rsidR="00000000" w:rsidDel="00000000" w:rsidP="00000000" w:rsidRDefault="00000000" w:rsidRPr="00000000" w14:paraId="00000138">
            <w:pPr>
              <w:pBdr>
                <w:top w:space="0" w:sz="0" w:val="nil"/>
                <w:left w:space="0" w:sz="0" w:val="nil"/>
                <w:bottom w:space="0" w:sz="0" w:val="nil"/>
                <w:right w:space="0" w:sz="0" w:val="nil"/>
                <w:between w:space="0" w:sz="0" w:val="nil"/>
              </w:pBdr>
              <w:spacing w:line="272" w:lineRule="auto"/>
              <w:ind w:left="108"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Scientific research works</w:t>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before="4" w:line="244" w:lineRule="auto"/>
              <w:ind w:left="108" w:right="157"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After mastering the lessons of research, communication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and innovation, conducting research</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and performing scientific research, the master should know and be able to:</w:t>
            </w:r>
          </w:p>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left" w:leader="none" w:pos="255"/>
              </w:tabs>
              <w:spacing w:line="244" w:lineRule="auto"/>
              <w:ind w:left="108" w:right="117"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identify</w:t>
            </w:r>
            <w:r w:rsidDel="00000000" w:rsidR="00000000" w:rsidRPr="00000000">
              <w:rPr>
                <w:rFonts w:ascii="Times New Roman" w:cs="Times New Roman" w:eastAsia="Times New Roman" w:hAnsi="Times New Roman"/>
                <w:color w:val="000000"/>
                <w:rtl w:val="0"/>
              </w:rPr>
              <w:t xml:space="preserve"> research questions that are academically sound and need analysis</w:t>
            </w:r>
          </w:p>
          <w:p w:rsidR="00000000" w:rsidDel="00000000" w:rsidP="00000000" w:rsidRDefault="00000000" w:rsidRPr="00000000" w14:paraId="0000013B">
            <w:pPr>
              <w:numPr>
                <w:ilvl w:val="0"/>
                <w:numId w:val="8"/>
              </w:numPr>
              <w:pBdr>
                <w:top w:space="0" w:sz="0" w:val="nil"/>
                <w:left w:space="0" w:sz="0" w:val="nil"/>
                <w:bottom w:space="0" w:sz="0" w:val="nil"/>
                <w:right w:space="0" w:sz="0" w:val="nil"/>
                <w:between w:space="0" w:sz="0" w:val="nil"/>
              </w:pBdr>
              <w:tabs>
                <w:tab w:val="left" w:leader="none" w:pos="255"/>
              </w:tabs>
              <w:spacing w:line="244" w:lineRule="auto"/>
              <w:ind w:left="108" w:right="19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present a scientifically based critical approach regarding the dissertation topic</w:t>
            </w:r>
          </w:p>
          <w:p w:rsidR="00000000" w:rsidDel="00000000" w:rsidP="00000000" w:rsidRDefault="00000000" w:rsidRPr="00000000" w14:paraId="0000013C">
            <w:pPr>
              <w:numPr>
                <w:ilvl w:val="0"/>
                <w:numId w:val="8"/>
              </w:numPr>
              <w:pBdr>
                <w:top w:space="0" w:sz="0" w:val="nil"/>
                <w:left w:space="0" w:sz="0" w:val="nil"/>
                <w:bottom w:space="0" w:sz="0" w:val="nil"/>
                <w:right w:space="0" w:sz="0" w:val="nil"/>
                <w:between w:space="0" w:sz="0" w:val="nil"/>
              </w:pBdr>
              <w:tabs>
                <w:tab w:val="left" w:leader="none" w:pos="255"/>
              </w:tabs>
              <w:spacing w:line="244" w:lineRule="auto"/>
              <w:ind w:left="108" w:right="249"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identify literature on the topic</w:t>
            </w:r>
          </w:p>
          <w:p w:rsidR="00000000" w:rsidDel="00000000" w:rsidP="00000000" w:rsidRDefault="00000000" w:rsidRPr="00000000" w14:paraId="0000013D">
            <w:pPr>
              <w:numPr>
                <w:ilvl w:val="0"/>
                <w:numId w:val="8"/>
              </w:numPr>
              <w:pBdr>
                <w:top w:space="0" w:sz="0" w:val="nil"/>
                <w:left w:space="0" w:sz="0" w:val="nil"/>
                <w:bottom w:space="0" w:sz="0" w:val="nil"/>
                <w:right w:space="0" w:sz="0" w:val="nil"/>
                <w:between w:space="0" w:sz="0" w:val="nil"/>
              </w:pBdr>
              <w:tabs>
                <w:tab w:val="left" w:leader="none" w:pos="255"/>
              </w:tabs>
              <w:spacing w:line="244" w:lineRule="auto"/>
              <w:ind w:left="108" w:right="1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know the rules of academic ethics in research and studies</w:t>
            </w:r>
          </w:p>
          <w:p w:rsidR="00000000" w:rsidDel="00000000" w:rsidP="00000000" w:rsidRDefault="00000000" w:rsidRPr="00000000" w14:paraId="0000013E">
            <w:pPr>
              <w:numPr>
                <w:ilvl w:val="0"/>
                <w:numId w:val="8"/>
              </w:numPr>
              <w:pBdr>
                <w:top w:space="0" w:sz="0" w:val="nil"/>
                <w:left w:space="0" w:sz="0" w:val="nil"/>
                <w:bottom w:space="0" w:sz="0" w:val="nil"/>
                <w:right w:space="0" w:sz="0" w:val="nil"/>
                <w:between w:space="0" w:sz="0" w:val="nil"/>
              </w:pBdr>
              <w:tabs>
                <w:tab w:val="left" w:leader="none" w:pos="255"/>
              </w:tabs>
              <w:spacing w:line="269" w:lineRule="auto"/>
              <w:ind w:left="254" w:hanging="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topic of the dissertation</w:t>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256" w:lineRule="auto"/>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determines</w:t>
            </w:r>
            <w:r w:rsidDel="00000000" w:rsidR="00000000" w:rsidRPr="00000000">
              <w:rPr>
                <w:rtl w:val="0"/>
              </w:rPr>
            </w:r>
          </w:p>
        </w:tc>
        <w:tc>
          <w:tcPr/>
          <w:p w:rsidR="00000000" w:rsidDel="00000000" w:rsidP="00000000" w:rsidRDefault="00000000" w:rsidRPr="00000000" w14:paraId="00000140">
            <w:pPr>
              <w:pBdr>
                <w:top w:space="0" w:sz="0" w:val="nil"/>
                <w:left w:space="0" w:sz="0" w:val="nil"/>
                <w:bottom w:space="0" w:sz="0" w:val="nil"/>
                <w:right w:space="0" w:sz="0" w:val="nil"/>
                <w:between w:space="0" w:sz="0" w:val="nil"/>
              </w:pBdr>
              <w:spacing w:before="92" w:lineRule="auto"/>
              <w:ind w:left="416" w:right="404"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60</w:t>
            </w:r>
          </w:p>
        </w:tc>
        <w:tc>
          <w:tcPr/>
          <w:p w:rsidR="00000000" w:rsidDel="00000000" w:rsidP="00000000" w:rsidRDefault="00000000" w:rsidRPr="00000000" w14:paraId="0000014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ind w:right="77"/>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color w:val="000000"/>
                <w:rtl w:val="0"/>
              </w:rPr>
              <w:t xml:space="preserve">Studies,</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before="22" w:lineRule="auto"/>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before="21" w:line="256" w:lineRule="auto"/>
              <w:ind w:left="138" w:right="129" w:hanging="0.9999999999999964"/>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rtl w:val="0"/>
              </w:rPr>
              <w:t xml:space="preserve">communication</w:t>
            </w:r>
            <w:r w:rsidDel="00000000" w:rsidR="00000000" w:rsidRPr="00000000">
              <w:rPr>
                <w:rFonts w:ascii="Times New Roman" w:cs="Times New Roman" w:eastAsia="Times New Roman" w:hAnsi="Times New Roman"/>
                <w:i w:val="1"/>
                <w:color w:val="000000"/>
                <w:rtl w:val="0"/>
              </w:rPr>
              <w:t xml:space="preserve"> and innovation</w:t>
            </w:r>
          </w:p>
          <w:p w:rsidR="00000000" w:rsidDel="00000000" w:rsidP="00000000" w:rsidRDefault="00000000" w:rsidRPr="00000000" w14:paraId="0000014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before="200" w:line="259" w:lineRule="auto"/>
              <w:ind w:left="87" w:right="77" w:firstLine="0"/>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Research Work</w:t>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line="275" w:lineRule="auto"/>
              <w:ind w:left="83" w:right="77" w:firstLine="0"/>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Carrying out</w:t>
            </w:r>
          </w:p>
        </w:tc>
        <w:tc>
          <w:tcPr/>
          <w:p w:rsidR="00000000" w:rsidDel="00000000" w:rsidP="00000000" w:rsidRDefault="00000000" w:rsidRPr="00000000" w14:paraId="0000014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before="8"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before="1" w:lineRule="auto"/>
              <w:ind w:left="13"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6</w:t>
            </w:r>
          </w:p>
          <w:p w:rsidR="00000000" w:rsidDel="00000000" w:rsidP="00000000" w:rsidRDefault="00000000" w:rsidRPr="00000000" w14:paraId="0000015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before="190" w:lineRule="auto"/>
              <w:ind w:left="13"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6</w:t>
            </w:r>
          </w:p>
        </w:tc>
        <w:tc>
          <w:tcPr/>
          <w:p w:rsidR="00000000" w:rsidDel="00000000" w:rsidP="00000000" w:rsidRDefault="00000000" w:rsidRPr="00000000" w14:paraId="00000158">
            <w:pPr>
              <w:pBdr>
                <w:top w:space="0" w:sz="0" w:val="nil"/>
                <w:left w:space="0" w:sz="0" w:val="nil"/>
                <w:bottom w:space="0" w:sz="0" w:val="nil"/>
                <w:right w:space="0" w:sz="0" w:val="nil"/>
                <w:between w:space="0" w:sz="0" w:val="nil"/>
              </w:pBdr>
              <w:spacing w:line="272" w:lineRule="auto"/>
              <w:ind w:left="273"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PC – 4</w:t>
            </w:r>
          </w:p>
          <w:p w:rsidR="00000000" w:rsidDel="00000000" w:rsidP="00000000" w:rsidRDefault="00000000" w:rsidRPr="00000000" w14:paraId="00000159">
            <w:pPr>
              <w:pBdr>
                <w:top w:space="0" w:sz="0" w:val="nil"/>
                <w:left w:space="0" w:sz="0" w:val="nil"/>
                <w:bottom w:space="0" w:sz="0" w:val="nil"/>
                <w:right w:space="0" w:sz="0" w:val="nil"/>
                <w:between w:space="0" w:sz="0" w:val="nil"/>
              </w:pBdr>
              <w:ind w:left="273"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PC – 5</w:t>
            </w:r>
          </w:p>
          <w:p w:rsidR="00000000" w:rsidDel="00000000" w:rsidP="00000000" w:rsidRDefault="00000000" w:rsidRPr="00000000" w14:paraId="0000015A">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PC – 6</w:t>
            </w:r>
          </w:p>
          <w:p w:rsidR="00000000" w:rsidDel="00000000" w:rsidP="00000000" w:rsidRDefault="00000000" w:rsidRPr="00000000" w14:paraId="0000015B">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PC – 7</w:t>
            </w:r>
          </w:p>
          <w:p w:rsidR="00000000" w:rsidDel="00000000" w:rsidP="00000000" w:rsidRDefault="00000000" w:rsidRPr="00000000" w14:paraId="0000015C">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PC – 8</w:t>
            </w:r>
          </w:p>
          <w:p w:rsidR="00000000" w:rsidDel="00000000" w:rsidP="00000000" w:rsidRDefault="00000000" w:rsidRPr="00000000" w14:paraId="0000015D">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PC – 9</w:t>
            </w:r>
          </w:p>
          <w:p w:rsidR="00000000" w:rsidDel="00000000" w:rsidP="00000000" w:rsidRDefault="00000000" w:rsidRPr="00000000" w14:paraId="0000015E">
            <w:pPr>
              <w:pBdr>
                <w:top w:space="0" w:sz="0" w:val="nil"/>
                <w:left w:space="0" w:sz="0" w:val="nil"/>
                <w:bottom w:space="0" w:sz="0" w:val="nil"/>
                <w:right w:space="0" w:sz="0" w:val="nil"/>
                <w:between w:space="0" w:sz="0" w:val="nil"/>
              </w:pBdr>
              <w:ind w:left="209"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PC – 10</w:t>
            </w:r>
          </w:p>
          <w:p w:rsidR="00000000" w:rsidDel="00000000" w:rsidP="00000000" w:rsidRDefault="00000000" w:rsidRPr="00000000" w14:paraId="0000015F">
            <w:pPr>
              <w:pBdr>
                <w:top w:space="0" w:sz="0" w:val="nil"/>
                <w:left w:space="0" w:sz="0" w:val="nil"/>
                <w:bottom w:space="0" w:sz="0" w:val="nil"/>
                <w:right w:space="0" w:sz="0" w:val="nil"/>
                <w:between w:space="0" w:sz="0" w:val="nil"/>
              </w:pBdr>
              <w:ind w:left="209"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PC – 15</w:t>
            </w:r>
          </w:p>
          <w:p w:rsidR="00000000" w:rsidDel="00000000" w:rsidP="00000000" w:rsidRDefault="00000000" w:rsidRPr="00000000" w14:paraId="00000160">
            <w:pPr>
              <w:pBdr>
                <w:top w:space="0" w:sz="0" w:val="nil"/>
                <w:left w:space="0" w:sz="0" w:val="nil"/>
                <w:bottom w:space="0" w:sz="0" w:val="nil"/>
                <w:right w:space="0" w:sz="0" w:val="nil"/>
                <w:between w:space="0" w:sz="0" w:val="nil"/>
              </w:pBdr>
              <w:ind w:left="209"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PC – 16</w:t>
            </w:r>
          </w:p>
          <w:p w:rsidR="00000000" w:rsidDel="00000000" w:rsidP="00000000" w:rsidRDefault="00000000" w:rsidRPr="00000000" w14:paraId="00000161">
            <w:pPr>
              <w:pBdr>
                <w:top w:space="0" w:sz="0" w:val="nil"/>
                <w:left w:space="0" w:sz="0" w:val="nil"/>
                <w:bottom w:space="0" w:sz="0" w:val="nil"/>
                <w:right w:space="0" w:sz="0" w:val="nil"/>
                <w:between w:space="0" w:sz="0" w:val="nil"/>
              </w:pBdr>
              <w:ind w:left="209"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PC – 17</w:t>
            </w:r>
          </w:p>
        </w:tc>
      </w:tr>
    </w:tbl>
    <w:p w:rsidR="00000000" w:rsidDel="00000000" w:rsidP="00000000" w:rsidRDefault="00000000" w:rsidRPr="00000000" w14:paraId="00000162">
      <w:pPr>
        <w:rPr>
          <w:rFonts w:ascii="Times New Roman" w:cs="Times New Roman" w:eastAsia="Times New Roman" w:hAnsi="Times New Roman"/>
          <w:sz w:val="24"/>
          <w:szCs w:val="24"/>
        </w:rPr>
        <w:sectPr>
          <w:type w:val="nextPage"/>
          <w:pgSz w:h="16850" w:w="11900" w:orient="portrait"/>
          <w:pgMar w:bottom="280" w:top="1140" w:left="1180" w:right="660" w:header="720" w:footer="720"/>
        </w:sect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6"/>
        <w:tblW w:w="9630.0" w:type="dxa"/>
        <w:jc w:val="left"/>
        <w:tblInd w:w="2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5"/>
        <w:gridCol w:w="3540"/>
        <w:gridCol w:w="1140"/>
        <w:gridCol w:w="1710"/>
        <w:gridCol w:w="690"/>
        <w:gridCol w:w="1275"/>
        <w:tblGridChange w:id="0">
          <w:tblGrid>
            <w:gridCol w:w="1275"/>
            <w:gridCol w:w="3540"/>
            <w:gridCol w:w="1140"/>
            <w:gridCol w:w="1710"/>
            <w:gridCol w:w="690"/>
            <w:gridCol w:w="1275"/>
          </w:tblGrid>
        </w:tblGridChange>
      </w:tblGrid>
      <w:tr>
        <w:trPr>
          <w:cantSplit w:val="0"/>
          <w:trHeight w:val="13888" w:hRule="atLeast"/>
          <w:tblHeader w:val="0"/>
        </w:trPr>
        <w:tc>
          <w:tcPr/>
          <w:p w:rsidR="00000000" w:rsidDel="00000000" w:rsidP="00000000" w:rsidRDefault="00000000" w:rsidRPr="00000000" w14:paraId="0000016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65">
            <w:pPr>
              <w:numPr>
                <w:ilvl w:val="0"/>
                <w:numId w:val="5"/>
              </w:numPr>
              <w:pBdr>
                <w:top w:space="0" w:sz="0" w:val="nil"/>
                <w:left w:space="0" w:sz="0" w:val="nil"/>
                <w:bottom w:space="0" w:sz="0" w:val="nil"/>
                <w:right w:space="0" w:sz="0" w:val="nil"/>
                <w:between w:space="0" w:sz="0" w:val="nil"/>
              </w:pBdr>
              <w:tabs>
                <w:tab w:val="left" w:leader="none" w:pos="255"/>
              </w:tabs>
              <w:spacing w:line="244" w:lineRule="auto"/>
              <w:ind w:left="108" w:right="40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draft the content of the dissertation</w:t>
            </w:r>
          </w:p>
          <w:p w:rsidR="00000000" w:rsidDel="00000000" w:rsidP="00000000" w:rsidRDefault="00000000" w:rsidRPr="00000000" w14:paraId="00000166">
            <w:pPr>
              <w:numPr>
                <w:ilvl w:val="0"/>
                <w:numId w:val="5"/>
              </w:numPr>
              <w:pBdr>
                <w:top w:space="0" w:sz="0" w:val="nil"/>
                <w:left w:space="0" w:sz="0" w:val="nil"/>
                <w:bottom w:space="0" w:sz="0" w:val="nil"/>
                <w:right w:space="0" w:sz="0" w:val="nil"/>
                <w:between w:space="0" w:sz="0" w:val="nil"/>
              </w:pBdr>
              <w:tabs>
                <w:tab w:val="left" w:leader="none" w:pos="255"/>
              </w:tabs>
              <w:spacing w:line="244" w:lineRule="auto"/>
              <w:ind w:left="108" w:right="6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make</w:t>
            </w:r>
            <w:r w:rsidDel="00000000" w:rsidR="00000000" w:rsidRPr="00000000">
              <w:rPr>
                <w:rFonts w:ascii="Times New Roman" w:cs="Times New Roman" w:eastAsia="Times New Roman" w:hAnsi="Times New Roman"/>
                <w:color w:val="000000"/>
                <w:rtl w:val="0"/>
              </w:rPr>
              <w:t xml:space="preserve"> a </w:t>
            </w:r>
            <w:r w:rsidDel="00000000" w:rsidR="00000000" w:rsidRPr="00000000">
              <w:rPr>
                <w:rFonts w:ascii="Times New Roman" w:cs="Times New Roman" w:eastAsia="Times New Roman" w:hAnsi="Times New Roman"/>
                <w:rtl w:val="0"/>
              </w:rPr>
              <w:t xml:space="preserve">timetable</w:t>
            </w:r>
            <w:r w:rsidDel="00000000" w:rsidR="00000000" w:rsidRPr="00000000">
              <w:rPr>
                <w:rFonts w:ascii="Times New Roman" w:cs="Times New Roman" w:eastAsia="Times New Roman" w:hAnsi="Times New Roman"/>
                <w:color w:val="000000"/>
                <w:rtl w:val="0"/>
              </w:rPr>
              <w:t xml:space="preserve"> for the dissertation</w:t>
            </w:r>
          </w:p>
          <w:p w:rsidR="00000000" w:rsidDel="00000000" w:rsidP="00000000" w:rsidRDefault="00000000" w:rsidRPr="00000000" w14:paraId="00000167">
            <w:pPr>
              <w:numPr>
                <w:ilvl w:val="0"/>
                <w:numId w:val="5"/>
              </w:numPr>
              <w:pBdr>
                <w:top w:space="0" w:sz="0" w:val="nil"/>
                <w:left w:space="0" w:sz="0" w:val="nil"/>
                <w:bottom w:space="0" w:sz="0" w:val="nil"/>
                <w:right w:space="0" w:sz="0" w:val="nil"/>
                <w:between w:space="0" w:sz="0" w:val="nil"/>
              </w:pBdr>
              <w:tabs>
                <w:tab w:val="left" w:leader="none" w:pos="255"/>
              </w:tabs>
              <w:spacing w:line="244" w:lineRule="auto"/>
              <w:ind w:left="108" w:right="139"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determine</w:t>
            </w:r>
            <w:r w:rsidDel="00000000" w:rsidR="00000000" w:rsidRPr="00000000">
              <w:rPr>
                <w:rFonts w:ascii="Times New Roman" w:cs="Times New Roman" w:eastAsia="Times New Roman" w:hAnsi="Times New Roman"/>
                <w:color w:val="000000"/>
                <w:rtl w:val="0"/>
              </w:rPr>
              <w:t xml:space="preserve"> the means of obtaining information related to the research problem posed in the dissertation work</w:t>
            </w:r>
          </w:p>
          <w:p w:rsidR="00000000" w:rsidDel="00000000" w:rsidP="00000000" w:rsidRDefault="00000000" w:rsidRPr="00000000" w14:paraId="00000168">
            <w:pPr>
              <w:numPr>
                <w:ilvl w:val="0"/>
                <w:numId w:val="5"/>
              </w:numPr>
              <w:pBdr>
                <w:top w:space="0" w:sz="0" w:val="nil"/>
                <w:left w:space="0" w:sz="0" w:val="nil"/>
                <w:bottom w:space="0" w:sz="0" w:val="nil"/>
                <w:right w:space="0" w:sz="0" w:val="nil"/>
                <w:between w:space="0" w:sz="0" w:val="nil"/>
              </w:pBdr>
              <w:tabs>
                <w:tab w:val="left" w:leader="none" w:pos="255"/>
              </w:tabs>
              <w:spacing w:line="244" w:lineRule="auto"/>
              <w:ind w:left="108" w:right="411"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know the principles and content of higher education</w:t>
            </w:r>
          </w:p>
          <w:p w:rsidR="00000000" w:rsidDel="00000000" w:rsidP="00000000" w:rsidRDefault="00000000" w:rsidRPr="00000000" w14:paraId="00000169">
            <w:pPr>
              <w:numPr>
                <w:ilvl w:val="0"/>
                <w:numId w:val="5"/>
              </w:numPr>
              <w:pBdr>
                <w:top w:space="0" w:sz="0" w:val="nil"/>
                <w:left w:space="0" w:sz="0" w:val="nil"/>
                <w:bottom w:space="0" w:sz="0" w:val="nil"/>
                <w:right w:space="0" w:sz="0" w:val="nil"/>
                <w:between w:space="0" w:sz="0" w:val="nil"/>
              </w:pBdr>
              <w:tabs>
                <w:tab w:val="left" w:leader="none" w:pos="255"/>
              </w:tabs>
              <w:spacing w:line="244" w:lineRule="auto"/>
              <w:ind w:left="108" w:right="545"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know the methods of organizing and managing the educational process</w:t>
            </w:r>
          </w:p>
          <w:p w:rsidR="00000000" w:rsidDel="00000000" w:rsidP="00000000" w:rsidRDefault="00000000" w:rsidRPr="00000000" w14:paraId="0000016A">
            <w:pPr>
              <w:numPr>
                <w:ilvl w:val="0"/>
                <w:numId w:val="5"/>
              </w:numPr>
              <w:pBdr>
                <w:top w:space="0" w:sz="0" w:val="nil"/>
                <w:left w:space="0" w:sz="0" w:val="nil"/>
                <w:bottom w:space="0" w:sz="0" w:val="nil"/>
                <w:right w:space="0" w:sz="0" w:val="nil"/>
                <w:between w:space="0" w:sz="0" w:val="nil"/>
              </w:pBdr>
              <w:tabs>
                <w:tab w:val="left" w:leader="none" w:pos="255"/>
              </w:tabs>
              <w:spacing w:line="244" w:lineRule="auto"/>
              <w:ind w:left="108" w:right="48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knowledge of student psychology and student behaviors</w:t>
            </w:r>
          </w:p>
          <w:p w:rsidR="00000000" w:rsidDel="00000000" w:rsidP="00000000" w:rsidRDefault="00000000" w:rsidRPr="00000000" w14:paraId="0000016B">
            <w:pPr>
              <w:numPr>
                <w:ilvl w:val="0"/>
                <w:numId w:val="5"/>
              </w:numPr>
              <w:pBdr>
                <w:top w:space="0" w:sz="0" w:val="nil"/>
                <w:left w:space="0" w:sz="0" w:val="nil"/>
                <w:bottom w:space="0" w:sz="0" w:val="nil"/>
                <w:right w:space="0" w:sz="0" w:val="nil"/>
                <w:between w:space="0" w:sz="0" w:val="nil"/>
              </w:pBdr>
              <w:tabs>
                <w:tab w:val="left" w:leader="none" w:pos="255"/>
              </w:tabs>
              <w:spacing w:line="244" w:lineRule="auto"/>
              <w:ind w:left="108" w:right="8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know student evaluation methods and to apply these methods</w:t>
            </w:r>
          </w:p>
          <w:p w:rsidR="00000000" w:rsidDel="00000000" w:rsidP="00000000" w:rsidRDefault="00000000" w:rsidRPr="00000000" w14:paraId="0000016C">
            <w:pPr>
              <w:numPr>
                <w:ilvl w:val="0"/>
                <w:numId w:val="5"/>
              </w:numPr>
              <w:pBdr>
                <w:top w:space="0" w:sz="0" w:val="nil"/>
                <w:left w:space="0" w:sz="0" w:val="nil"/>
                <w:bottom w:space="0" w:sz="0" w:val="nil"/>
                <w:right w:space="0" w:sz="0" w:val="nil"/>
                <w:between w:space="0" w:sz="0" w:val="nil"/>
              </w:pBdr>
              <w:tabs>
                <w:tab w:val="left" w:leader="none" w:pos="255"/>
              </w:tabs>
              <w:spacing w:line="244" w:lineRule="auto"/>
              <w:ind w:left="108" w:right="587"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know the preparation of teaching materials used in the teaching process</w:t>
            </w:r>
          </w:p>
          <w:p w:rsidR="00000000" w:rsidDel="00000000" w:rsidP="00000000" w:rsidRDefault="00000000" w:rsidRPr="00000000" w14:paraId="0000016D">
            <w:pPr>
              <w:numPr>
                <w:ilvl w:val="0"/>
                <w:numId w:val="5"/>
              </w:numPr>
              <w:pBdr>
                <w:top w:space="0" w:sz="0" w:val="nil"/>
                <w:left w:space="0" w:sz="0" w:val="nil"/>
                <w:bottom w:space="0" w:sz="0" w:val="nil"/>
                <w:right w:space="0" w:sz="0" w:val="nil"/>
                <w:between w:space="0" w:sz="0" w:val="nil"/>
              </w:pBdr>
              <w:tabs>
                <w:tab w:val="left" w:leader="none" w:pos="255"/>
              </w:tabs>
              <w:spacing w:line="244" w:lineRule="auto"/>
              <w:ind w:left="108" w:right="743"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at the same time, to know the selection and use of literature to be used</w:t>
            </w:r>
          </w:p>
          <w:p w:rsidR="00000000" w:rsidDel="00000000" w:rsidP="00000000" w:rsidRDefault="00000000" w:rsidRPr="00000000" w14:paraId="0000016E">
            <w:pPr>
              <w:numPr>
                <w:ilvl w:val="0"/>
                <w:numId w:val="5"/>
              </w:numPr>
              <w:pBdr>
                <w:top w:space="0" w:sz="0" w:val="nil"/>
                <w:left w:space="0" w:sz="0" w:val="nil"/>
                <w:bottom w:space="0" w:sz="0" w:val="nil"/>
                <w:right w:space="0" w:sz="0" w:val="nil"/>
                <w:between w:space="0" w:sz="0" w:val="nil"/>
              </w:pBdr>
              <w:tabs>
                <w:tab w:val="left" w:leader="none" w:pos="255"/>
              </w:tabs>
              <w:spacing w:line="244" w:lineRule="auto"/>
              <w:ind w:left="108" w:right="115"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know the process and methods of preparation of materials (questions, cases, etc.) used during student evaluation in exams</w:t>
            </w:r>
          </w:p>
          <w:p w:rsidR="00000000" w:rsidDel="00000000" w:rsidP="00000000" w:rsidRDefault="00000000" w:rsidRPr="00000000" w14:paraId="0000016F">
            <w:pPr>
              <w:numPr>
                <w:ilvl w:val="0"/>
                <w:numId w:val="5"/>
              </w:numPr>
              <w:pBdr>
                <w:top w:space="0" w:sz="0" w:val="nil"/>
                <w:left w:space="0" w:sz="0" w:val="nil"/>
                <w:bottom w:space="0" w:sz="0" w:val="nil"/>
                <w:right w:space="0" w:sz="0" w:val="nil"/>
                <w:between w:space="0" w:sz="0" w:val="nil"/>
              </w:pBdr>
              <w:tabs>
                <w:tab w:val="left" w:leader="none" w:pos="255"/>
              </w:tabs>
              <w:spacing w:line="244" w:lineRule="auto"/>
              <w:ind w:left="108" w:right="48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know the rules of behavior in the audience during the lesson</w:t>
            </w:r>
          </w:p>
          <w:p w:rsidR="00000000" w:rsidDel="00000000" w:rsidP="00000000" w:rsidRDefault="00000000" w:rsidRPr="00000000" w14:paraId="00000170">
            <w:pPr>
              <w:numPr>
                <w:ilvl w:val="0"/>
                <w:numId w:val="5"/>
              </w:numPr>
              <w:pBdr>
                <w:top w:space="0" w:sz="0" w:val="nil"/>
                <w:left w:space="0" w:sz="0" w:val="nil"/>
                <w:bottom w:space="0" w:sz="0" w:val="nil"/>
                <w:right w:space="0" w:sz="0" w:val="nil"/>
                <w:between w:space="0" w:sz="0" w:val="nil"/>
              </w:pBdr>
              <w:tabs>
                <w:tab w:val="left" w:leader="none" w:pos="255"/>
              </w:tabs>
              <w:spacing w:line="244" w:lineRule="auto"/>
              <w:ind w:left="108" w:right="49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know how to use modern software and tools in the teaching process.</w:t>
            </w:r>
          </w:p>
          <w:p w:rsidR="00000000" w:rsidDel="00000000" w:rsidP="00000000" w:rsidRDefault="00000000" w:rsidRPr="00000000" w14:paraId="00000171">
            <w:pPr>
              <w:numPr>
                <w:ilvl w:val="0"/>
                <w:numId w:val="5"/>
              </w:numPr>
              <w:pBdr>
                <w:top w:space="0" w:sz="0" w:val="nil"/>
                <w:left w:space="0" w:sz="0" w:val="nil"/>
                <w:bottom w:space="0" w:sz="0" w:val="nil"/>
                <w:right w:space="0" w:sz="0" w:val="nil"/>
                <w:between w:space="0" w:sz="0" w:val="nil"/>
              </w:pBdr>
              <w:tabs>
                <w:tab w:val="left" w:leader="none" w:pos="255"/>
              </w:tabs>
              <w:spacing w:line="244" w:lineRule="auto"/>
              <w:ind w:left="108" w:right="572"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determine the possibilities of researching the obtained results;</w:t>
            </w:r>
          </w:p>
          <w:p w:rsidR="00000000" w:rsidDel="00000000" w:rsidP="00000000" w:rsidRDefault="00000000" w:rsidRPr="00000000" w14:paraId="00000172">
            <w:pPr>
              <w:numPr>
                <w:ilvl w:val="0"/>
                <w:numId w:val="5"/>
              </w:numPr>
              <w:pBdr>
                <w:top w:space="0" w:sz="0" w:val="nil"/>
                <w:left w:space="0" w:sz="0" w:val="nil"/>
                <w:bottom w:space="0" w:sz="0" w:val="nil"/>
                <w:right w:space="0" w:sz="0" w:val="nil"/>
                <w:between w:space="0" w:sz="0" w:val="nil"/>
              </w:pBdr>
              <w:tabs>
                <w:tab w:val="left" w:leader="none" w:pos="255"/>
              </w:tabs>
              <w:spacing w:line="244" w:lineRule="auto"/>
              <w:ind w:left="108" w:right="703"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defense of the performed research work;</w:t>
            </w:r>
          </w:p>
          <w:p w:rsidR="00000000" w:rsidDel="00000000" w:rsidP="00000000" w:rsidRDefault="00000000" w:rsidRPr="00000000" w14:paraId="00000173">
            <w:pPr>
              <w:numPr>
                <w:ilvl w:val="0"/>
                <w:numId w:val="5"/>
              </w:numPr>
              <w:pBdr>
                <w:top w:space="0" w:sz="0" w:val="nil"/>
                <w:left w:space="0" w:sz="0" w:val="nil"/>
                <w:bottom w:space="0" w:sz="0" w:val="nil"/>
                <w:right w:space="0" w:sz="0" w:val="nil"/>
                <w:between w:space="0" w:sz="0" w:val="nil"/>
              </w:pBdr>
              <w:tabs>
                <w:tab w:val="left" w:leader="none" w:pos="255"/>
              </w:tabs>
              <w:spacing w:line="244" w:lineRule="auto"/>
              <w:ind w:left="108" w:right="462"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preparation of research results for publication;</w:t>
            </w:r>
          </w:p>
          <w:p w:rsidR="00000000" w:rsidDel="00000000" w:rsidP="00000000" w:rsidRDefault="00000000" w:rsidRPr="00000000" w14:paraId="00000174">
            <w:pPr>
              <w:numPr>
                <w:ilvl w:val="0"/>
                <w:numId w:val="5"/>
              </w:numPr>
              <w:pBdr>
                <w:top w:space="0" w:sz="0" w:val="nil"/>
                <w:left w:space="0" w:sz="0" w:val="nil"/>
                <w:bottom w:space="0" w:sz="0" w:val="nil"/>
                <w:right w:space="0" w:sz="0" w:val="nil"/>
                <w:between w:space="0" w:sz="0" w:val="nil"/>
              </w:pBdr>
              <w:tabs>
                <w:tab w:val="left" w:leader="none" w:pos="255"/>
              </w:tabs>
              <w:spacing w:line="244" w:lineRule="auto"/>
              <w:ind w:left="108" w:right="421"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scientific-</w:t>
            </w:r>
            <w:r w:rsidDel="00000000" w:rsidR="00000000" w:rsidRPr="00000000">
              <w:rPr>
                <w:rFonts w:ascii="Times New Roman" w:cs="Times New Roman" w:eastAsia="Times New Roman" w:hAnsi="Times New Roman"/>
                <w:rtl w:val="0"/>
              </w:rPr>
              <w:t xml:space="preserve">research</w:t>
            </w:r>
            <w:r w:rsidDel="00000000" w:rsidR="00000000" w:rsidRPr="00000000">
              <w:rPr>
                <w:rFonts w:ascii="Times New Roman" w:cs="Times New Roman" w:eastAsia="Times New Roman" w:hAnsi="Times New Roman"/>
                <w:color w:val="000000"/>
                <w:rtl w:val="0"/>
              </w:rPr>
              <w:t xml:space="preserve"> and scientific-pedagogical</w:t>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line="244" w:lineRule="auto"/>
              <w:ind w:left="108" w:right="77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use the results obtained as a result of participation in experiments in the dissertation work;</w:t>
            </w:r>
          </w:p>
          <w:p w:rsidR="00000000" w:rsidDel="00000000" w:rsidP="00000000" w:rsidRDefault="00000000" w:rsidRPr="00000000" w14:paraId="00000176">
            <w:pPr>
              <w:numPr>
                <w:ilvl w:val="0"/>
                <w:numId w:val="5"/>
              </w:numPr>
              <w:pBdr>
                <w:top w:space="0" w:sz="0" w:val="nil"/>
                <w:left w:space="0" w:sz="0" w:val="nil"/>
                <w:bottom w:space="0" w:sz="0" w:val="nil"/>
                <w:right w:space="0" w:sz="0" w:val="nil"/>
                <w:between w:space="0" w:sz="0" w:val="nil"/>
              </w:pBdr>
              <w:tabs>
                <w:tab w:val="left" w:leader="none" w:pos="255"/>
              </w:tabs>
              <w:spacing w:line="244" w:lineRule="auto"/>
              <w:ind w:left="108" w:right="139"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determining the means of obtaining information related to the research problem posed in the dissertation work</w:t>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before="12" w:line="244" w:lineRule="auto"/>
              <w:ind w:left="108" w:right="235"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data collection using the tool data acquisition and analysis</w:t>
            </w:r>
          </w:p>
        </w:tc>
        <w:tc>
          <w:tcPr/>
          <w:p w:rsidR="00000000" w:rsidDel="00000000" w:rsidP="00000000" w:rsidRDefault="00000000" w:rsidRPr="00000000" w14:paraId="0000017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79">
            <w:pPr>
              <w:pBdr>
                <w:top w:space="0" w:sz="0" w:val="nil"/>
                <w:left w:space="0" w:sz="0" w:val="nil"/>
                <w:bottom w:space="0" w:sz="0" w:val="nil"/>
                <w:right w:space="0" w:sz="0" w:val="nil"/>
                <w:between w:space="0" w:sz="0" w:val="nil"/>
              </w:pBdr>
              <w:spacing w:line="259" w:lineRule="auto"/>
              <w:ind w:left="219" w:right="206" w:hanging="5"/>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Research practice</w:t>
            </w:r>
          </w:p>
          <w:p w:rsidR="00000000" w:rsidDel="00000000" w:rsidP="00000000" w:rsidRDefault="00000000" w:rsidRPr="00000000" w14:paraId="0000017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before="192" w:line="256" w:lineRule="auto"/>
              <w:ind w:left="253" w:right="241" w:hanging="3.000000000000007"/>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Scientific pedagogical practice</w:t>
            </w:r>
          </w:p>
          <w:p w:rsidR="00000000" w:rsidDel="00000000" w:rsidP="00000000" w:rsidRDefault="00000000" w:rsidRPr="00000000" w14:paraId="0000017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before="8"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line="259" w:lineRule="auto"/>
              <w:ind w:left="140" w:right="128" w:hanging="3.000000000000007"/>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Master's thesis essay</w:t>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line="259" w:lineRule="auto"/>
              <w:ind w:left="80" w:right="77" w:firstLine="0"/>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preparations</w:t>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line="256" w:lineRule="auto"/>
              <w:ind w:left="193" w:right="182" w:hanging="1.0000000000000142"/>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and protection</w:t>
            </w:r>
          </w:p>
        </w:tc>
        <w:tc>
          <w:tcPr/>
          <w:p w:rsidR="00000000" w:rsidDel="00000000" w:rsidP="00000000" w:rsidRDefault="00000000" w:rsidRPr="00000000" w14:paraId="0000018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before="1" w:lineRule="auto"/>
              <w:ind w:left="13"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6</w:t>
            </w:r>
          </w:p>
          <w:p w:rsidR="00000000" w:rsidDel="00000000" w:rsidP="00000000" w:rsidRDefault="00000000" w:rsidRPr="00000000" w14:paraId="0000018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before="190" w:lineRule="auto"/>
              <w:ind w:left="13"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6</w:t>
            </w:r>
          </w:p>
          <w:p w:rsidR="00000000" w:rsidDel="00000000" w:rsidP="00000000" w:rsidRDefault="00000000" w:rsidRPr="00000000" w14:paraId="0000018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before="191" w:lineRule="auto"/>
              <w:ind w:left="345" w:right="331"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36</w:t>
            </w:r>
          </w:p>
        </w:tc>
        <w:tc>
          <w:tcPr/>
          <w:p w:rsidR="00000000" w:rsidDel="00000000" w:rsidP="00000000" w:rsidRDefault="00000000" w:rsidRPr="00000000" w14:paraId="0000019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97">
      <w:pPr>
        <w:rPr>
          <w:rFonts w:ascii="Times New Roman" w:cs="Times New Roman" w:eastAsia="Times New Roman" w:hAnsi="Times New Roman"/>
        </w:rPr>
        <w:sectPr>
          <w:type w:val="nextPage"/>
          <w:pgSz w:h="16850" w:w="11900" w:orient="portrait"/>
          <w:pgMar w:bottom="280" w:top="1140" w:left="1180" w:right="660" w:header="720" w:footer="720"/>
        </w:sect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tl w:val="0"/>
        </w:rPr>
      </w:r>
    </w:p>
    <w:tbl>
      <w:tblPr>
        <w:tblStyle w:val="Table7"/>
        <w:tblW w:w="9714.0" w:type="dxa"/>
        <w:jc w:val="left"/>
        <w:tblInd w:w="2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83"/>
        <w:gridCol w:w="3572"/>
        <w:gridCol w:w="1145"/>
        <w:gridCol w:w="1426"/>
        <w:gridCol w:w="1000"/>
        <w:gridCol w:w="1288"/>
        <w:tblGridChange w:id="0">
          <w:tblGrid>
            <w:gridCol w:w="1283"/>
            <w:gridCol w:w="3572"/>
            <w:gridCol w:w="1145"/>
            <w:gridCol w:w="1426"/>
            <w:gridCol w:w="1000"/>
            <w:gridCol w:w="1288"/>
          </w:tblGrid>
        </w:tblGridChange>
      </w:tblGrid>
      <w:tr>
        <w:trPr>
          <w:cantSplit w:val="0"/>
          <w:trHeight w:val="9484" w:hRule="atLeast"/>
          <w:tblHeader w:val="0"/>
        </w:trPr>
        <w:tc>
          <w:tcPr/>
          <w:p w:rsidR="00000000" w:rsidDel="00000000" w:rsidP="00000000" w:rsidRDefault="00000000" w:rsidRPr="00000000" w14:paraId="0000019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9A">
            <w:pPr>
              <w:numPr>
                <w:ilvl w:val="0"/>
                <w:numId w:val="7"/>
              </w:numPr>
              <w:pBdr>
                <w:top w:space="0" w:sz="0" w:val="nil"/>
                <w:left w:space="0" w:sz="0" w:val="nil"/>
                <w:bottom w:space="0" w:sz="0" w:val="nil"/>
                <w:right w:space="0" w:sz="0" w:val="nil"/>
                <w:between w:space="0" w:sz="0" w:val="nil"/>
              </w:pBdr>
              <w:tabs>
                <w:tab w:val="left" w:leader="none" w:pos="255"/>
              </w:tabs>
              <w:spacing w:line="244" w:lineRule="auto"/>
              <w:ind w:left="108" w:right="502"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scientific research of the results obtained after the analyses</w:t>
            </w:r>
          </w:p>
          <w:p w:rsidR="00000000" w:rsidDel="00000000" w:rsidP="00000000" w:rsidRDefault="00000000" w:rsidRPr="00000000" w14:paraId="0000019B">
            <w:pPr>
              <w:numPr>
                <w:ilvl w:val="0"/>
                <w:numId w:val="7"/>
              </w:numPr>
              <w:pBdr>
                <w:top w:space="0" w:sz="0" w:val="nil"/>
                <w:left w:space="0" w:sz="0" w:val="nil"/>
                <w:bottom w:space="0" w:sz="0" w:val="nil"/>
                <w:right w:space="0" w:sz="0" w:val="nil"/>
                <w:between w:space="0" w:sz="0" w:val="nil"/>
              </w:pBdr>
              <w:tabs>
                <w:tab w:val="left" w:leader="none" w:pos="255"/>
              </w:tabs>
              <w:spacing w:line="244" w:lineRule="auto"/>
              <w:ind w:left="108" w:right="892"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know the rules of writing a dissertation</w:t>
            </w:r>
          </w:p>
          <w:p w:rsidR="00000000" w:rsidDel="00000000" w:rsidP="00000000" w:rsidRDefault="00000000" w:rsidRPr="00000000" w14:paraId="0000019C">
            <w:pPr>
              <w:numPr>
                <w:ilvl w:val="0"/>
                <w:numId w:val="7"/>
              </w:numPr>
              <w:pBdr>
                <w:top w:space="0" w:sz="0" w:val="nil"/>
                <w:left w:space="0" w:sz="0" w:val="nil"/>
                <w:bottom w:space="0" w:sz="0" w:val="nil"/>
                <w:right w:space="0" w:sz="0" w:val="nil"/>
                <w:between w:space="0" w:sz="0" w:val="nil"/>
              </w:pBdr>
              <w:tabs>
                <w:tab w:val="left" w:leader="none" w:pos="255"/>
              </w:tabs>
              <w:spacing w:line="244" w:lineRule="auto"/>
              <w:ind w:left="108" w:right="51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reporting the results of the investigation</w:t>
            </w:r>
          </w:p>
          <w:p w:rsidR="00000000" w:rsidDel="00000000" w:rsidP="00000000" w:rsidRDefault="00000000" w:rsidRPr="00000000" w14:paraId="0000019D">
            <w:pPr>
              <w:numPr>
                <w:ilvl w:val="0"/>
                <w:numId w:val="7"/>
              </w:numPr>
              <w:pBdr>
                <w:top w:space="0" w:sz="0" w:val="nil"/>
                <w:left w:space="0" w:sz="0" w:val="nil"/>
                <w:bottom w:space="0" w:sz="0" w:val="nil"/>
                <w:right w:space="0" w:sz="0" w:val="nil"/>
                <w:between w:space="0" w:sz="0" w:val="nil"/>
              </w:pBdr>
              <w:tabs>
                <w:tab w:val="left" w:leader="none" w:pos="255"/>
              </w:tabs>
              <w:spacing w:line="244" w:lineRule="auto"/>
              <w:ind w:left="108" w:right="40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presentation of research process, research analysis and results</w:t>
            </w:r>
          </w:p>
          <w:p w:rsidR="00000000" w:rsidDel="00000000" w:rsidP="00000000" w:rsidRDefault="00000000" w:rsidRPr="00000000" w14:paraId="0000019E">
            <w:pPr>
              <w:numPr>
                <w:ilvl w:val="0"/>
                <w:numId w:val="7"/>
              </w:numPr>
              <w:pBdr>
                <w:top w:space="0" w:sz="0" w:val="nil"/>
                <w:left w:space="0" w:sz="0" w:val="nil"/>
                <w:bottom w:space="0" w:sz="0" w:val="nil"/>
                <w:right w:space="0" w:sz="0" w:val="nil"/>
                <w:between w:space="0" w:sz="0" w:val="nil"/>
              </w:pBdr>
              <w:tabs>
                <w:tab w:val="left" w:leader="none" w:pos="255"/>
              </w:tabs>
              <w:spacing w:line="244" w:lineRule="auto"/>
              <w:ind w:left="108" w:right="12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process of conducting scientific research</w:t>
            </w:r>
          </w:p>
          <w:p w:rsidR="00000000" w:rsidDel="00000000" w:rsidP="00000000" w:rsidRDefault="00000000" w:rsidRPr="00000000" w14:paraId="0000019F">
            <w:pPr>
              <w:numPr>
                <w:ilvl w:val="0"/>
                <w:numId w:val="7"/>
              </w:numPr>
              <w:pBdr>
                <w:top w:space="0" w:sz="0" w:val="nil"/>
                <w:left w:space="0" w:sz="0" w:val="nil"/>
                <w:bottom w:space="0" w:sz="0" w:val="nil"/>
                <w:right w:space="0" w:sz="0" w:val="nil"/>
                <w:between w:space="0" w:sz="0" w:val="nil"/>
              </w:pBdr>
              <w:tabs>
                <w:tab w:val="left" w:leader="none" w:pos="255"/>
              </w:tabs>
              <w:spacing w:line="244" w:lineRule="auto"/>
              <w:ind w:left="108" w:right="29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turning the conducted research into a scientific article</w:t>
            </w:r>
          </w:p>
          <w:p w:rsidR="00000000" w:rsidDel="00000000" w:rsidP="00000000" w:rsidRDefault="00000000" w:rsidRPr="00000000" w14:paraId="000001A0">
            <w:pPr>
              <w:numPr>
                <w:ilvl w:val="0"/>
                <w:numId w:val="7"/>
              </w:numPr>
              <w:pBdr>
                <w:top w:space="0" w:sz="0" w:val="nil"/>
                <w:left w:space="0" w:sz="0" w:val="nil"/>
                <w:bottom w:space="0" w:sz="0" w:val="nil"/>
                <w:right w:space="0" w:sz="0" w:val="nil"/>
                <w:between w:space="0" w:sz="0" w:val="nil"/>
              </w:pBdr>
              <w:tabs>
                <w:tab w:val="left" w:leader="none" w:pos="255"/>
              </w:tabs>
              <w:spacing w:line="244" w:lineRule="auto"/>
              <w:ind w:left="108" w:right="623"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important scientific ethical rules in references when writing a scientific article</w:t>
            </w:r>
          </w:p>
          <w:p w:rsidR="00000000" w:rsidDel="00000000" w:rsidP="00000000" w:rsidRDefault="00000000" w:rsidRPr="00000000" w14:paraId="000001A1">
            <w:pPr>
              <w:numPr>
                <w:ilvl w:val="0"/>
                <w:numId w:val="7"/>
              </w:numPr>
              <w:pBdr>
                <w:top w:space="0" w:sz="0" w:val="nil"/>
                <w:left w:space="0" w:sz="0" w:val="nil"/>
                <w:bottom w:space="0" w:sz="0" w:val="nil"/>
                <w:right w:space="0" w:sz="0" w:val="nil"/>
                <w:between w:space="0" w:sz="0" w:val="nil"/>
              </w:pBdr>
              <w:tabs>
                <w:tab w:val="left" w:leader="none" w:pos="255"/>
              </w:tabs>
              <w:spacing w:line="244" w:lineRule="auto"/>
              <w:ind w:left="108" w:right="14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evaluating previous research and articles on the identified topic while conducting research</w:t>
            </w:r>
          </w:p>
          <w:p w:rsidR="00000000" w:rsidDel="00000000" w:rsidP="00000000" w:rsidRDefault="00000000" w:rsidRPr="00000000" w14:paraId="000001A2">
            <w:pPr>
              <w:numPr>
                <w:ilvl w:val="0"/>
                <w:numId w:val="7"/>
              </w:numPr>
              <w:pBdr>
                <w:top w:space="0" w:sz="0" w:val="nil"/>
                <w:left w:space="0" w:sz="0" w:val="nil"/>
                <w:bottom w:space="0" w:sz="0" w:val="nil"/>
                <w:right w:space="0" w:sz="0" w:val="nil"/>
                <w:between w:space="0" w:sz="0" w:val="nil"/>
              </w:pBdr>
              <w:tabs>
                <w:tab w:val="left" w:leader="none" w:pos="255"/>
              </w:tabs>
              <w:spacing w:line="266" w:lineRule="auto"/>
              <w:ind w:left="254" w:hanging="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more accurate information</w:t>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line="244" w:lineRule="auto"/>
              <w:ind w:left="108" w:right="9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choosing the ideal data collection methods for collection</w:t>
            </w:r>
          </w:p>
          <w:p w:rsidR="00000000" w:rsidDel="00000000" w:rsidP="00000000" w:rsidRDefault="00000000" w:rsidRPr="00000000" w14:paraId="000001A4">
            <w:pPr>
              <w:numPr>
                <w:ilvl w:val="0"/>
                <w:numId w:val="7"/>
              </w:numPr>
              <w:pBdr>
                <w:top w:space="0" w:sz="0" w:val="nil"/>
                <w:left w:space="0" w:sz="0" w:val="nil"/>
                <w:bottom w:space="0" w:sz="0" w:val="nil"/>
                <w:right w:space="0" w:sz="0" w:val="nil"/>
                <w:between w:space="0" w:sz="0" w:val="nil"/>
              </w:pBdr>
              <w:tabs>
                <w:tab w:val="left" w:leader="none" w:pos="255"/>
              </w:tabs>
              <w:spacing w:line="244" w:lineRule="auto"/>
              <w:ind w:left="108" w:right="153"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sources of obtaining necessary first and second type data and methods of their use</w:t>
            </w:r>
          </w:p>
          <w:p w:rsidR="00000000" w:rsidDel="00000000" w:rsidP="00000000" w:rsidRDefault="00000000" w:rsidRPr="00000000" w14:paraId="000001A5">
            <w:pPr>
              <w:numPr>
                <w:ilvl w:val="0"/>
                <w:numId w:val="7"/>
              </w:numPr>
              <w:pBdr>
                <w:top w:space="0" w:sz="0" w:val="nil"/>
                <w:left w:space="0" w:sz="0" w:val="nil"/>
                <w:bottom w:space="0" w:sz="0" w:val="nil"/>
                <w:right w:space="0" w:sz="0" w:val="nil"/>
                <w:between w:space="0" w:sz="0" w:val="nil"/>
              </w:pBdr>
              <w:tabs>
                <w:tab w:val="left" w:leader="none" w:pos="255"/>
              </w:tabs>
              <w:spacing w:line="244" w:lineRule="auto"/>
              <w:ind w:left="108" w:right="475"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preparation of articles for scientific journals or reports for scientific conferences</w:t>
            </w:r>
          </w:p>
          <w:p w:rsidR="00000000" w:rsidDel="00000000" w:rsidP="00000000" w:rsidRDefault="00000000" w:rsidRPr="00000000" w14:paraId="000001A6">
            <w:pPr>
              <w:numPr>
                <w:ilvl w:val="0"/>
                <w:numId w:val="7"/>
              </w:numPr>
              <w:pBdr>
                <w:top w:space="0" w:sz="0" w:val="nil"/>
                <w:left w:space="0" w:sz="0" w:val="nil"/>
                <w:bottom w:space="0" w:sz="0" w:val="nil"/>
                <w:right w:space="0" w:sz="0" w:val="nil"/>
                <w:between w:space="0" w:sz="0" w:val="nil"/>
              </w:pBdr>
              <w:tabs>
                <w:tab w:val="left" w:leader="none" w:pos="255"/>
              </w:tabs>
              <w:spacing w:line="268" w:lineRule="auto"/>
              <w:ind w:left="254" w:hanging="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submission of reports</w:t>
            </w:r>
          </w:p>
          <w:p w:rsidR="00000000" w:rsidDel="00000000" w:rsidP="00000000" w:rsidRDefault="00000000" w:rsidRPr="00000000" w14:paraId="000001A7">
            <w:pPr>
              <w:numPr>
                <w:ilvl w:val="0"/>
                <w:numId w:val="7"/>
              </w:numPr>
              <w:pBdr>
                <w:top w:space="0" w:sz="0" w:val="nil"/>
                <w:left w:space="0" w:sz="0" w:val="nil"/>
                <w:bottom w:space="0" w:sz="0" w:val="nil"/>
                <w:right w:space="0" w:sz="0" w:val="nil"/>
                <w:between w:space="0" w:sz="0" w:val="nil"/>
              </w:pBdr>
              <w:tabs>
                <w:tab w:val="left" w:leader="none" w:pos="255"/>
              </w:tabs>
              <w:spacing w:line="244" w:lineRule="auto"/>
              <w:ind w:left="108" w:right="33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use of foreign literature in the research process</w:t>
            </w:r>
          </w:p>
          <w:p w:rsidR="00000000" w:rsidDel="00000000" w:rsidP="00000000" w:rsidRDefault="00000000" w:rsidRPr="00000000" w14:paraId="000001A8">
            <w:pPr>
              <w:numPr>
                <w:ilvl w:val="0"/>
                <w:numId w:val="7"/>
              </w:numPr>
              <w:pBdr>
                <w:top w:space="0" w:sz="0" w:val="nil"/>
                <w:left w:space="0" w:sz="0" w:val="nil"/>
                <w:bottom w:space="0" w:sz="0" w:val="nil"/>
                <w:right w:space="0" w:sz="0" w:val="nil"/>
                <w:between w:space="0" w:sz="0" w:val="nil"/>
              </w:pBdr>
              <w:tabs>
                <w:tab w:val="left" w:leader="none" w:pos="255"/>
              </w:tabs>
              <w:spacing w:line="244" w:lineRule="auto"/>
              <w:ind w:left="108" w:right="319"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modern software that will be useful during research and how to use them.</w:t>
            </w:r>
          </w:p>
          <w:p w:rsidR="00000000" w:rsidDel="00000000" w:rsidP="00000000" w:rsidRDefault="00000000" w:rsidRPr="00000000" w14:paraId="000001A9">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A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A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A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A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r>
      <w:tr>
        <w:trPr>
          <w:cantSplit w:val="0"/>
          <w:trHeight w:val="335" w:hRule="atLeast"/>
          <w:tblHeader w:val="0"/>
        </w:trPr>
        <w:tc>
          <w:tcPr/>
          <w:p w:rsidR="00000000" w:rsidDel="00000000" w:rsidP="00000000" w:rsidRDefault="00000000" w:rsidRPr="00000000" w14:paraId="000001AE">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AF">
            <w:pPr>
              <w:pBdr>
                <w:top w:space="0" w:sz="0" w:val="nil"/>
                <w:left w:space="0" w:sz="0" w:val="nil"/>
                <w:bottom w:space="0" w:sz="0" w:val="nil"/>
                <w:right w:space="0" w:sz="0" w:val="nil"/>
                <w:between w:space="0" w:sz="0" w:val="nil"/>
              </w:pBdr>
              <w:spacing w:before="8" w:lineRule="auto"/>
              <w:ind w:left="108"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Total credits</w:t>
            </w:r>
          </w:p>
        </w:tc>
        <w:tc>
          <w:tcPr/>
          <w:p w:rsidR="00000000" w:rsidDel="00000000" w:rsidP="00000000" w:rsidRDefault="00000000" w:rsidRPr="00000000" w14:paraId="000001B0">
            <w:pPr>
              <w:pBdr>
                <w:top w:space="0" w:sz="0" w:val="nil"/>
                <w:left w:space="0" w:sz="0" w:val="nil"/>
                <w:bottom w:space="0" w:sz="0" w:val="nil"/>
                <w:right w:space="0" w:sz="0" w:val="nil"/>
                <w:between w:space="0" w:sz="0" w:val="nil"/>
              </w:pBdr>
              <w:spacing w:before="88" w:lineRule="auto"/>
              <w:ind w:left="368"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120</w:t>
            </w:r>
          </w:p>
        </w:tc>
        <w:tc>
          <w:tcPr/>
          <w:p w:rsidR="00000000" w:rsidDel="00000000" w:rsidP="00000000" w:rsidRDefault="00000000" w:rsidRPr="00000000" w14:paraId="000001B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B2">
            <w:pPr>
              <w:pBdr>
                <w:top w:space="0" w:sz="0" w:val="nil"/>
                <w:left w:space="0" w:sz="0" w:val="nil"/>
                <w:bottom w:space="0" w:sz="0" w:val="nil"/>
                <w:right w:space="0" w:sz="0" w:val="nil"/>
                <w:between w:space="0" w:sz="0" w:val="nil"/>
              </w:pBdr>
              <w:spacing w:before="88" w:lineRule="auto"/>
              <w:ind w:left="297"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120</w:t>
            </w:r>
          </w:p>
        </w:tc>
        <w:tc>
          <w:tcPr/>
          <w:p w:rsidR="00000000" w:rsidDel="00000000" w:rsidP="00000000" w:rsidRDefault="00000000" w:rsidRPr="00000000" w14:paraId="000001B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B4">
      <w:pPr>
        <w:spacing w:before="3" w:line="223" w:lineRule="auto"/>
        <w:ind w:left="241"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B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Competences for majors and relevant specializations and corresponding subjects are determined by higher education institutions.</w:t>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before="10" w:lineRule="auto"/>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1B7">
      <w:pPr>
        <w:numPr>
          <w:ilvl w:val="1"/>
          <w:numId w:val="1"/>
        </w:numPr>
        <w:pBdr>
          <w:top w:space="0" w:sz="0" w:val="nil"/>
          <w:left w:space="0" w:sz="0" w:val="nil"/>
          <w:bottom w:space="0" w:sz="0" w:val="nil"/>
          <w:right w:space="0" w:sz="0" w:val="nil"/>
          <w:between w:space="0" w:sz="0" w:val="nil"/>
        </w:pBdr>
        <w:tabs>
          <w:tab w:val="left" w:leader="none" w:pos="987"/>
          <w:tab w:val="left" w:leader="none" w:pos="988"/>
        </w:tabs>
        <w:spacing w:line="242" w:lineRule="auto"/>
        <w:ind w:left="238" w:right="174"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Duration of completion of the master's education program by specialty: total number of weeks - 94</w:t>
      </w:r>
    </w:p>
    <w:p w:rsidR="00000000" w:rsidDel="00000000" w:rsidP="00000000" w:rsidRDefault="00000000" w:rsidRPr="00000000" w14:paraId="000001B8">
      <w:pPr>
        <w:pBdr>
          <w:top w:space="0" w:sz="0" w:val="nil"/>
          <w:left w:space="0" w:sz="0" w:val="nil"/>
          <w:bottom w:space="0" w:sz="0" w:val="nil"/>
          <w:right w:space="0" w:sz="0" w:val="nil"/>
          <w:between w:space="0" w:sz="0" w:val="nil"/>
        </w:pBdr>
        <w:spacing w:before="4" w:lineRule="auto"/>
        <w:ind w:left="23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including:</w:t>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before="4" w:lineRule="auto"/>
        <w:ind w:left="94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theoretical training - 30 weeks</w:t>
      </w:r>
    </w:p>
    <w:p w:rsidR="00000000" w:rsidDel="00000000" w:rsidP="00000000" w:rsidRDefault="00000000" w:rsidRPr="00000000" w14:paraId="000001BA">
      <w:pPr>
        <w:numPr>
          <w:ilvl w:val="0"/>
          <w:numId w:val="6"/>
        </w:numPr>
        <w:pBdr>
          <w:top w:space="0" w:sz="0" w:val="nil"/>
          <w:left w:space="0" w:sz="0" w:val="nil"/>
          <w:bottom w:space="0" w:sz="0" w:val="nil"/>
          <w:right w:space="0" w:sz="0" w:val="nil"/>
          <w:between w:space="0" w:sz="0" w:val="nil"/>
        </w:pBdr>
        <w:tabs>
          <w:tab w:val="left" w:leader="none" w:pos="958"/>
          <w:tab w:val="left" w:leader="none" w:pos="959"/>
        </w:tabs>
        <w:spacing w:before="1" w:lineRule="auto"/>
        <w:ind w:left="958" w:hanging="36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Research, communication and innovation, conducting research - 8 weeks</w:t>
      </w:r>
    </w:p>
    <w:p w:rsidR="00000000" w:rsidDel="00000000" w:rsidP="00000000" w:rsidRDefault="00000000" w:rsidRPr="00000000" w14:paraId="000001BB">
      <w:pPr>
        <w:numPr>
          <w:ilvl w:val="1"/>
          <w:numId w:val="6"/>
        </w:numPr>
        <w:pBdr>
          <w:top w:space="0" w:sz="0" w:val="nil"/>
          <w:left w:space="0" w:sz="0" w:val="nil"/>
          <w:bottom w:space="0" w:sz="0" w:val="nil"/>
          <w:right w:space="0" w:sz="0" w:val="nil"/>
          <w:between w:space="0" w:sz="0" w:val="nil"/>
        </w:pBdr>
        <w:tabs>
          <w:tab w:val="left" w:leader="none" w:pos="1101"/>
        </w:tabs>
        <w:spacing w:before="3" w:lineRule="auto"/>
        <w:ind w:left="1100" w:hanging="15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practices (scientific-research and scientific-pedagogical) - 8 weeks</w:t>
      </w:r>
    </w:p>
    <w:p w:rsidR="00000000" w:rsidDel="00000000" w:rsidP="00000000" w:rsidRDefault="00000000" w:rsidRPr="00000000" w14:paraId="000001BC">
      <w:pPr>
        <w:numPr>
          <w:ilvl w:val="1"/>
          <w:numId w:val="6"/>
        </w:numPr>
        <w:pBdr>
          <w:top w:space="0" w:sz="0" w:val="nil"/>
          <w:left w:space="0" w:sz="0" w:val="nil"/>
          <w:bottom w:space="0" w:sz="0" w:val="nil"/>
          <w:right w:space="0" w:sz="0" w:val="nil"/>
          <w:between w:space="0" w:sz="0" w:val="nil"/>
        </w:pBdr>
        <w:tabs>
          <w:tab w:val="left" w:leader="none" w:pos="1101"/>
        </w:tabs>
        <w:spacing w:before="5" w:lineRule="auto"/>
        <w:ind w:left="1100" w:hanging="15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exam sessions - 10 weeks</w:t>
      </w:r>
    </w:p>
    <w:p w:rsidR="00000000" w:rsidDel="00000000" w:rsidP="00000000" w:rsidRDefault="00000000" w:rsidRPr="00000000" w14:paraId="000001BD">
      <w:pPr>
        <w:numPr>
          <w:ilvl w:val="1"/>
          <w:numId w:val="6"/>
        </w:numPr>
        <w:pBdr>
          <w:top w:space="0" w:sz="0" w:val="nil"/>
          <w:left w:space="0" w:sz="0" w:val="nil"/>
          <w:bottom w:space="0" w:sz="0" w:val="nil"/>
          <w:right w:space="0" w:sz="0" w:val="nil"/>
          <w:between w:space="0" w:sz="0" w:val="nil"/>
        </w:pBdr>
        <w:tabs>
          <w:tab w:val="left" w:leader="none" w:pos="1122"/>
        </w:tabs>
        <w:spacing w:before="4" w:lineRule="auto"/>
        <w:ind w:left="1122" w:hanging="176.000000000000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preparation and defense of master's thesis - 24 weeks</w:t>
      </w:r>
    </w:p>
    <w:p w:rsidR="00000000" w:rsidDel="00000000" w:rsidP="00000000" w:rsidRDefault="00000000" w:rsidRPr="00000000" w14:paraId="000001BE">
      <w:pPr>
        <w:numPr>
          <w:ilvl w:val="1"/>
          <w:numId w:val="6"/>
        </w:numPr>
        <w:pBdr>
          <w:top w:space="0" w:sz="0" w:val="nil"/>
          <w:left w:space="0" w:sz="0" w:val="nil"/>
          <w:bottom w:space="0" w:sz="0" w:val="nil"/>
          <w:right w:space="0" w:sz="0" w:val="nil"/>
          <w:between w:space="0" w:sz="0" w:val="nil"/>
        </w:pBdr>
        <w:tabs>
          <w:tab w:val="left" w:leader="none" w:pos="1101"/>
        </w:tabs>
        <w:spacing w:before="4" w:lineRule="auto"/>
        <w:ind w:left="1100" w:hanging="15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holidays - 14 weeks</w:t>
      </w:r>
    </w:p>
    <w:p w:rsidR="00000000" w:rsidDel="00000000" w:rsidP="00000000" w:rsidRDefault="00000000" w:rsidRPr="00000000" w14:paraId="000001BF">
      <w:pPr>
        <w:pBdr>
          <w:top w:space="0" w:sz="0" w:val="nil"/>
          <w:left w:space="0" w:sz="0" w:val="nil"/>
          <w:bottom w:space="0" w:sz="0" w:val="nil"/>
          <w:right w:space="0" w:sz="0" w:val="nil"/>
          <w:between w:space="0" w:sz="0" w:val="nil"/>
        </w:pBdr>
        <w:tabs>
          <w:tab w:val="left" w:leader="none" w:pos="1101"/>
        </w:tabs>
        <w:spacing w:before="4" w:lineRule="auto"/>
        <w:rPr>
          <w:rFonts w:ascii="Times New Roman" w:cs="Times New Roman" w:eastAsia="Times New Roman" w:hAnsi="Times New Roman"/>
          <w:color w:val="000000"/>
          <w:sz w:val="24"/>
          <w:szCs w:val="24"/>
        </w:rPr>
        <w:sectPr>
          <w:type w:val="nextPage"/>
          <w:pgSz w:h="16850" w:w="11900" w:orient="portrait"/>
          <w:pgMar w:bottom="280" w:top="1140" w:left="1180" w:right="660" w:header="720" w:footer="720"/>
        </w:sectPr>
      </w:pPr>
      <w:r w:rsidDel="00000000" w:rsidR="00000000" w:rsidRPr="00000000">
        <w:rPr>
          <w:rtl w:val="0"/>
        </w:rPr>
      </w:r>
    </w:p>
    <w:p w:rsidR="00000000" w:rsidDel="00000000" w:rsidP="00000000" w:rsidRDefault="00000000" w:rsidRPr="00000000" w14:paraId="000001C0">
      <w:pPr>
        <w:pStyle w:val="Heading1"/>
        <w:numPr>
          <w:ilvl w:val="0"/>
          <w:numId w:val="1"/>
        </w:numPr>
        <w:tabs>
          <w:tab w:val="left" w:leader="none" w:pos="2807"/>
          <w:tab w:val="left" w:leader="none" w:pos="2808"/>
        </w:tabs>
        <w:spacing w:before="64" w:lineRule="auto"/>
        <w:ind w:left="2807" w:hanging="72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Material and technical, educational base and personnel potential</w:t>
      </w:r>
    </w:p>
    <w:p w:rsidR="00000000" w:rsidDel="00000000" w:rsidP="00000000" w:rsidRDefault="00000000" w:rsidRPr="00000000" w14:paraId="000001C1">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C2">
      <w:pPr>
        <w:numPr>
          <w:ilvl w:val="1"/>
          <w:numId w:val="1"/>
        </w:numPr>
        <w:pBdr>
          <w:top w:space="0" w:sz="0" w:val="nil"/>
          <w:left w:space="0" w:sz="0" w:val="nil"/>
          <w:bottom w:space="0" w:sz="0" w:val="nil"/>
          <w:right w:space="0" w:sz="0" w:val="nil"/>
          <w:between w:space="0" w:sz="0" w:val="nil"/>
        </w:pBdr>
        <w:tabs>
          <w:tab w:val="left" w:leader="none" w:pos="959"/>
        </w:tabs>
        <w:spacing w:before="1" w:line="244" w:lineRule="auto"/>
        <w:ind w:left="958" w:right="172"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Cabinets and laboratories, computer classrooms, workshops equipped with appropriate ICT for taking lessons, conducting experiments, and performing scientific research work on the subjects provided for in the curriculum prepared according to the educational program of the higher educational institution 060403 - Finance major</w:t>
      </w:r>
      <w:r w:rsidDel="00000000" w:rsidR="00000000" w:rsidRPr="00000000">
        <w:rPr>
          <w:rFonts w:ascii="Times New Roman" w:cs="Times New Roman" w:eastAsia="Times New Roman" w:hAnsi="Times New Roman"/>
          <w:color w:val="000000"/>
          <w:rtl w:val="0"/>
        </w:rPr>
        <w:t xml:space="preserve"> should have a material and technical base provided. Students must have access to the local network of the higher education institution, the internet, databases, electronic libraries, and search systems.</w:t>
      </w:r>
      <w:r w:rsidDel="00000000" w:rsidR="00000000" w:rsidRPr="00000000">
        <w:rPr>
          <w:rtl w:val="0"/>
        </w:rPr>
      </w:r>
    </w:p>
    <w:p w:rsidR="00000000" w:rsidDel="00000000" w:rsidP="00000000" w:rsidRDefault="00000000" w:rsidRPr="00000000" w14:paraId="000001C3">
      <w:pPr>
        <w:numPr>
          <w:ilvl w:val="1"/>
          <w:numId w:val="1"/>
        </w:numPr>
        <w:pBdr>
          <w:top w:space="0" w:sz="0" w:val="nil"/>
          <w:left w:space="0" w:sz="0" w:val="nil"/>
          <w:bottom w:space="0" w:sz="0" w:val="nil"/>
          <w:right w:space="0" w:sz="0" w:val="nil"/>
          <w:between w:space="0" w:sz="0" w:val="nil"/>
        </w:pBdr>
        <w:tabs>
          <w:tab w:val="left" w:leader="none" w:pos="962"/>
        </w:tabs>
        <w:spacing w:line="223" w:lineRule="auto"/>
        <w:ind w:left="958" w:right="173"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Teaching of subjects, as a rule, is carried out by professors and teachers who have a scientific degree or a scientific title of higher education institutions. Persons working in other enterprises and organizations who have a minimum master's degree in the relevant specialty and have work experience in that field can also be involved in this activity.</w:t>
      </w:r>
    </w:p>
    <w:p w:rsidR="00000000" w:rsidDel="00000000" w:rsidP="00000000" w:rsidRDefault="00000000" w:rsidRPr="00000000" w14:paraId="000001C4">
      <w:pPr>
        <w:numPr>
          <w:ilvl w:val="1"/>
          <w:numId w:val="1"/>
        </w:numPr>
        <w:pBdr>
          <w:top w:space="0" w:sz="0" w:val="nil"/>
          <w:left w:space="0" w:sz="0" w:val="nil"/>
          <w:bottom w:space="0" w:sz="0" w:val="nil"/>
          <w:right w:space="0" w:sz="0" w:val="nil"/>
          <w:between w:space="0" w:sz="0" w:val="nil"/>
        </w:pBdr>
        <w:tabs>
          <w:tab w:val="left" w:leader="none" w:pos="962"/>
        </w:tabs>
        <w:spacing w:line="223" w:lineRule="auto"/>
        <w:ind w:left="958" w:right="17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a rule, the scientific supervision of master's dissertations is carried out by the scientific name of the teaching staff working in that educational institution or by persons working in other institutions and organizations who have a minimum master's degree in the relevant specialty and have work experience in that field.</w:t>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C6">
      <w:pPr>
        <w:pStyle w:val="Heading1"/>
        <w:numPr>
          <w:ilvl w:val="0"/>
          <w:numId w:val="1"/>
        </w:numPr>
        <w:tabs>
          <w:tab w:val="left" w:leader="none" w:pos="3042"/>
          <w:tab w:val="left" w:leader="none" w:pos="3043"/>
        </w:tabs>
        <w:ind w:left="3042" w:hanging="428.000000000000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Forms and methods of the educational process</w:t>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C8">
      <w:pPr>
        <w:numPr>
          <w:ilvl w:val="1"/>
          <w:numId w:val="1"/>
        </w:numPr>
        <w:pBdr>
          <w:top w:space="0" w:sz="0" w:val="nil"/>
          <w:left w:space="0" w:sz="0" w:val="nil"/>
          <w:bottom w:space="0" w:sz="0" w:val="nil"/>
          <w:right w:space="0" w:sz="0" w:val="nil"/>
          <w:between w:space="0" w:sz="0" w:val="nil"/>
        </w:pBdr>
        <w:tabs>
          <w:tab w:val="left" w:leader="none" w:pos="962"/>
        </w:tabs>
        <w:spacing w:line="223" w:lineRule="auto"/>
        <w:ind w:left="961" w:right="554" w:hanging="72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Theoretical training and pedagogical training of the master's student includes lectures-seminars, counseling, freelance work, pedagogical practice etc. forms are implemented.</w:t>
      </w:r>
    </w:p>
    <w:p w:rsidR="00000000" w:rsidDel="00000000" w:rsidP="00000000" w:rsidRDefault="00000000" w:rsidRPr="00000000" w14:paraId="000001C9">
      <w:pPr>
        <w:numPr>
          <w:ilvl w:val="1"/>
          <w:numId w:val="1"/>
        </w:numPr>
        <w:pBdr>
          <w:top w:space="0" w:sz="0" w:val="nil"/>
          <w:left w:space="0" w:sz="0" w:val="nil"/>
          <w:bottom w:space="0" w:sz="0" w:val="nil"/>
          <w:right w:space="0" w:sz="0" w:val="nil"/>
          <w:between w:space="0" w:sz="0" w:val="nil"/>
        </w:pBdr>
        <w:tabs>
          <w:tab w:val="left" w:leader="none" w:pos="959"/>
        </w:tabs>
        <w:spacing w:line="244" w:lineRule="auto"/>
        <w:ind w:left="958" w:right="171"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Oral interpretation, interview, interactive training, independent work, discussion, round table, illustration, research, laboratory and practical work and other methods can be used in the teaching process of master's training.</w:t>
      </w:r>
    </w:p>
    <w:p w:rsidR="00000000" w:rsidDel="00000000" w:rsidP="00000000" w:rsidRDefault="00000000" w:rsidRPr="00000000" w14:paraId="000001CA">
      <w:pPr>
        <w:numPr>
          <w:ilvl w:val="1"/>
          <w:numId w:val="1"/>
        </w:numPr>
        <w:pBdr>
          <w:top w:space="0" w:sz="0" w:val="nil"/>
          <w:left w:space="0" w:sz="0" w:val="nil"/>
          <w:bottom w:space="0" w:sz="0" w:val="nil"/>
          <w:right w:space="0" w:sz="0" w:val="nil"/>
          <w:between w:space="0" w:sz="0" w:val="nil"/>
        </w:pBdr>
        <w:tabs>
          <w:tab w:val="left" w:leader="none" w:pos="959"/>
        </w:tabs>
        <w:spacing w:line="242" w:lineRule="auto"/>
        <w:ind w:left="958" w:right="173"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060403 – Finance </w:t>
      </w:r>
      <w:r w:rsidDel="00000000" w:rsidR="00000000" w:rsidRPr="00000000">
        <w:rPr>
          <w:rFonts w:ascii="Times New Roman" w:cs="Times New Roman" w:eastAsia="Times New Roman" w:hAnsi="Times New Roman"/>
          <w:color w:val="000000"/>
          <w:sz w:val="24"/>
          <w:szCs w:val="24"/>
          <w:rtl w:val="0"/>
        </w:rPr>
        <w:t xml:space="preserve">scientific-research and scientific-pedagogical experiences are envisaged in the master's training in the specialty (the goals and tasks of the experiments are determined depending on the specialty). Depending on the type of experiments, they can be conducted in relevant organizations or in departments and laboratories of higher schools.</w:t>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CC">
      <w:pPr>
        <w:pStyle w:val="Heading1"/>
        <w:numPr>
          <w:ilvl w:val="0"/>
          <w:numId w:val="1"/>
        </w:numPr>
        <w:tabs>
          <w:tab w:val="left" w:leader="none" w:pos="1579"/>
          <w:tab w:val="left" w:leader="none" w:pos="1580"/>
        </w:tabs>
        <w:ind w:left="1579" w:hanging="40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state certification requirements and assessment</w:t>
      </w:r>
    </w:p>
    <w:p w:rsidR="00000000" w:rsidDel="00000000" w:rsidP="00000000" w:rsidRDefault="00000000" w:rsidRPr="00000000" w14:paraId="000001C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CE">
      <w:pPr>
        <w:numPr>
          <w:ilvl w:val="1"/>
          <w:numId w:val="1"/>
        </w:numPr>
        <w:pBdr>
          <w:top w:space="0" w:sz="0" w:val="nil"/>
          <w:left w:space="0" w:sz="0" w:val="nil"/>
          <w:bottom w:space="0" w:sz="0" w:val="nil"/>
          <w:right w:space="0" w:sz="0" w:val="nil"/>
          <w:between w:space="0" w:sz="0" w:val="nil"/>
        </w:pBdr>
        <w:tabs>
          <w:tab w:val="left" w:leader="none" w:pos="959"/>
        </w:tabs>
        <w:spacing w:line="244" w:lineRule="auto"/>
        <w:ind w:left="958" w:right="171"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final state attestation consists of the defense of the master's thesis. The requirements for the content, volume, and structure of the dissertation and the rules for its defense are determined by the Ministry of Education of the Republic of Azerbaijan.</w:t>
      </w:r>
    </w:p>
    <w:p w:rsidR="00000000" w:rsidDel="00000000" w:rsidP="00000000" w:rsidRDefault="00000000" w:rsidRPr="00000000" w14:paraId="000001CF">
      <w:pPr>
        <w:numPr>
          <w:ilvl w:val="1"/>
          <w:numId w:val="1"/>
        </w:numPr>
        <w:pBdr>
          <w:top w:space="0" w:sz="0" w:val="nil"/>
          <w:left w:space="0" w:sz="0" w:val="nil"/>
          <w:bottom w:space="0" w:sz="0" w:val="nil"/>
          <w:right w:space="0" w:sz="0" w:val="nil"/>
          <w:between w:space="0" w:sz="0" w:val="nil"/>
        </w:pBdr>
        <w:tabs>
          <w:tab w:val="left" w:leader="none" w:pos="959"/>
        </w:tabs>
        <w:spacing w:line="242" w:lineRule="auto"/>
        <w:ind w:left="958" w:right="174"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Assessment of the knowledge of students is carried out based on the rules approved by the Cabinet of Ministers of the Republic of Azerbaijan.</w:t>
      </w:r>
    </w:p>
    <w:p w:rsidR="00000000" w:rsidDel="00000000" w:rsidP="00000000" w:rsidRDefault="00000000" w:rsidRPr="00000000" w14:paraId="000001D0">
      <w:pPr>
        <w:numPr>
          <w:ilvl w:val="1"/>
          <w:numId w:val="1"/>
        </w:numPr>
        <w:pBdr>
          <w:top w:space="0" w:sz="0" w:val="nil"/>
          <w:left w:space="0" w:sz="0" w:val="nil"/>
          <w:bottom w:space="0" w:sz="0" w:val="nil"/>
          <w:right w:space="0" w:sz="0" w:val="nil"/>
          <w:between w:space="0" w:sz="0" w:val="nil"/>
        </w:pBdr>
        <w:tabs>
          <w:tab w:val="left" w:leader="none" w:pos="959"/>
        </w:tabs>
        <w:spacing w:line="242" w:lineRule="auto"/>
        <w:ind w:left="958" w:right="17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a result of the Final State Attcstation, the graduates are awarded a master's degree and a state model diploma.</w:t>
      </w:r>
    </w:p>
    <w:p w:rsidR="00000000" w:rsidDel="00000000" w:rsidP="00000000" w:rsidRDefault="00000000" w:rsidRPr="00000000" w14:paraId="000001D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before="1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D3">
      <w:pPr>
        <w:pStyle w:val="Heading1"/>
        <w:ind w:firstLine="958"/>
        <w:rPr>
          <w:rFonts w:ascii="Times New Roman" w:cs="Times New Roman" w:eastAsia="Times New Roman" w:hAnsi="Times New Roman"/>
        </w:rPr>
        <w:sectPr>
          <w:type w:val="nextPage"/>
          <w:pgSz w:h="16850" w:w="11900" w:orient="portrait"/>
          <w:pgMar w:bottom="280" w:top="1080" w:left="1180" w:right="660" w:header="720" w:footer="720"/>
        </w:sectPr>
      </w:pPr>
      <w:r w:rsidDel="00000000" w:rsidR="00000000" w:rsidRPr="00000000">
        <w:rPr>
          <w:rFonts w:ascii="Times New Roman" w:cs="Times New Roman" w:eastAsia="Times New Roman" w:hAnsi="Times New Roman"/>
          <w:rtl w:val="0"/>
        </w:rPr>
        <w:t xml:space="preserve">Agreed:</w:t>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before="190" w:line="261" w:lineRule="auto"/>
        <w:ind w:left="106" w:right="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Director of the Institute of Educational Problems of the Republic of Azerbaijan</w:t>
      </w:r>
    </w:p>
    <w:p w:rsidR="00000000" w:rsidDel="00000000" w:rsidP="00000000" w:rsidRDefault="00000000" w:rsidRPr="00000000" w14:paraId="000001D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tabs>
          <w:tab w:val="left" w:leader="none" w:pos="1709"/>
        </w:tabs>
        <w:spacing w:before="1" w:lineRule="auto"/>
        <w:ind w:left="10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 </w:t>
        <w:tab/>
      </w:r>
      <w:r w:rsidDel="00000000" w:rsidR="00000000" w:rsidRPr="00000000">
        <w:rPr>
          <w:rFonts w:ascii="Times New Roman" w:cs="Times New Roman" w:eastAsia="Times New Roman" w:hAnsi="Times New Roman"/>
          <w:color w:val="000000"/>
          <w:sz w:val="24"/>
          <w:szCs w:val="24"/>
          <w:rtl w:val="0"/>
        </w:rPr>
        <w:t xml:space="preserve">Emin Amrullayev</w:t>
      </w:r>
    </w:p>
    <w:p w:rsidR="00000000" w:rsidDel="00000000" w:rsidP="00000000" w:rsidRDefault="00000000" w:rsidRPr="00000000" w14:paraId="000001D8">
      <w:pPr>
        <w:pBdr>
          <w:top w:space="0" w:sz="0" w:val="nil"/>
          <w:left w:space="0" w:sz="0" w:val="nil"/>
          <w:bottom w:space="0" w:sz="0" w:val="nil"/>
          <w:right w:space="0" w:sz="0" w:val="nil"/>
          <w:between w:space="0" w:sz="0" w:val="nil"/>
        </w:pBdr>
        <w:tabs>
          <w:tab w:val="left" w:leader="none" w:pos="701"/>
          <w:tab w:val="left" w:leader="none" w:pos="1703"/>
        </w:tabs>
        <w:spacing w:before="186" w:lineRule="auto"/>
        <w:ind w:left="10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color w:val="000000"/>
          <w:sz w:val="24"/>
          <w:szCs w:val="24"/>
          <w:rtl w:val="0"/>
        </w:rPr>
        <w:t xml:space="preserve">2016 year</w:t>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before="96" w:line="261" w:lineRule="auto"/>
        <w:ind w:left="106" w:right="798" w:firstLine="0"/>
        <w:rPr>
          <w:rFonts w:ascii="Times New Roman" w:cs="Times New Roman" w:eastAsia="Times New Roman" w:hAnsi="Times New Roman"/>
          <w:color w:val="000000"/>
          <w:sz w:val="24"/>
          <w:szCs w:val="24"/>
        </w:rPr>
      </w:pPr>
      <w:r w:rsidDel="00000000" w:rsidR="00000000" w:rsidRPr="00000000">
        <w:br w:type="column"/>
      </w:r>
      <w:r w:rsidDel="00000000" w:rsidR="00000000" w:rsidRPr="00000000">
        <w:rPr>
          <w:rFonts w:ascii="Times New Roman" w:cs="Times New Roman" w:eastAsia="Times New Roman" w:hAnsi="Times New Roman"/>
          <w:color w:val="000000"/>
          <w:sz w:val="24"/>
          <w:szCs w:val="24"/>
          <w:rtl w:val="0"/>
        </w:rPr>
        <w:t xml:space="preserve">Head of the Department of Science, Higher and Secondary Education of the Ministry of Education of the Republic of Azerbaijan</w:t>
      </w:r>
    </w:p>
    <w:p w:rsidR="00000000" w:rsidDel="00000000" w:rsidP="00000000" w:rsidRDefault="00000000" w:rsidRPr="00000000" w14:paraId="000001DA">
      <w:pPr>
        <w:pBdr>
          <w:top w:space="0" w:sz="0" w:val="nil"/>
          <w:left w:space="0" w:sz="0" w:val="nil"/>
          <w:bottom w:space="0" w:sz="0" w:val="nil"/>
          <w:right w:space="0" w:sz="0" w:val="nil"/>
          <w:between w:space="0" w:sz="0" w:val="nil"/>
        </w:pBdr>
        <w:tabs>
          <w:tab w:val="left" w:leader="none" w:pos="2108"/>
        </w:tabs>
        <w:spacing w:before="164" w:lineRule="auto"/>
        <w:ind w:left="10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 </w:t>
        <w:tab/>
      </w:r>
      <w:r w:rsidDel="00000000" w:rsidR="00000000" w:rsidRPr="00000000">
        <w:rPr>
          <w:rFonts w:ascii="Times New Roman" w:cs="Times New Roman" w:eastAsia="Times New Roman" w:hAnsi="Times New Roman"/>
          <w:color w:val="000000"/>
          <w:sz w:val="24"/>
          <w:szCs w:val="24"/>
          <w:rtl w:val="0"/>
        </w:rPr>
        <w:t xml:space="preserve">Yakub Piriyev</w:t>
      </w:r>
    </w:p>
    <w:p w:rsidR="00000000" w:rsidDel="00000000" w:rsidP="00000000" w:rsidRDefault="00000000" w:rsidRPr="00000000" w14:paraId="000001DB">
      <w:pPr>
        <w:pBdr>
          <w:top w:space="0" w:sz="0" w:val="nil"/>
          <w:left w:space="0" w:sz="0" w:val="nil"/>
          <w:bottom w:space="0" w:sz="0" w:val="nil"/>
          <w:right w:space="0" w:sz="0" w:val="nil"/>
          <w:between w:space="0" w:sz="0" w:val="nil"/>
        </w:pBdr>
        <w:tabs>
          <w:tab w:val="left" w:leader="none" w:pos="701"/>
          <w:tab w:val="left" w:leader="none" w:pos="2236"/>
        </w:tabs>
        <w:spacing w:before="189" w:lineRule="auto"/>
        <w:ind w:left="106" w:firstLine="0"/>
        <w:rPr>
          <w:rFonts w:ascii="Times New Roman" w:cs="Times New Roman" w:eastAsia="Times New Roman" w:hAnsi="Times New Roman"/>
          <w:color w:val="000000"/>
          <w:sz w:val="24"/>
          <w:szCs w:val="24"/>
        </w:rPr>
        <w:sectPr>
          <w:type w:val="continuous"/>
          <w:pgSz w:h="16850" w:w="11900" w:orient="portrait"/>
          <w:pgMar w:bottom="280" w:top="1040" w:left="1180" w:right="660" w:header="720" w:footer="720"/>
          <w:cols w:equalWidth="0" w:num="2">
            <w:col w:space="2062" w:w="3999"/>
            <w:col w:space="0" w:w="3999"/>
          </w:cols>
        </w:sectPr>
      </w:pP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color w:val="000000"/>
          <w:sz w:val="24"/>
          <w:szCs w:val="24"/>
          <w:rtl w:val="0"/>
        </w:rPr>
        <w:t xml:space="preserve">2016 year</w:t>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before="4" w:lineRule="auto"/>
        <w:rPr>
          <w:rFonts w:ascii="Times New Roman" w:cs="Times New Roman" w:eastAsia="Times New Roman" w:hAnsi="Times New Roman"/>
          <w:color w:val="000000"/>
          <w:sz w:val="24"/>
          <w:szCs w:val="24"/>
        </w:rPr>
        <w:sectPr>
          <w:type w:val="nextPage"/>
          <w:pgSz w:h="16850" w:w="11900" w:orient="portrait"/>
          <w:pgMar w:bottom="280" w:top="1600" w:left="1180" w:right="660" w:header="720" w:footer="720"/>
        </w:sect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before="132" w:line="264" w:lineRule="auto"/>
        <w:ind w:left="106" w:right="2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State Education in the group of economics and management specialties</w:t>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line="264" w:lineRule="auto"/>
        <w:ind w:left="106" w:right="3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Chairman of the working group that prepares the standards</w:t>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before="96" w:line="264" w:lineRule="auto"/>
        <w:ind w:left="106" w:firstLine="0"/>
        <w:rPr>
          <w:rFonts w:ascii="Times New Roman" w:cs="Times New Roman" w:eastAsia="Times New Roman" w:hAnsi="Times New Roman"/>
          <w:color w:val="000000"/>
          <w:sz w:val="24"/>
          <w:szCs w:val="24"/>
        </w:rPr>
      </w:pPr>
      <w:r w:rsidDel="00000000" w:rsidR="00000000" w:rsidRPr="00000000">
        <w:br w:type="column"/>
      </w:r>
      <w:r w:rsidDel="00000000" w:rsidR="00000000" w:rsidRPr="00000000">
        <w:rPr>
          <w:rFonts w:ascii="Times New Roman" w:cs="Times New Roman" w:eastAsia="Times New Roman" w:hAnsi="Times New Roman"/>
          <w:color w:val="000000"/>
          <w:sz w:val="24"/>
          <w:szCs w:val="24"/>
          <w:rtl w:val="0"/>
        </w:rPr>
        <w:t xml:space="preserve">Scientific Methodical Council of the Ministry of Education of the Republic of Azerbaijan</w:t>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line="267" w:lineRule="auto"/>
        <w:ind w:left="106" w:firstLine="0"/>
        <w:rPr>
          <w:rFonts w:ascii="Times New Roman" w:cs="Times New Roman" w:eastAsia="Times New Roman" w:hAnsi="Times New Roman"/>
          <w:color w:val="000000"/>
          <w:sz w:val="24"/>
          <w:szCs w:val="24"/>
        </w:rPr>
        <w:sectPr>
          <w:type w:val="continuous"/>
          <w:pgSz w:h="16850" w:w="11900" w:orient="portrait"/>
          <w:pgMar w:bottom="280" w:top="1040" w:left="1180" w:right="660" w:header="720" w:footer="720"/>
          <w:cols w:equalWidth="0" w:num="2">
            <w:col w:space="1648" w:w="4206"/>
            <w:col w:space="0" w:w="4206"/>
          </w:cols>
        </w:sectPr>
      </w:pPr>
      <w:r w:rsidDel="00000000" w:rsidR="00000000" w:rsidRPr="00000000">
        <w:rPr>
          <w:rFonts w:ascii="Times New Roman" w:cs="Times New Roman" w:eastAsia="Times New Roman" w:hAnsi="Times New Roman"/>
          <w:color w:val="000000"/>
          <w:sz w:val="24"/>
          <w:szCs w:val="24"/>
          <w:rtl w:val="0"/>
        </w:rPr>
        <w:t xml:space="preserve">Chairman of the "Economy" department</w:t>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line="20" w:lineRule="auto"/>
        <w:ind w:left="57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mc:AlternateContent>
          <mc:Choice Requires="wpg">
            <w:drawing>
              <wp:inline distB="0" distT="0" distL="114300" distR="114300">
                <wp:extent cx="1270635" cy="10160"/>
                <wp:effectExtent b="0" l="0" r="0" t="0"/>
                <wp:docPr id="1" name=""/>
                <a:graphic>
                  <a:graphicData uri="http://schemas.microsoft.com/office/word/2010/wordprocessingGroup">
                    <wpg:wgp>
                      <wpg:cNvGrpSpPr/>
                      <wpg:grpSpPr>
                        <a:xfrm>
                          <a:off x="4710675" y="3774900"/>
                          <a:ext cx="1270635" cy="10160"/>
                          <a:chOff x="4710675" y="3774900"/>
                          <a:chExt cx="1270650" cy="10200"/>
                        </a:xfrm>
                      </wpg:grpSpPr>
                      <wpg:grpSp>
                        <wpg:cNvGrpSpPr/>
                        <wpg:grpSpPr>
                          <a:xfrm>
                            <a:off x="4710683" y="3774920"/>
                            <a:ext cx="1270635" cy="10160"/>
                            <a:chOff x="4710675" y="3774900"/>
                            <a:chExt cx="1270650" cy="10175"/>
                          </a:xfrm>
                        </wpg:grpSpPr>
                        <wps:wsp>
                          <wps:cNvSpPr/>
                          <wps:cNvPr id="3" name="Shape 3"/>
                          <wps:spPr>
                            <a:xfrm>
                              <a:off x="4710675" y="3774900"/>
                              <a:ext cx="1270650" cy="10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10683" y="3774920"/>
                              <a:ext cx="1270635" cy="10150"/>
                              <a:chOff x="0" y="0"/>
                              <a:chExt cx="1270635" cy="10150"/>
                            </a:xfrm>
                          </wpg:grpSpPr>
                          <wps:wsp>
                            <wps:cNvSpPr/>
                            <wps:cNvPr id="5" name="Shape 5"/>
                            <wps:spPr>
                              <a:xfrm>
                                <a:off x="0" y="0"/>
                                <a:ext cx="1270625" cy="10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5080"/>
                                <a:ext cx="1270635" cy="0"/>
                              </a:xfrm>
                              <a:prstGeom prst="straightConnector1">
                                <a:avLst/>
                              </a:prstGeom>
                              <a:solidFill>
                                <a:srgbClr val="FFFFFF"/>
                              </a:solid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1270635" cy="10160"/>
                <wp:effectExtent b="0" l="0" r="0" t="0"/>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1270635" cy="10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tabs>
          <w:tab w:val="left" w:leader="none" w:pos="2110"/>
          <w:tab w:val="left" w:leader="none" w:pos="5742"/>
          <w:tab w:val="left" w:leader="none" w:pos="6337"/>
          <w:tab w:val="left" w:leader="none" w:pos="7872"/>
        </w:tabs>
        <w:spacing w:before="61" w:lineRule="auto"/>
        <w:ind w:left="10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 </w:t>
        <w:tab/>
      </w:r>
      <w:r w:rsidDel="00000000" w:rsidR="00000000" w:rsidRPr="00000000">
        <w:rPr>
          <w:rFonts w:ascii="Times New Roman" w:cs="Times New Roman" w:eastAsia="Times New Roman" w:hAnsi="Times New Roman"/>
          <w:color w:val="000000"/>
          <w:sz w:val="24"/>
          <w:szCs w:val="24"/>
          <w:rtl w:val="0"/>
        </w:rPr>
        <w:t xml:space="preserve">_Adalat Muradov</w:t>
        <w:tab/>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color w:val="000000"/>
          <w:sz w:val="36"/>
          <w:szCs w:val="36"/>
          <w:vertAlign w:val="subscript"/>
          <w:rtl w:val="0"/>
        </w:rPr>
        <w:t xml:space="preserve">2016 year</w:t>
      </w: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tabs>
          <w:tab w:val="left" w:leader="none" w:pos="701"/>
          <w:tab w:val="left" w:leader="none" w:pos="2236"/>
        </w:tabs>
        <w:spacing w:before="69" w:lineRule="auto"/>
        <w:ind w:left="10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color w:val="000000"/>
          <w:sz w:val="24"/>
          <w:szCs w:val="24"/>
          <w:rtl w:val="0"/>
        </w:rPr>
        <w:t xml:space="preserve">2016 year</w:t>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before="1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before="96" w:lineRule="auto"/>
        <w:ind w:left="596" w:firstLine="0"/>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tl w:val="0"/>
        </w:rPr>
      </w:r>
    </w:p>
    <w:sectPr>
      <w:type w:val="continuous"/>
      <w:pgSz w:h="16850" w:w="11900" w:orient="portrait"/>
      <w:pgMar w:bottom="280" w:top="1040" w:left="1180" w:right="6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A">
    <w:pPr>
      <w:jc w:val="both"/>
      <w:rPr>
        <w:b w:val="1"/>
        <w:i w:val="1"/>
        <w:sz w:val="20"/>
        <w:szCs w:val="20"/>
      </w:rPr>
    </w:pPr>
    <w:r w:rsidDel="00000000" w:rsidR="00000000" w:rsidRPr="00000000">
      <w:rPr>
        <w:b w:val="1"/>
        <w:i w:val="1"/>
        <w:sz w:val="20"/>
        <w:szCs w:val="20"/>
        <w:rtl w:val="0"/>
      </w:rPr>
      <w:t xml:space="preserve">UNEC                                                                                                                                                                     </w:t>
    </w:r>
    <w:r w:rsidDel="00000000" w:rsidR="00000000" w:rsidRPr="00000000">
      <w:rPr>
        <w:b w:val="1"/>
        <w:i w:val="1"/>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7">
    <w:pPr>
      <w:jc w:val="right"/>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Study Program _ 060403 - Finance</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86" w:hanging="518"/>
      </w:pPr>
      <w:rPr>
        <w:rFonts w:ascii="Arial" w:cs="Arial" w:eastAsia="Arial" w:hAnsi="Arial"/>
        <w:b w:val="1"/>
        <w:sz w:val="24"/>
        <w:szCs w:val="24"/>
      </w:rPr>
    </w:lvl>
    <w:lvl w:ilvl="1">
      <w:start w:val="1"/>
      <w:numFmt w:val="decimal"/>
      <w:lvlText w:val="%1.%2."/>
      <w:lvlJc w:val="left"/>
      <w:pPr>
        <w:ind w:left="958" w:hanging="720"/>
      </w:pPr>
      <w:rPr>
        <w:b w:val="1"/>
      </w:rPr>
    </w:lvl>
    <w:lvl w:ilvl="2">
      <w:start w:val="1"/>
      <w:numFmt w:val="decimal"/>
      <w:lvlText w:val="%1.%2.%3."/>
      <w:lvlJc w:val="left"/>
      <w:pPr>
        <w:ind w:left="908" w:hanging="720"/>
      </w:pPr>
      <w:rPr>
        <w:rFonts w:ascii="Arial" w:cs="Arial" w:eastAsia="Arial" w:hAnsi="Arial"/>
        <w:b w:val="1"/>
        <w:sz w:val="24"/>
        <w:szCs w:val="24"/>
      </w:rPr>
    </w:lvl>
    <w:lvl w:ilvl="3">
      <w:start w:val="0"/>
      <w:numFmt w:val="bullet"/>
      <w:lvlText w:val="-"/>
      <w:lvlJc w:val="left"/>
      <w:pPr>
        <w:ind w:left="958" w:hanging="720"/>
      </w:pPr>
      <w:rPr>
        <w:rFonts w:ascii="Times New Roman" w:cs="Times New Roman" w:eastAsia="Times New Roman" w:hAnsi="Times New Roman"/>
        <w:sz w:val="24"/>
        <w:szCs w:val="24"/>
      </w:rPr>
    </w:lvl>
    <w:lvl w:ilvl="4">
      <w:start w:val="0"/>
      <w:numFmt w:val="bullet"/>
      <w:lvlText w:val="•"/>
      <w:lvlJc w:val="left"/>
      <w:pPr>
        <w:ind w:left="4380" w:hanging="720"/>
      </w:pPr>
      <w:rPr/>
    </w:lvl>
    <w:lvl w:ilvl="5">
      <w:start w:val="0"/>
      <w:numFmt w:val="bullet"/>
      <w:lvlText w:val="•"/>
      <w:lvlJc w:val="left"/>
      <w:pPr>
        <w:ind w:left="5326" w:hanging="720"/>
      </w:pPr>
      <w:rPr/>
    </w:lvl>
    <w:lvl w:ilvl="6">
      <w:start w:val="0"/>
      <w:numFmt w:val="bullet"/>
      <w:lvlText w:val="•"/>
      <w:lvlJc w:val="left"/>
      <w:pPr>
        <w:ind w:left="6273" w:hanging="720"/>
      </w:pPr>
      <w:rPr/>
    </w:lvl>
    <w:lvl w:ilvl="7">
      <w:start w:val="0"/>
      <w:numFmt w:val="bullet"/>
      <w:lvlText w:val="•"/>
      <w:lvlJc w:val="left"/>
      <w:pPr>
        <w:ind w:left="7219" w:hanging="720"/>
      </w:pPr>
      <w:rPr/>
    </w:lvl>
    <w:lvl w:ilvl="8">
      <w:start w:val="0"/>
      <w:numFmt w:val="bullet"/>
      <w:lvlText w:val="•"/>
      <w:lvlJc w:val="left"/>
      <w:pPr>
        <w:ind w:left="8166" w:hanging="720"/>
      </w:pPr>
      <w:rPr/>
    </w:lvl>
  </w:abstractNum>
  <w:abstractNum w:abstractNumId="2">
    <w:lvl w:ilvl="0">
      <w:start w:val="0"/>
      <w:numFmt w:val="bullet"/>
      <w:lvlText w:val="-"/>
      <w:lvlJc w:val="left"/>
      <w:pPr>
        <w:ind w:left="108" w:hanging="213"/>
      </w:pPr>
      <w:rPr>
        <w:rFonts w:ascii="Helvetica Neue" w:cs="Helvetica Neue" w:eastAsia="Helvetica Neue" w:hAnsi="Helvetica Neue"/>
        <w:sz w:val="24"/>
        <w:szCs w:val="24"/>
      </w:rPr>
    </w:lvl>
    <w:lvl w:ilvl="1">
      <w:start w:val="0"/>
      <w:numFmt w:val="bullet"/>
      <w:lvlText w:val="•"/>
      <w:lvlJc w:val="left"/>
      <w:pPr>
        <w:ind w:left="443" w:hanging="214"/>
      </w:pPr>
      <w:rPr/>
    </w:lvl>
    <w:lvl w:ilvl="2">
      <w:start w:val="0"/>
      <w:numFmt w:val="bullet"/>
      <w:lvlText w:val="•"/>
      <w:lvlJc w:val="left"/>
      <w:pPr>
        <w:ind w:left="787" w:hanging="214"/>
      </w:pPr>
      <w:rPr/>
    </w:lvl>
    <w:lvl w:ilvl="3">
      <w:start w:val="0"/>
      <w:numFmt w:val="bullet"/>
      <w:lvlText w:val="•"/>
      <w:lvlJc w:val="left"/>
      <w:pPr>
        <w:ind w:left="1130" w:hanging="214"/>
      </w:pPr>
      <w:rPr/>
    </w:lvl>
    <w:lvl w:ilvl="4">
      <w:start w:val="0"/>
      <w:numFmt w:val="bullet"/>
      <w:lvlText w:val="•"/>
      <w:lvlJc w:val="left"/>
      <w:pPr>
        <w:ind w:left="1474" w:hanging="214"/>
      </w:pPr>
      <w:rPr/>
    </w:lvl>
    <w:lvl w:ilvl="5">
      <w:start w:val="0"/>
      <w:numFmt w:val="bullet"/>
      <w:lvlText w:val="•"/>
      <w:lvlJc w:val="left"/>
      <w:pPr>
        <w:ind w:left="1817" w:hanging="214.00000000000023"/>
      </w:pPr>
      <w:rPr/>
    </w:lvl>
    <w:lvl w:ilvl="6">
      <w:start w:val="0"/>
      <w:numFmt w:val="bullet"/>
      <w:lvlText w:val="•"/>
      <w:lvlJc w:val="left"/>
      <w:pPr>
        <w:ind w:left="2161" w:hanging="214"/>
      </w:pPr>
      <w:rPr/>
    </w:lvl>
    <w:lvl w:ilvl="7">
      <w:start w:val="0"/>
      <w:numFmt w:val="bullet"/>
      <w:lvlText w:val="•"/>
      <w:lvlJc w:val="left"/>
      <w:pPr>
        <w:ind w:left="2504" w:hanging="214"/>
      </w:pPr>
      <w:rPr/>
    </w:lvl>
    <w:lvl w:ilvl="8">
      <w:start w:val="0"/>
      <w:numFmt w:val="bullet"/>
      <w:lvlText w:val="•"/>
      <w:lvlJc w:val="left"/>
      <w:pPr>
        <w:ind w:left="2848" w:hanging="213"/>
      </w:pPr>
      <w:rPr/>
    </w:lvl>
  </w:abstractNum>
  <w:abstractNum w:abstractNumId="3">
    <w:lvl w:ilvl="0">
      <w:start w:val="0"/>
      <w:numFmt w:val="bullet"/>
      <w:lvlText w:val="-"/>
      <w:lvlJc w:val="left"/>
      <w:pPr>
        <w:ind w:left="186" w:hanging="146"/>
      </w:pPr>
      <w:rPr>
        <w:rFonts w:ascii="Arial" w:cs="Arial" w:eastAsia="Arial" w:hAnsi="Arial"/>
        <w:i w:val="1"/>
        <w:sz w:val="24"/>
        <w:szCs w:val="24"/>
      </w:rPr>
    </w:lvl>
    <w:lvl w:ilvl="1">
      <w:start w:val="0"/>
      <w:numFmt w:val="bullet"/>
      <w:lvlText w:val="•"/>
      <w:lvlJc w:val="left"/>
      <w:pPr>
        <w:ind w:left="633" w:hanging="147.00000000000006"/>
      </w:pPr>
      <w:rPr/>
    </w:lvl>
    <w:lvl w:ilvl="2">
      <w:start w:val="0"/>
      <w:numFmt w:val="bullet"/>
      <w:lvlText w:val="•"/>
      <w:lvlJc w:val="left"/>
      <w:pPr>
        <w:ind w:left="1086" w:hanging="147.0000000000001"/>
      </w:pPr>
      <w:rPr/>
    </w:lvl>
    <w:lvl w:ilvl="3">
      <w:start w:val="0"/>
      <w:numFmt w:val="bullet"/>
      <w:lvlText w:val="•"/>
      <w:lvlJc w:val="left"/>
      <w:pPr>
        <w:ind w:left="1539" w:hanging="146"/>
      </w:pPr>
      <w:rPr/>
    </w:lvl>
    <w:lvl w:ilvl="4">
      <w:start w:val="0"/>
      <w:numFmt w:val="bullet"/>
      <w:lvlText w:val="•"/>
      <w:lvlJc w:val="left"/>
      <w:pPr>
        <w:ind w:left="1992" w:hanging="147"/>
      </w:pPr>
      <w:rPr/>
    </w:lvl>
    <w:lvl w:ilvl="5">
      <w:start w:val="0"/>
      <w:numFmt w:val="bullet"/>
      <w:lvlText w:val="•"/>
      <w:lvlJc w:val="left"/>
      <w:pPr>
        <w:ind w:left="2446" w:hanging="147"/>
      </w:pPr>
      <w:rPr/>
    </w:lvl>
    <w:lvl w:ilvl="6">
      <w:start w:val="0"/>
      <w:numFmt w:val="bullet"/>
      <w:lvlText w:val="•"/>
      <w:lvlJc w:val="left"/>
      <w:pPr>
        <w:ind w:left="2899" w:hanging="147"/>
      </w:pPr>
      <w:rPr/>
    </w:lvl>
    <w:lvl w:ilvl="7">
      <w:start w:val="0"/>
      <w:numFmt w:val="bullet"/>
      <w:lvlText w:val="•"/>
      <w:lvlJc w:val="left"/>
      <w:pPr>
        <w:ind w:left="3352" w:hanging="147"/>
      </w:pPr>
      <w:rPr/>
    </w:lvl>
    <w:lvl w:ilvl="8">
      <w:start w:val="0"/>
      <w:numFmt w:val="bullet"/>
      <w:lvlText w:val="•"/>
      <w:lvlJc w:val="left"/>
      <w:pPr>
        <w:ind w:left="3805" w:hanging="147"/>
      </w:pPr>
      <w:rPr/>
    </w:lvl>
  </w:abstractNum>
  <w:abstractNum w:abstractNumId="4">
    <w:lvl w:ilvl="0">
      <w:start w:val="1"/>
      <w:numFmt w:val="decimal"/>
      <w:lvlText w:val="%1"/>
      <w:lvlJc w:val="left"/>
      <w:pPr>
        <w:ind w:left="958" w:hanging="720"/>
      </w:pPr>
      <w:rPr/>
    </w:lvl>
    <w:lvl w:ilvl="1">
      <w:start w:val="1"/>
      <w:numFmt w:val="decimal"/>
      <w:lvlText w:val="%1.%2."/>
      <w:lvlJc w:val="left"/>
      <w:pPr>
        <w:ind w:left="958" w:hanging="720"/>
      </w:pPr>
      <w:rPr>
        <w:rFonts w:ascii="Arial" w:cs="Arial" w:eastAsia="Arial" w:hAnsi="Arial"/>
        <w:b w:val="1"/>
        <w:sz w:val="24"/>
        <w:szCs w:val="24"/>
      </w:rPr>
    </w:lvl>
    <w:lvl w:ilvl="2">
      <w:start w:val="0"/>
      <w:numFmt w:val="bullet"/>
      <w:lvlText w:val="•"/>
      <w:lvlJc w:val="left"/>
      <w:pPr>
        <w:ind w:left="2779" w:hanging="720"/>
      </w:pPr>
      <w:rPr/>
    </w:lvl>
    <w:lvl w:ilvl="3">
      <w:start w:val="0"/>
      <w:numFmt w:val="bullet"/>
      <w:lvlText w:val="•"/>
      <w:lvlJc w:val="left"/>
      <w:pPr>
        <w:ind w:left="3689" w:hanging="720"/>
      </w:pPr>
      <w:rPr/>
    </w:lvl>
    <w:lvl w:ilvl="4">
      <w:start w:val="0"/>
      <w:numFmt w:val="bullet"/>
      <w:lvlText w:val="•"/>
      <w:lvlJc w:val="left"/>
      <w:pPr>
        <w:ind w:left="4599" w:hanging="720"/>
      </w:pPr>
      <w:rPr/>
    </w:lvl>
    <w:lvl w:ilvl="5">
      <w:start w:val="0"/>
      <w:numFmt w:val="bullet"/>
      <w:lvlText w:val="•"/>
      <w:lvlJc w:val="left"/>
      <w:pPr>
        <w:ind w:left="5509" w:hanging="720"/>
      </w:pPr>
      <w:rPr/>
    </w:lvl>
    <w:lvl w:ilvl="6">
      <w:start w:val="0"/>
      <w:numFmt w:val="bullet"/>
      <w:lvlText w:val="•"/>
      <w:lvlJc w:val="left"/>
      <w:pPr>
        <w:ind w:left="6419" w:hanging="720"/>
      </w:pPr>
      <w:rPr/>
    </w:lvl>
    <w:lvl w:ilvl="7">
      <w:start w:val="0"/>
      <w:numFmt w:val="bullet"/>
      <w:lvlText w:val="•"/>
      <w:lvlJc w:val="left"/>
      <w:pPr>
        <w:ind w:left="7329" w:hanging="720"/>
      </w:pPr>
      <w:rPr/>
    </w:lvl>
    <w:lvl w:ilvl="8">
      <w:start w:val="0"/>
      <w:numFmt w:val="bullet"/>
      <w:lvlText w:val="•"/>
      <w:lvlJc w:val="left"/>
      <w:pPr>
        <w:ind w:left="8239" w:hanging="720"/>
      </w:pPr>
      <w:rPr/>
    </w:lvl>
  </w:abstractNum>
  <w:abstractNum w:abstractNumId="5">
    <w:lvl w:ilvl="0">
      <w:start w:val="0"/>
      <w:numFmt w:val="bullet"/>
      <w:lvlText w:val="-"/>
      <w:lvlJc w:val="left"/>
      <w:pPr>
        <w:ind w:left="108" w:hanging="147"/>
      </w:pPr>
      <w:rPr>
        <w:rFonts w:ascii="Helvetica Neue" w:cs="Helvetica Neue" w:eastAsia="Helvetica Neue" w:hAnsi="Helvetica Neue"/>
        <w:sz w:val="24"/>
        <w:szCs w:val="24"/>
      </w:rPr>
    </w:lvl>
    <w:lvl w:ilvl="1">
      <w:start w:val="0"/>
      <w:numFmt w:val="bullet"/>
      <w:lvlText w:val="•"/>
      <w:lvlJc w:val="left"/>
      <w:pPr>
        <w:ind w:left="443" w:hanging="147"/>
      </w:pPr>
      <w:rPr/>
    </w:lvl>
    <w:lvl w:ilvl="2">
      <w:start w:val="0"/>
      <w:numFmt w:val="bullet"/>
      <w:lvlText w:val="•"/>
      <w:lvlJc w:val="left"/>
      <w:pPr>
        <w:ind w:left="787" w:hanging="147"/>
      </w:pPr>
      <w:rPr/>
    </w:lvl>
    <w:lvl w:ilvl="3">
      <w:start w:val="0"/>
      <w:numFmt w:val="bullet"/>
      <w:lvlText w:val="•"/>
      <w:lvlJc w:val="left"/>
      <w:pPr>
        <w:ind w:left="1130" w:hanging="147"/>
      </w:pPr>
      <w:rPr/>
    </w:lvl>
    <w:lvl w:ilvl="4">
      <w:start w:val="0"/>
      <w:numFmt w:val="bullet"/>
      <w:lvlText w:val="•"/>
      <w:lvlJc w:val="left"/>
      <w:pPr>
        <w:ind w:left="1474" w:hanging="146"/>
      </w:pPr>
      <w:rPr/>
    </w:lvl>
    <w:lvl w:ilvl="5">
      <w:start w:val="0"/>
      <w:numFmt w:val="bullet"/>
      <w:lvlText w:val="•"/>
      <w:lvlJc w:val="left"/>
      <w:pPr>
        <w:ind w:left="1817" w:hanging="147"/>
      </w:pPr>
      <w:rPr/>
    </w:lvl>
    <w:lvl w:ilvl="6">
      <w:start w:val="0"/>
      <w:numFmt w:val="bullet"/>
      <w:lvlText w:val="•"/>
      <w:lvlJc w:val="left"/>
      <w:pPr>
        <w:ind w:left="2161" w:hanging="147"/>
      </w:pPr>
      <w:rPr/>
    </w:lvl>
    <w:lvl w:ilvl="7">
      <w:start w:val="0"/>
      <w:numFmt w:val="bullet"/>
      <w:lvlText w:val="•"/>
      <w:lvlJc w:val="left"/>
      <w:pPr>
        <w:ind w:left="2504" w:hanging="147"/>
      </w:pPr>
      <w:rPr/>
    </w:lvl>
    <w:lvl w:ilvl="8">
      <w:start w:val="0"/>
      <w:numFmt w:val="bullet"/>
      <w:lvlText w:val="•"/>
      <w:lvlJc w:val="left"/>
      <w:pPr>
        <w:ind w:left="2848" w:hanging="147"/>
      </w:pPr>
      <w:rPr/>
    </w:lvl>
  </w:abstractNum>
  <w:abstractNum w:abstractNumId="6">
    <w:lvl w:ilvl="0">
      <w:start w:val="0"/>
      <w:numFmt w:val="bullet"/>
      <w:lvlText w:val="-"/>
      <w:lvlJc w:val="left"/>
      <w:pPr>
        <w:ind w:left="958" w:hanging="360"/>
      </w:pPr>
      <w:rPr>
        <w:rFonts w:ascii="Times New Roman" w:cs="Times New Roman" w:eastAsia="Times New Roman" w:hAnsi="Times New Roman"/>
        <w:sz w:val="24"/>
        <w:szCs w:val="24"/>
      </w:rPr>
    </w:lvl>
    <w:lvl w:ilvl="1">
      <w:start w:val="0"/>
      <w:numFmt w:val="bullet"/>
      <w:lvlText w:val="-"/>
      <w:lvlJc w:val="left"/>
      <w:pPr>
        <w:ind w:left="1100" w:hanging="154"/>
      </w:pPr>
      <w:rPr>
        <w:rFonts w:ascii="Helvetica Neue" w:cs="Helvetica Neue" w:eastAsia="Helvetica Neue" w:hAnsi="Helvetica Neue"/>
        <w:sz w:val="24"/>
        <w:szCs w:val="24"/>
      </w:rPr>
    </w:lvl>
    <w:lvl w:ilvl="2">
      <w:start w:val="0"/>
      <w:numFmt w:val="bullet"/>
      <w:lvlText w:val="•"/>
      <w:lvlJc w:val="left"/>
      <w:pPr>
        <w:ind w:left="2095" w:hanging="154"/>
      </w:pPr>
      <w:rPr/>
    </w:lvl>
    <w:lvl w:ilvl="3">
      <w:start w:val="0"/>
      <w:numFmt w:val="bullet"/>
      <w:lvlText w:val="•"/>
      <w:lvlJc w:val="left"/>
      <w:pPr>
        <w:ind w:left="3090" w:hanging="154"/>
      </w:pPr>
      <w:rPr/>
    </w:lvl>
    <w:lvl w:ilvl="4">
      <w:start w:val="0"/>
      <w:numFmt w:val="bullet"/>
      <w:lvlText w:val="•"/>
      <w:lvlJc w:val="left"/>
      <w:pPr>
        <w:ind w:left="4086" w:hanging="153"/>
      </w:pPr>
      <w:rPr/>
    </w:lvl>
    <w:lvl w:ilvl="5">
      <w:start w:val="0"/>
      <w:numFmt w:val="bullet"/>
      <w:lvlText w:val="•"/>
      <w:lvlJc w:val="left"/>
      <w:pPr>
        <w:ind w:left="5081" w:hanging="154"/>
      </w:pPr>
      <w:rPr/>
    </w:lvl>
    <w:lvl w:ilvl="6">
      <w:start w:val="0"/>
      <w:numFmt w:val="bullet"/>
      <w:lvlText w:val="•"/>
      <w:lvlJc w:val="left"/>
      <w:pPr>
        <w:ind w:left="6077" w:hanging="152.9999999999991"/>
      </w:pPr>
      <w:rPr/>
    </w:lvl>
    <w:lvl w:ilvl="7">
      <w:start w:val="0"/>
      <w:numFmt w:val="bullet"/>
      <w:lvlText w:val="•"/>
      <w:lvlJc w:val="left"/>
      <w:pPr>
        <w:ind w:left="7072" w:hanging="152.9999999999991"/>
      </w:pPr>
      <w:rPr/>
    </w:lvl>
    <w:lvl w:ilvl="8">
      <w:start w:val="0"/>
      <w:numFmt w:val="bullet"/>
      <w:lvlText w:val="•"/>
      <w:lvlJc w:val="left"/>
      <w:pPr>
        <w:ind w:left="8068" w:hanging="154"/>
      </w:pPr>
      <w:rPr/>
    </w:lvl>
  </w:abstractNum>
  <w:abstractNum w:abstractNumId="7">
    <w:lvl w:ilvl="0">
      <w:start w:val="0"/>
      <w:numFmt w:val="bullet"/>
      <w:lvlText w:val="-"/>
      <w:lvlJc w:val="left"/>
      <w:pPr>
        <w:ind w:left="108" w:hanging="147"/>
      </w:pPr>
      <w:rPr>
        <w:rFonts w:ascii="Helvetica Neue" w:cs="Helvetica Neue" w:eastAsia="Helvetica Neue" w:hAnsi="Helvetica Neue"/>
        <w:sz w:val="24"/>
        <w:szCs w:val="24"/>
      </w:rPr>
    </w:lvl>
    <w:lvl w:ilvl="1">
      <w:start w:val="0"/>
      <w:numFmt w:val="bullet"/>
      <w:lvlText w:val="•"/>
      <w:lvlJc w:val="left"/>
      <w:pPr>
        <w:ind w:left="443" w:hanging="147"/>
      </w:pPr>
      <w:rPr/>
    </w:lvl>
    <w:lvl w:ilvl="2">
      <w:start w:val="0"/>
      <w:numFmt w:val="bullet"/>
      <w:lvlText w:val="•"/>
      <w:lvlJc w:val="left"/>
      <w:pPr>
        <w:ind w:left="787" w:hanging="147"/>
      </w:pPr>
      <w:rPr/>
    </w:lvl>
    <w:lvl w:ilvl="3">
      <w:start w:val="0"/>
      <w:numFmt w:val="bullet"/>
      <w:lvlText w:val="•"/>
      <w:lvlJc w:val="left"/>
      <w:pPr>
        <w:ind w:left="1130" w:hanging="147"/>
      </w:pPr>
      <w:rPr/>
    </w:lvl>
    <w:lvl w:ilvl="4">
      <w:start w:val="0"/>
      <w:numFmt w:val="bullet"/>
      <w:lvlText w:val="•"/>
      <w:lvlJc w:val="left"/>
      <w:pPr>
        <w:ind w:left="1474" w:hanging="146"/>
      </w:pPr>
      <w:rPr/>
    </w:lvl>
    <w:lvl w:ilvl="5">
      <w:start w:val="0"/>
      <w:numFmt w:val="bullet"/>
      <w:lvlText w:val="•"/>
      <w:lvlJc w:val="left"/>
      <w:pPr>
        <w:ind w:left="1817" w:hanging="147"/>
      </w:pPr>
      <w:rPr/>
    </w:lvl>
    <w:lvl w:ilvl="6">
      <w:start w:val="0"/>
      <w:numFmt w:val="bullet"/>
      <w:lvlText w:val="•"/>
      <w:lvlJc w:val="left"/>
      <w:pPr>
        <w:ind w:left="2161" w:hanging="147"/>
      </w:pPr>
      <w:rPr/>
    </w:lvl>
    <w:lvl w:ilvl="7">
      <w:start w:val="0"/>
      <w:numFmt w:val="bullet"/>
      <w:lvlText w:val="•"/>
      <w:lvlJc w:val="left"/>
      <w:pPr>
        <w:ind w:left="2504" w:hanging="147"/>
      </w:pPr>
      <w:rPr/>
    </w:lvl>
    <w:lvl w:ilvl="8">
      <w:start w:val="0"/>
      <w:numFmt w:val="bullet"/>
      <w:lvlText w:val="•"/>
      <w:lvlJc w:val="left"/>
      <w:pPr>
        <w:ind w:left="2848" w:hanging="147"/>
      </w:pPr>
      <w:rPr/>
    </w:lvl>
  </w:abstractNum>
  <w:abstractNum w:abstractNumId="8">
    <w:lvl w:ilvl="0">
      <w:start w:val="0"/>
      <w:numFmt w:val="bullet"/>
      <w:lvlText w:val="-"/>
      <w:lvlJc w:val="left"/>
      <w:pPr>
        <w:ind w:left="108" w:hanging="147"/>
      </w:pPr>
      <w:rPr>
        <w:rFonts w:ascii="Helvetica Neue" w:cs="Helvetica Neue" w:eastAsia="Helvetica Neue" w:hAnsi="Helvetica Neue"/>
        <w:sz w:val="24"/>
        <w:szCs w:val="24"/>
      </w:rPr>
    </w:lvl>
    <w:lvl w:ilvl="1">
      <w:start w:val="0"/>
      <w:numFmt w:val="bullet"/>
      <w:lvlText w:val="•"/>
      <w:lvlJc w:val="left"/>
      <w:pPr>
        <w:ind w:left="443" w:hanging="147"/>
      </w:pPr>
      <w:rPr/>
    </w:lvl>
    <w:lvl w:ilvl="2">
      <w:start w:val="0"/>
      <w:numFmt w:val="bullet"/>
      <w:lvlText w:val="•"/>
      <w:lvlJc w:val="left"/>
      <w:pPr>
        <w:ind w:left="787" w:hanging="147"/>
      </w:pPr>
      <w:rPr/>
    </w:lvl>
    <w:lvl w:ilvl="3">
      <w:start w:val="0"/>
      <w:numFmt w:val="bullet"/>
      <w:lvlText w:val="•"/>
      <w:lvlJc w:val="left"/>
      <w:pPr>
        <w:ind w:left="1130" w:hanging="147"/>
      </w:pPr>
      <w:rPr/>
    </w:lvl>
    <w:lvl w:ilvl="4">
      <w:start w:val="0"/>
      <w:numFmt w:val="bullet"/>
      <w:lvlText w:val="•"/>
      <w:lvlJc w:val="left"/>
      <w:pPr>
        <w:ind w:left="1474" w:hanging="146"/>
      </w:pPr>
      <w:rPr/>
    </w:lvl>
    <w:lvl w:ilvl="5">
      <w:start w:val="0"/>
      <w:numFmt w:val="bullet"/>
      <w:lvlText w:val="•"/>
      <w:lvlJc w:val="left"/>
      <w:pPr>
        <w:ind w:left="1817" w:hanging="147"/>
      </w:pPr>
      <w:rPr/>
    </w:lvl>
    <w:lvl w:ilvl="6">
      <w:start w:val="0"/>
      <w:numFmt w:val="bullet"/>
      <w:lvlText w:val="•"/>
      <w:lvlJc w:val="left"/>
      <w:pPr>
        <w:ind w:left="2161" w:hanging="147"/>
      </w:pPr>
      <w:rPr/>
    </w:lvl>
    <w:lvl w:ilvl="7">
      <w:start w:val="0"/>
      <w:numFmt w:val="bullet"/>
      <w:lvlText w:val="•"/>
      <w:lvlJc w:val="left"/>
      <w:pPr>
        <w:ind w:left="2504" w:hanging="147"/>
      </w:pPr>
      <w:rPr/>
    </w:lvl>
    <w:lvl w:ilvl="8">
      <w:start w:val="0"/>
      <w:numFmt w:val="bullet"/>
      <w:lvlText w:val="•"/>
      <w:lvlJc w:val="left"/>
      <w:pPr>
        <w:ind w:left="2848" w:hanging="147"/>
      </w:pPr>
      <w:rPr/>
    </w:lvl>
  </w:abstractNum>
  <w:abstractNum w:abstractNumId="9">
    <w:lvl w:ilvl="0">
      <w:start w:val="0"/>
      <w:numFmt w:val="bullet"/>
      <w:lvlText w:val="-"/>
      <w:lvlJc w:val="left"/>
      <w:pPr>
        <w:ind w:left="108" w:hanging="147"/>
      </w:pPr>
      <w:rPr>
        <w:rFonts w:ascii="Helvetica Neue" w:cs="Helvetica Neue" w:eastAsia="Helvetica Neue" w:hAnsi="Helvetica Neue"/>
        <w:sz w:val="24"/>
        <w:szCs w:val="24"/>
      </w:rPr>
    </w:lvl>
    <w:lvl w:ilvl="1">
      <w:start w:val="0"/>
      <w:numFmt w:val="bullet"/>
      <w:lvlText w:val="•"/>
      <w:lvlJc w:val="left"/>
      <w:pPr>
        <w:ind w:left="443" w:hanging="147"/>
      </w:pPr>
      <w:rPr/>
    </w:lvl>
    <w:lvl w:ilvl="2">
      <w:start w:val="0"/>
      <w:numFmt w:val="bullet"/>
      <w:lvlText w:val="•"/>
      <w:lvlJc w:val="left"/>
      <w:pPr>
        <w:ind w:left="787" w:hanging="147"/>
      </w:pPr>
      <w:rPr/>
    </w:lvl>
    <w:lvl w:ilvl="3">
      <w:start w:val="0"/>
      <w:numFmt w:val="bullet"/>
      <w:lvlText w:val="•"/>
      <w:lvlJc w:val="left"/>
      <w:pPr>
        <w:ind w:left="1130" w:hanging="147"/>
      </w:pPr>
      <w:rPr/>
    </w:lvl>
    <w:lvl w:ilvl="4">
      <w:start w:val="0"/>
      <w:numFmt w:val="bullet"/>
      <w:lvlText w:val="•"/>
      <w:lvlJc w:val="left"/>
      <w:pPr>
        <w:ind w:left="1474" w:hanging="146"/>
      </w:pPr>
      <w:rPr/>
    </w:lvl>
    <w:lvl w:ilvl="5">
      <w:start w:val="0"/>
      <w:numFmt w:val="bullet"/>
      <w:lvlText w:val="•"/>
      <w:lvlJc w:val="left"/>
      <w:pPr>
        <w:ind w:left="1817" w:hanging="147"/>
      </w:pPr>
      <w:rPr/>
    </w:lvl>
    <w:lvl w:ilvl="6">
      <w:start w:val="0"/>
      <w:numFmt w:val="bullet"/>
      <w:lvlText w:val="•"/>
      <w:lvlJc w:val="left"/>
      <w:pPr>
        <w:ind w:left="2161" w:hanging="147"/>
      </w:pPr>
      <w:rPr/>
    </w:lvl>
    <w:lvl w:ilvl="7">
      <w:start w:val="0"/>
      <w:numFmt w:val="bullet"/>
      <w:lvlText w:val="•"/>
      <w:lvlJc w:val="left"/>
      <w:pPr>
        <w:ind w:left="2504" w:hanging="147"/>
      </w:pPr>
      <w:rPr/>
    </w:lvl>
    <w:lvl w:ilvl="8">
      <w:start w:val="0"/>
      <w:numFmt w:val="bullet"/>
      <w:lvlText w:val="•"/>
      <w:lvlJc w:val="left"/>
      <w:pPr>
        <w:ind w:left="2848" w:hanging="147"/>
      </w:pPr>
      <w:rPr/>
    </w:lvl>
  </w:abstractNum>
  <w:abstractNum w:abstractNumId="10">
    <w:lvl w:ilvl="0">
      <w:start w:val="0"/>
      <w:numFmt w:val="bullet"/>
      <w:lvlText w:val="-"/>
      <w:lvlJc w:val="left"/>
      <w:pPr>
        <w:ind w:left="108" w:hanging="147"/>
      </w:pPr>
      <w:rPr>
        <w:rFonts w:ascii="Helvetica Neue" w:cs="Helvetica Neue" w:eastAsia="Helvetica Neue" w:hAnsi="Helvetica Neue"/>
        <w:sz w:val="24"/>
        <w:szCs w:val="24"/>
      </w:rPr>
    </w:lvl>
    <w:lvl w:ilvl="1">
      <w:start w:val="0"/>
      <w:numFmt w:val="bullet"/>
      <w:lvlText w:val="•"/>
      <w:lvlJc w:val="left"/>
      <w:pPr>
        <w:ind w:left="443" w:hanging="147"/>
      </w:pPr>
      <w:rPr/>
    </w:lvl>
    <w:lvl w:ilvl="2">
      <w:start w:val="0"/>
      <w:numFmt w:val="bullet"/>
      <w:lvlText w:val="•"/>
      <w:lvlJc w:val="left"/>
      <w:pPr>
        <w:ind w:left="787" w:hanging="147"/>
      </w:pPr>
      <w:rPr/>
    </w:lvl>
    <w:lvl w:ilvl="3">
      <w:start w:val="0"/>
      <w:numFmt w:val="bullet"/>
      <w:lvlText w:val="•"/>
      <w:lvlJc w:val="left"/>
      <w:pPr>
        <w:ind w:left="1130" w:hanging="147"/>
      </w:pPr>
      <w:rPr/>
    </w:lvl>
    <w:lvl w:ilvl="4">
      <w:start w:val="0"/>
      <w:numFmt w:val="bullet"/>
      <w:lvlText w:val="•"/>
      <w:lvlJc w:val="left"/>
      <w:pPr>
        <w:ind w:left="1474" w:hanging="146"/>
      </w:pPr>
      <w:rPr/>
    </w:lvl>
    <w:lvl w:ilvl="5">
      <w:start w:val="0"/>
      <w:numFmt w:val="bullet"/>
      <w:lvlText w:val="•"/>
      <w:lvlJc w:val="left"/>
      <w:pPr>
        <w:ind w:left="1817" w:hanging="147"/>
      </w:pPr>
      <w:rPr/>
    </w:lvl>
    <w:lvl w:ilvl="6">
      <w:start w:val="0"/>
      <w:numFmt w:val="bullet"/>
      <w:lvlText w:val="•"/>
      <w:lvlJc w:val="left"/>
      <w:pPr>
        <w:ind w:left="2161" w:hanging="147"/>
      </w:pPr>
      <w:rPr/>
    </w:lvl>
    <w:lvl w:ilvl="7">
      <w:start w:val="0"/>
      <w:numFmt w:val="bullet"/>
      <w:lvlText w:val="•"/>
      <w:lvlJc w:val="left"/>
      <w:pPr>
        <w:ind w:left="2504" w:hanging="147"/>
      </w:pPr>
      <w:rPr/>
    </w:lvl>
    <w:lvl w:ilvl="8">
      <w:start w:val="0"/>
      <w:numFmt w:val="bullet"/>
      <w:lvlText w:val="•"/>
      <w:lvlJc w:val="left"/>
      <w:pPr>
        <w:ind w:left="2848" w:hanging="147"/>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az"/>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958"/>
    </w:pPr>
    <w:rPr>
      <w:rFonts w:ascii="Arial" w:cs="Arial" w:eastAsia="Arial" w:hAnsi="Arial"/>
      <w:b w:val="1"/>
      <w:sz w:val="24"/>
      <w:szCs w:val="24"/>
    </w:rPr>
  </w:style>
  <w:style w:type="paragraph" w:styleId="Heading2">
    <w:name w:val="heading 2"/>
    <w:basedOn w:val="Normal"/>
    <w:next w:val="Normal"/>
    <w:pPr>
      <w:ind w:left="238"/>
    </w:pPr>
    <w:rPr>
      <w:rFonts w:ascii="Arial" w:cs="Arial" w:eastAsia="Arial" w:hAnsi="Arial"/>
      <w:b w:val="1"/>
      <w:i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40aeEBgw/Jrq3gEhQCGXKpE0RA==">CgMxLjAyCGguZ2pkZ3hzOAByITFKZzlGeFBVX3pJVldtdVF0V0lTSzVrYVRYMFFpSjB2aw==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