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pStyle w:val="BodyText"/>
        <w:spacing w:before="3" w:after="40"/>
        <w:rPr>
          <w:sz w:val="15"/>
        </w:rPr>
      </w:pPr>
    </w:p>
    <w:p>
      <w:pPr>
        <w:tabs>
          <w:tab w:pos="1355" w:val="left" w:leader="none"/>
        </w:tabs>
        <w:spacing w:line="220" w:lineRule="exact"/>
        <w:ind w:left="765" w:right="0" w:firstLine="0"/>
        <w:rPr>
          <w:sz w:val="2"/>
        </w:rPr>
      </w:pPr>
      <w:r>
        <w:rPr>
          <w:position w:val="-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“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”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spacing w:val="46"/>
          <w:position w:val="-3"/>
          <w:sz w:val="2"/>
        </w:rPr>
        <w:t> </w:t>
      </w:r>
      <w:r>
        <w:rPr>
          <w:spacing w:val="46"/>
          <w:position w:val="-3"/>
          <w:sz w:val="2"/>
        </w:rPr>
        <w:pict>
          <v:group style="width:40pt;height:.4pt;mso-position-horizontal-relative:char;mso-position-vertical-relative:line" coordorigin="0,0" coordsize="800,8">
            <v:line style="position:absolute" from="0,4" to="799,4" stroked="true" strokeweight=".39840pt" strokecolor="#323298">
              <v:stroke dashstyle="solid"/>
            </v:line>
          </v:group>
        </w:pict>
      </w:r>
      <w:r>
        <w:rPr>
          <w:spacing w:val="46"/>
          <w:position w:val="-3"/>
          <w:sz w:val="2"/>
        </w:rPr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/>
        <w:pict>
          <v:shape style="position:absolute;margin-left:123.163277pt;margin-top:17.932329pt;width:685.15pt;height:15.95pt;mso-position-horizontal-relative:page;mso-position-vertical-relative:paragraph;z-index:-16833024" type="#_x0000_t202" filled="false" stroked="false">
            <v:textbox inset="0,0,0,0">
              <w:txbxContent>
                <w:p>
                  <w:pPr>
                    <w:tabs>
                      <w:tab w:pos="10193" w:val="left" w:leader="none"/>
                    </w:tabs>
                    <w:spacing w:line="319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333399"/>
                      <w:position w:val="9"/>
                      <w:sz w:val="20"/>
                    </w:rPr>
                    <w:t>2022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il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//</w:t>
                  </w:r>
                  <w:r>
                    <w:rPr>
                      <w:b/>
                      <w:position w:val="9"/>
                      <w:sz w:val="20"/>
                    </w:rPr>
                    <w:t>year</w:t>
                    <w:tab/>
                  </w:r>
                  <w:r>
                    <w:rPr>
                      <w:b/>
                      <w:color w:val="333399"/>
                      <w:sz w:val="22"/>
                    </w:rPr>
                    <w:t>İxtisaslaşma: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Biznesin</w:t>
                  </w:r>
                  <w:r>
                    <w:rPr>
                      <w:b/>
                      <w:color w:val="33339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təşkili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və</w:t>
                  </w:r>
                  <w:r>
                    <w:rPr>
                      <w:b/>
                      <w:color w:val="333399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idarə</w:t>
                  </w:r>
                </w:p>
              </w:txbxContent>
            </v:textbox>
            <w10:wrap type="none"/>
          </v:shape>
        </w:pict>
      </w: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5"/>
        <w:rPr>
          <w:sz w:val="21"/>
        </w:rPr>
      </w:pPr>
      <w:r>
        <w:rPr>
          <w:color w:val="333399"/>
        </w:rPr>
        <w:t>İxtisasın adı:</w:t>
      </w:r>
      <w:r>
        <w:rPr>
          <w:color w:val="333399"/>
          <w:spacing w:val="1"/>
        </w:rPr>
        <w:t> </w:t>
      </w:r>
      <w:r>
        <w:rPr>
          <w:color w:val="333399"/>
        </w:rPr>
        <w:t>Biznesin idarə edilməsi</w:t>
      </w:r>
      <w:r>
        <w:rPr>
          <w:color w:val="333399"/>
          <w:spacing w:val="1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specialty:</w:t>
      </w:r>
      <w:r>
        <w:rPr>
          <w:spacing w:val="-6"/>
        </w:rPr>
        <w:t> </w:t>
      </w:r>
      <w:r>
        <w:rPr>
          <w:spacing w:val="-4"/>
        </w:rPr>
        <w:t>Business</w:t>
      </w:r>
      <w:r>
        <w:rPr>
          <w:spacing w:val="-8"/>
        </w:rPr>
        <w:t> </w:t>
      </w:r>
      <w:r>
        <w:rPr>
          <w:spacing w:val="-4"/>
          <w:sz w:val="21"/>
        </w:rPr>
        <w:t>Administration</w:t>
      </w:r>
    </w:p>
    <w:p>
      <w:pPr>
        <w:spacing w:after="0"/>
        <w:rPr>
          <w:sz w:val="21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pStyle w:val="BodyText"/>
        <w:spacing w:before="113"/>
        <w:ind w:left="700" w:right="36" w:firstLine="537"/>
      </w:pPr>
      <w:r>
        <w:rPr/>
        <w:pict>
          <v:line style="position:absolute;mso-position-horizontal-relative:page;mso-position-vertical-relative:paragraph;z-index:15730688" from="48.70224pt,-5.621839pt" to="73.74024pt,-5.621839pt" stroked="true" strokeweight=".39840pt" strokecolor="#323298">
            <v:stroke dashstyle="solid"/>
            <w10:wrap type="none"/>
          </v:line>
        </w:pict>
      </w:r>
      <w:r>
        <w:rPr>
          <w:color w:val="333399"/>
        </w:rPr>
        <w:t>Elmi Şuranın qərarı</w:t>
      </w:r>
      <w:r>
        <w:rPr>
          <w:color w:val="333399"/>
          <w:spacing w:val="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Council</w:t>
      </w:r>
    </w:p>
    <w:p>
      <w:pPr>
        <w:spacing w:before="2"/>
        <w:ind w:left="70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CURRICULUM</w:t>
      </w:r>
    </w:p>
    <w:p>
      <w:pPr>
        <w:pStyle w:val="Heading2"/>
        <w:ind w:left="700" w:right="118"/>
      </w:pPr>
      <w:r>
        <w:rPr>
          <w:b w:val="0"/>
        </w:rPr>
        <w:br w:type="column"/>
      </w:r>
      <w:r>
        <w:rPr>
          <w:color w:val="333399"/>
        </w:rPr>
        <w:t>edilməsi </w:t>
      </w:r>
      <w:r>
        <w:rPr>
          <w:color w:val="FF0000"/>
        </w:rPr>
        <w:t>(Proqram təminatı mühəndisliyi</w:t>
      </w:r>
      <w:r>
        <w:rPr>
          <w:color w:val="FF0000"/>
          <w:spacing w:val="-52"/>
        </w:rPr>
        <w:t> </w:t>
      </w:r>
      <w:r>
        <w:rPr>
          <w:color w:val="FF0000"/>
        </w:rPr>
        <w:t>üzrə)</w:t>
      </w:r>
    </w:p>
    <w:p>
      <w:pPr>
        <w:spacing w:after="0"/>
        <w:sectPr>
          <w:type w:val="continuous"/>
          <w:pgSz w:w="16850" w:h="23820"/>
          <w:pgMar w:top="280" w:bottom="280" w:left="120" w:right="200"/>
          <w:cols w:num="3" w:equalWidth="0">
            <w:col w:w="3546" w:space="2731"/>
            <w:col w:w="3281" w:space="2278"/>
            <w:col w:w="4694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4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1"/>
        <w:ind w:left="9303" w:right="186" w:hanging="644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(Software</w:t>
      </w:r>
      <w:r>
        <w:rPr>
          <w:b/>
          <w:color w:val="FF0000"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Engineering)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834560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83404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833536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242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before="131"/>
              <w:ind w:left="357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Sıra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№</w:t>
            </w:r>
          </w:p>
          <w:p>
            <w:pPr>
              <w:pStyle w:val="TableParagraph"/>
              <w:spacing w:line="182" w:lineRule="exact" w:before="4"/>
              <w:ind w:left="40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Fənnin şifri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489" w:right="2477" w:firstLine="2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Fənlərin adı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33" w:right="228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Kreditin</w:t>
            </w:r>
            <w:r>
              <w:rPr>
                <w:b/>
                <w:color w:val="333399"/>
                <w:spacing w:val="-43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sayı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Credits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66" w:right="239" w:hanging="24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Ümumi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saatlar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72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Auditoriyadan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kənar saatlar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Out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146" w:right="135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Auditoriya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saatları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Class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ind w:left="280" w:right="269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Fənnin tədrisi</w:t>
            </w:r>
            <w:r>
              <w:rPr>
                <w:b/>
                <w:color w:val="333399"/>
                <w:spacing w:val="1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nəzərdə tutulan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semestr</w:t>
            </w:r>
          </w:p>
          <w:p>
            <w:pPr>
              <w:pStyle w:val="TableParagraph"/>
              <w:spacing w:line="206" w:lineRule="exact"/>
              <w:ind w:left="283" w:right="269"/>
              <w:jc w:val="center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(payız və ya yaz)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Fall or Spring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544" w:right="218" w:hanging="300"/>
              <w:rPr>
                <w:b/>
                <w:sz w:val="18"/>
              </w:rPr>
            </w:pPr>
            <w:r>
              <w:rPr>
                <w:b/>
                <w:color w:val="333399"/>
                <w:spacing w:val="-1"/>
                <w:sz w:val="18"/>
              </w:rPr>
              <w:t>Həftəlik </w:t>
            </w:r>
            <w:r>
              <w:rPr>
                <w:b/>
                <w:color w:val="333399"/>
                <w:sz w:val="18"/>
              </w:rPr>
              <w:t>dərs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yükü</w:t>
            </w:r>
          </w:p>
          <w:p>
            <w:pPr>
              <w:pStyle w:val="TableParagraph"/>
              <w:spacing w:before="2"/>
              <w:ind w:left="539" w:right="121" w:hanging="387"/>
              <w:rPr>
                <w:b/>
                <w:sz w:val="18"/>
              </w:rPr>
            </w:pPr>
            <w:r>
              <w:rPr>
                <w:b/>
                <w:sz w:val="18"/>
              </w:rPr>
              <w:t>Weekly Course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Load</w:t>
            </w:r>
          </w:p>
        </w:tc>
      </w:tr>
      <w:tr>
        <w:trPr>
          <w:trHeight w:val="618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206" w:lineRule="exact"/>
              <w:ind w:left="105" w:right="356"/>
              <w:jc w:val="both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ÜMUMİ FƏNLƏR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a) Dissertasiya işi yazanlar üçün – </w:t>
            </w:r>
            <w:r>
              <w:rPr>
                <w:b/>
                <w:sz w:val="18"/>
              </w:rPr>
              <w:t>For those who write dissertation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CORE COURSES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b) Dissertasiaya işi yazmayanlar üçün – </w:t>
            </w:r>
            <w:r>
              <w:rPr>
                <w:b/>
                <w:sz w:val="18"/>
              </w:rPr>
              <w:t>For those who do not write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207" w:lineRule="exact" w:before="103" w:after="0"/>
              <w:ind w:left="575" w:right="0" w:hanging="198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80" w:val="left" w:leader="none"/>
              </w:tabs>
              <w:spacing w:line="207" w:lineRule="exact" w:before="0" w:after="0"/>
              <w:ind w:left="579" w:right="0" w:hanging="208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line="207" w:lineRule="exact" w:before="103"/>
              <w:ind w:left="21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1800</w:t>
            </w:r>
          </w:p>
          <w:p>
            <w:pPr>
              <w:pStyle w:val="TableParagraph"/>
              <w:spacing w:line="207" w:lineRule="exact"/>
              <w:ind w:left="21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line="207" w:lineRule="exact" w:before="103"/>
              <w:ind w:left="57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1560</w:t>
            </w:r>
          </w:p>
          <w:p>
            <w:pPr>
              <w:pStyle w:val="TableParagraph"/>
              <w:spacing w:line="207" w:lineRule="exact"/>
              <w:ind w:left="57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 w:before="103"/>
              <w:ind w:left="33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 240</w:t>
            </w:r>
          </w:p>
          <w:p>
            <w:pPr>
              <w:pStyle w:val="TableParagraph"/>
              <w:spacing w:line="207" w:lineRule="exact"/>
              <w:ind w:left="33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18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Paylanmış tətbiqlərin inkişafı və dizaynı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Distributed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Design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5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514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255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Obyekt yönümlü proqamlaşdırma və dizayn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Object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Oriented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Design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Programming</w:t>
            </w:r>
          </w:p>
        </w:tc>
        <w:tc>
          <w:tcPr>
            <w:tcW w:w="1133" w:type="dxa"/>
          </w:tcPr>
          <w:p>
            <w:pPr>
              <w:pStyle w:val="TableParagraph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4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516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149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İstifadəçi interfeysinin qrafik dizaynı və modelləşdirilməsi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Graphical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Interface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Design 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Modeling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2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2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2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518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27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Proqram təminatının arxitekturası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Software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Architecture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Veb</w:t>
            </w:r>
            <w:r>
              <w:rPr>
                <w:b/>
                <w:color w:val="6F2F9F"/>
                <w:spacing w:val="-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tətbiqlərin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işlənilməsi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Web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Applications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524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54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Pythonla süni intellekt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Artificial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Intelligence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Python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533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198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Telekommunikasiya proqram təminatının işlənməsi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Telecommunications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Software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Engineering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5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544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89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İnformasiya nəzəriyyəsi və kodlaşdırma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Theory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Coding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282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81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103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33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SEÇMƏ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FƏNLƏR</w:t>
            </w:r>
            <w:r>
              <w:rPr>
                <w:b/>
                <w:color w:val="FF0000"/>
                <w:spacing w:val="4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-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ELECTIVE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206" w:lineRule="exact"/>
              <w:ind w:left="105" w:right="6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a) dissertasiya işi yazanlar üçün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- </w:t>
            </w:r>
            <w:r>
              <w:rPr>
                <w:b/>
                <w:color w:val="FF0000"/>
                <w:sz w:val="18"/>
              </w:rPr>
              <w:t>4 (dörd) fənn / </w:t>
            </w:r>
            <w:r>
              <w:rPr>
                <w:b/>
                <w:sz w:val="18"/>
              </w:rPr>
              <w:t>For those who write dissertation – </w:t>
            </w:r>
            <w:r>
              <w:rPr>
                <w:b/>
                <w:color w:val="FF0000"/>
                <w:sz w:val="18"/>
              </w:rPr>
              <w:t>4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37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3" w:right="18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 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7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 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a) 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pacing w:val="-4"/>
                <w:sz w:val="18"/>
              </w:rPr>
              <w:t>b)</w:t>
            </w:r>
            <w:r>
              <w:rPr>
                <w:b/>
                <w:color w:val="6F2F9F"/>
                <w:spacing w:val="-9"/>
                <w:sz w:val="18"/>
              </w:rPr>
              <w:t> </w:t>
            </w:r>
            <w:r>
              <w:rPr>
                <w:b/>
                <w:color w:val="6F2F9F"/>
                <w:spacing w:val="-4"/>
                <w:sz w:val="18"/>
              </w:rPr>
              <w:t>dissertasiaya</w:t>
            </w:r>
            <w:r>
              <w:rPr>
                <w:b/>
                <w:color w:val="6F2F9F"/>
                <w:spacing w:val="-8"/>
                <w:sz w:val="18"/>
              </w:rPr>
              <w:t> </w:t>
            </w:r>
            <w:r>
              <w:rPr>
                <w:b/>
                <w:color w:val="6F2F9F"/>
                <w:spacing w:val="-4"/>
                <w:sz w:val="18"/>
              </w:rPr>
              <w:t>işi</w:t>
            </w:r>
            <w:r>
              <w:rPr>
                <w:b/>
                <w:color w:val="6F2F9F"/>
                <w:spacing w:val="-9"/>
                <w:sz w:val="18"/>
              </w:rPr>
              <w:t> </w:t>
            </w:r>
            <w:r>
              <w:rPr>
                <w:b/>
                <w:color w:val="6F2F9F"/>
                <w:spacing w:val="-4"/>
                <w:sz w:val="18"/>
              </w:rPr>
              <w:t>yazmayanlar</w:t>
            </w:r>
            <w:r>
              <w:rPr>
                <w:b/>
                <w:color w:val="6F2F9F"/>
                <w:spacing w:val="-8"/>
                <w:sz w:val="18"/>
              </w:rPr>
              <w:t> </w:t>
            </w:r>
            <w:r>
              <w:rPr>
                <w:b/>
                <w:color w:val="6F2F9F"/>
                <w:spacing w:val="-4"/>
                <w:sz w:val="18"/>
              </w:rPr>
              <w:t>üçün</w:t>
            </w:r>
            <w:r>
              <w:rPr>
                <w:b/>
                <w:color w:val="6F2F9F"/>
                <w:spacing w:val="33"/>
                <w:sz w:val="18"/>
              </w:rPr>
              <w:t> </w:t>
            </w:r>
            <w:r>
              <w:rPr>
                <w:b/>
                <w:color w:val="6F2F9F"/>
                <w:spacing w:val="-4"/>
                <w:sz w:val="18"/>
              </w:rPr>
              <w:t>-</w:t>
            </w:r>
            <w:r>
              <w:rPr>
                <w:b/>
                <w:color w:val="6F2F9F"/>
                <w:spacing w:val="-9"/>
                <w:sz w:val="18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8</w:t>
            </w:r>
            <w:r>
              <w:rPr>
                <w:b/>
                <w:color w:val="FF0000"/>
                <w:spacing w:val="-6"/>
                <w:sz w:val="18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(səkkiz)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fənn</w:t>
            </w:r>
            <w:r>
              <w:rPr>
                <w:b/>
                <w:color w:val="FF0000"/>
                <w:spacing w:val="32"/>
                <w:sz w:val="18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/</w:t>
            </w:r>
            <w:r>
              <w:rPr>
                <w:b/>
                <w:color w:val="FF0000"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For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those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who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not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write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dissertation</w:t>
            </w:r>
          </w:p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color w:val="FF0000"/>
                <w:spacing w:val="-4"/>
                <w:sz w:val="18"/>
              </w:rPr>
              <w:t>8</w:t>
            </w:r>
            <w:r>
              <w:rPr>
                <w:b/>
                <w:color w:val="FF0000"/>
                <w:spacing w:val="-8"/>
                <w:sz w:val="18"/>
              </w:rPr>
              <w:t> </w:t>
            </w:r>
            <w:r>
              <w:rPr>
                <w:b/>
                <w:color w:val="FF0000"/>
                <w:spacing w:val="-3"/>
                <w:sz w:val="18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37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7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146" w:right="132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b)</w:t>
            </w:r>
            <w:r>
              <w:rPr>
                <w:b/>
                <w:color w:val="FF0000"/>
                <w:spacing w:val="-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560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135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Mobil sistemlərin dizaynı və proqramlaşdırılması </w:t>
            </w:r>
            <w:r>
              <w:rPr>
                <w:b/>
                <w:color w:val="FF0000"/>
                <w:sz w:val="18"/>
              </w:rPr>
              <w:t>(məcburi)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Mobile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Systems Design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 Programming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3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525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120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Proqram təminatının işlənilib hazırlanma təcrübəsi </w:t>
            </w:r>
            <w:r>
              <w:rPr>
                <w:b/>
                <w:color w:val="FF0000"/>
                <w:sz w:val="18"/>
              </w:rPr>
              <w:t>(məcburi)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Software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 Practice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284" w:right="27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568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7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Maşın öyrətmə </w:t>
            </w:r>
            <w:r>
              <w:rPr>
                <w:b/>
                <w:color w:val="FF0000"/>
                <w:sz w:val="18"/>
              </w:rPr>
              <w:t>(məcburi)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Machine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Learning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584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82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Alqoritmin geniş təhlili </w:t>
            </w:r>
            <w:r>
              <w:rPr>
                <w:b/>
                <w:color w:val="FF0000"/>
                <w:sz w:val="18"/>
              </w:rPr>
              <w:t>(məcburi)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Advanced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Algorithm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Analysis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(required)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SWE</w:t>
            </w:r>
            <w:r>
              <w:rPr>
                <w:rFonts w:ascii="Cambria"/>
                <w:b/>
                <w:color w:val="6F2F9F"/>
                <w:spacing w:val="-2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508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326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Proqram təminatının təhlükəsizliyi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Software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Security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5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509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363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Geniş verilənlər bazası sistemi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Advanced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Database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532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285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Proqramlaşdırmada yüksək performans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High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Performance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Programming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554</w:t>
            </w:r>
          </w:p>
        </w:tc>
        <w:tc>
          <w:tcPr>
            <w:tcW w:w="6096" w:type="dxa"/>
          </w:tcPr>
          <w:p>
            <w:pPr>
              <w:pStyle w:val="TableParagraph"/>
              <w:spacing w:line="208" w:lineRule="exact"/>
              <w:ind w:left="108" w:right="400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Optimallaşdırma üsulları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Optimization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558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97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Kriptologiya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Cryptology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579</w:t>
            </w:r>
          </w:p>
        </w:tc>
        <w:tc>
          <w:tcPr>
            <w:tcW w:w="6096" w:type="dxa"/>
          </w:tcPr>
          <w:p>
            <w:pPr>
              <w:pStyle w:val="TableParagraph"/>
              <w:spacing w:line="206" w:lineRule="exact"/>
              <w:ind w:left="108" w:right="4767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Maşın vizionu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Machine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Vision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4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SWE</w:t>
            </w:r>
            <w:r>
              <w:rPr>
                <w:b/>
                <w:color w:val="6F2F9F"/>
                <w:spacing w:val="44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585</w:t>
            </w:r>
          </w:p>
        </w:tc>
        <w:tc>
          <w:tcPr>
            <w:tcW w:w="6096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 w:right="290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Tətbiqlərin tam fəaliyyətinin işlənilməsi</w:t>
            </w:r>
            <w:r>
              <w:rPr>
                <w:b/>
                <w:color w:val="6F2F9F"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Full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Stack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3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3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7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609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8" w:right="30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Desicion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/>
              <w:ind w:left="115" w:right="108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101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1"/>
              <w:ind w:left="284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206" w:lineRule="exact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0" w:after="59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2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1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1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43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1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who write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2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spacing w:before="64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pacing w:val="-2"/>
          <w:sz w:val="18"/>
        </w:rPr>
        <w:t>III.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b)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TƏLİM</w:t>
      </w:r>
      <w:r>
        <w:rPr>
          <w:b/>
          <w:color w:val="333399"/>
          <w:sz w:val="18"/>
        </w:rPr>
        <w:t> </w:t>
      </w:r>
      <w:r>
        <w:rPr>
          <w:b/>
          <w:color w:val="333399"/>
          <w:spacing w:val="-2"/>
          <w:sz w:val="18"/>
        </w:rPr>
        <w:t>HAQQINDA</w:t>
      </w:r>
      <w:r>
        <w:rPr>
          <w:b/>
          <w:color w:val="333399"/>
          <w:spacing w:val="-1"/>
          <w:sz w:val="18"/>
        </w:rPr>
        <w:t> </w:t>
      </w:r>
      <w:r>
        <w:rPr>
          <w:b/>
          <w:color w:val="333399"/>
          <w:spacing w:val="-2"/>
          <w:sz w:val="18"/>
        </w:rPr>
        <w:t>MƏLUMAT</w:t>
      </w:r>
      <w:r>
        <w:rPr>
          <w:b/>
          <w:color w:val="333399"/>
          <w:spacing w:val="1"/>
          <w:sz w:val="18"/>
        </w:rPr>
        <w:t> </w:t>
      </w:r>
      <w:r>
        <w:rPr>
          <w:b/>
          <w:color w:val="FF0000"/>
          <w:spacing w:val="-2"/>
          <w:sz w:val="18"/>
        </w:rPr>
        <w:t>(Dissertasiya</w:t>
      </w:r>
      <w:r>
        <w:rPr>
          <w:b/>
          <w:color w:val="FF0000"/>
          <w:spacing w:val="2"/>
          <w:sz w:val="18"/>
        </w:rPr>
        <w:t> </w:t>
      </w:r>
      <w:r>
        <w:rPr>
          <w:b/>
          <w:color w:val="FF0000"/>
          <w:spacing w:val="-1"/>
          <w:sz w:val="18"/>
        </w:rPr>
        <w:t>işi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yazmayanlar</w:t>
      </w:r>
      <w:r>
        <w:rPr>
          <w:b/>
          <w:color w:val="FF0000"/>
          <w:sz w:val="18"/>
        </w:rPr>
        <w:t> </w:t>
      </w:r>
      <w:r>
        <w:rPr>
          <w:b/>
          <w:color w:val="FF0000"/>
          <w:spacing w:val="-1"/>
          <w:sz w:val="18"/>
        </w:rPr>
        <w:t>üçün) /</w:t>
      </w:r>
      <w:r>
        <w:rPr>
          <w:b/>
          <w:color w:val="FF0000"/>
          <w:spacing w:val="1"/>
          <w:sz w:val="18"/>
        </w:rPr>
        <w:t> </w:t>
      </w:r>
      <w:r>
        <w:rPr>
          <w:color w:val="FF0000"/>
          <w:spacing w:val="-1"/>
          <w:sz w:val="18"/>
        </w:rPr>
        <w:t>/</w:t>
      </w:r>
      <w:r>
        <w:rPr>
          <w:color w:val="FF0000"/>
          <w:spacing w:val="-2"/>
          <w:sz w:val="18"/>
        </w:rPr>
        <w:t> </w:t>
      </w:r>
      <w:r>
        <w:rPr>
          <w:b/>
          <w:spacing w:val="-1"/>
          <w:sz w:val="18"/>
        </w:rPr>
        <w:t>TRAINING</w:t>
      </w:r>
      <w:r>
        <w:rPr>
          <w:b/>
          <w:spacing w:val="2"/>
          <w:sz w:val="18"/>
        </w:rPr>
        <w:t> </w:t>
      </w:r>
      <w:r>
        <w:rPr>
          <w:b/>
          <w:spacing w:val="-1"/>
          <w:sz w:val="18"/>
        </w:rPr>
        <w:t>INFORMATION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(For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those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who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not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write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1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3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3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3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3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3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5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5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5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5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5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5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49"/>
        </w:rPr>
        <w:t> </w:t>
      </w:r>
      <w:r>
        <w:rPr>
          <w:color w:val="6F2F9F"/>
        </w:rPr>
        <w:t>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UNEC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5" w:hanging="198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4" w:right="4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7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2023-04-19T15:09:01Z</dcterms:created>
  <dcterms:modified xsi:type="dcterms:W3CDTF">2023-04-19T15:09:01Z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